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8A28AE">
            <w:pPr>
              <w:jc w:val="right"/>
              <w:rPr>
                <w:b/>
                <w:bCs/>
                <w:szCs w:val="22"/>
              </w:rPr>
            </w:pPr>
            <w:r w:rsidRPr="006B21FE">
              <w:rPr>
                <w:b/>
                <w:bCs/>
              </w:rPr>
              <w:t>CBS-MG-16</w:t>
            </w:r>
            <w:r w:rsidR="00083C36" w:rsidRPr="006B21FE">
              <w:rPr>
                <w:b/>
                <w:bCs/>
              </w:rPr>
              <w:t>/</w:t>
            </w:r>
            <w:r w:rsidR="0020095E" w:rsidRPr="006B21FE">
              <w:rPr>
                <w:b/>
                <w:bCs/>
              </w:rPr>
              <w:t xml:space="preserve">Doc. </w:t>
            </w:r>
            <w:r w:rsidR="008A28AE">
              <w:rPr>
                <w:b/>
                <w:bCs/>
              </w:rPr>
              <w:t>03</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pPr>
              <w:pStyle w:val="WMOBodyText"/>
            </w:pPr>
          </w:p>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20095E" w:rsidP="00EE128C">
            <w:pPr>
              <w:spacing w:before="60"/>
              <w:jc w:val="right"/>
              <w:rPr>
                <w:szCs w:val="22"/>
              </w:rPr>
            </w:pPr>
            <w:r w:rsidRPr="000573AD">
              <w:rPr>
                <w:szCs w:val="22"/>
              </w:rPr>
              <w:t>...</w:t>
            </w:r>
            <w:r w:rsidR="00EE128C">
              <w:rPr>
                <w:szCs w:val="22"/>
              </w:rPr>
              <w:t>X</w:t>
            </w:r>
            <w:r w:rsidRPr="000573AD">
              <w:rPr>
                <w:szCs w:val="22"/>
              </w:rPr>
              <w:t>.201</w:t>
            </w:r>
            <w:r w:rsidR="00180771">
              <w:rPr>
                <w:szCs w:val="22"/>
              </w:rPr>
              <w:t>5</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Pr="000573AD" w:rsidRDefault="0020095E" w:rsidP="00C13EEC">
      <w:pPr>
        <w:pStyle w:val="Heading2"/>
        <w:tabs>
          <w:tab w:val="clear" w:pos="1134"/>
        </w:tabs>
        <w:ind w:left="0" w:firstLine="0"/>
        <w:jc w:val="center"/>
      </w:pPr>
      <w:r w:rsidRPr="000573AD">
        <w:t xml:space="preserve">Agenda Item </w:t>
      </w:r>
      <w:r w:rsidR="008A28AE">
        <w:t>2</w:t>
      </w:r>
      <w:r w:rsidRPr="000573AD">
        <w:t xml:space="preserve">: </w:t>
      </w:r>
      <w:r w:rsidR="008A28AE">
        <w:rPr>
          <w:noProof/>
        </w:rPr>
        <w:t>Organization of CBS-16</w:t>
      </w:r>
    </w:p>
    <w:p w:rsidR="0020095E" w:rsidRDefault="0020095E" w:rsidP="00C13EEC">
      <w:pPr>
        <w:pStyle w:val="Heading2"/>
        <w:tabs>
          <w:tab w:val="clear" w:pos="1134"/>
        </w:tabs>
        <w:ind w:left="0" w:firstLine="0"/>
        <w:jc w:val="center"/>
        <w:rPr>
          <w:noProof/>
        </w:rPr>
      </w:pPr>
      <w:r w:rsidRPr="000573AD">
        <w:t xml:space="preserve">Agenda Item </w:t>
      </w:r>
      <w:r w:rsidR="008A28AE">
        <w:t>2.5</w:t>
      </w:r>
      <w:r w:rsidRPr="000573AD">
        <w:t xml:space="preserve">: </w:t>
      </w:r>
      <w:r w:rsidR="008A28AE">
        <w:rPr>
          <w:noProof/>
        </w:rPr>
        <w:t>Review of the Performance of the CBS</w:t>
      </w:r>
    </w:p>
    <w:p w:rsidR="0020095E" w:rsidRPr="000573AD" w:rsidRDefault="008A28AE" w:rsidP="00982E51">
      <w:pPr>
        <w:pStyle w:val="Heading1"/>
        <w:spacing w:before="480"/>
      </w:pPr>
      <w:r>
        <w:rPr>
          <w:noProof/>
        </w:rPr>
        <w:t>Review of OPAG IOS Workplan 2012-2016</w:t>
      </w:r>
    </w:p>
    <w:p w:rsidR="00180771" w:rsidRPr="00624768" w:rsidRDefault="00180771" w:rsidP="00982E51">
      <w:pPr>
        <w:pStyle w:val="Heading1"/>
        <w:spacing w:before="480"/>
      </w:pPr>
      <w:r w:rsidRPr="00624768">
        <w:t>SUMMARY</w:t>
      </w:r>
    </w:p>
    <w:p w:rsidR="00180771" w:rsidRDefault="006B21FE" w:rsidP="00180771">
      <w:pPr>
        <w:pStyle w:val="WMOBodyText"/>
        <w:jc w:val="center"/>
        <w:rPr>
          <w:b/>
          <w:bCs/>
          <w:color w:val="000000"/>
          <w:shd w:val="clear" w:color="auto" w:fill="FFFFFF"/>
        </w:rPr>
      </w:pPr>
      <w:r>
        <w:rPr>
          <w:b/>
          <w:bCs/>
          <w:color w:val="000000"/>
          <w:shd w:val="clear" w:color="auto" w:fill="FFFFFF"/>
        </w:rPr>
        <w:t>Brief summary of the document</w:t>
      </w:r>
    </w:p>
    <w:p w:rsidR="008A28AE" w:rsidRPr="008A28AE" w:rsidRDefault="008A28AE" w:rsidP="008A28AE">
      <w:pPr>
        <w:pStyle w:val="WMOBodyText"/>
        <w:jc w:val="both"/>
        <w:rPr>
          <w:b/>
          <w:bCs/>
          <w:color w:val="000000"/>
        </w:rPr>
      </w:pPr>
      <w:r w:rsidRPr="008A28AE">
        <w:rPr>
          <w:b/>
          <w:bCs/>
          <w:color w:val="000000"/>
          <w:shd w:val="clear" w:color="auto" w:fill="FFFFFF"/>
        </w:rPr>
        <w:t xml:space="preserve">This document includes details about the </w:t>
      </w:r>
      <w:r w:rsidRPr="008A28AE">
        <w:rPr>
          <w:b/>
        </w:rPr>
        <w:t xml:space="preserve">OPAG IOS Expert Teams, Inter Programme Expert Teams, and Steering Group on Radio-Frequency Coordination (SG-RFC) </w:t>
      </w:r>
      <w:proofErr w:type="spellStart"/>
      <w:r w:rsidRPr="008A28AE">
        <w:rPr>
          <w:b/>
        </w:rPr>
        <w:t>workplans</w:t>
      </w:r>
      <w:proofErr w:type="spellEnd"/>
      <w:r w:rsidRPr="008A28AE">
        <w:rPr>
          <w:b/>
        </w:rPr>
        <w:t xml:space="preserve"> for the period 2012-2016</w:t>
      </w:r>
      <w:r>
        <w:rPr>
          <w:b/>
        </w:rPr>
        <w:t>, with updated status</w:t>
      </w:r>
      <w:r w:rsidRPr="008A28AE">
        <w:rPr>
          <w:b/>
        </w:rPr>
        <w:t>.</w:t>
      </w:r>
    </w:p>
    <w:p w:rsidR="00180771" w:rsidRPr="00624768" w:rsidRDefault="00180771" w:rsidP="00180771">
      <w:pPr>
        <w:pStyle w:val="Heading3"/>
      </w:pPr>
      <w:r w:rsidRPr="00624768">
        <w:t>DECISIONS/ACTIONS REQUIRED:</w:t>
      </w:r>
    </w:p>
    <w:p w:rsidR="0020095E" w:rsidRPr="000573AD" w:rsidRDefault="008A28AE" w:rsidP="00180771">
      <w:pPr>
        <w:pStyle w:val="WMOResList1"/>
      </w:pPr>
      <w:r>
        <w:t>(a)</w:t>
      </w:r>
      <w:r>
        <w:tab/>
        <w:t>Advise whether any of the OPAG IOS Expert Teams, Inter Programme Expert Teams, and Steering Group on Radio-Frequency Coordination (SG-RFC</w:t>
      </w:r>
      <w:proofErr w:type="gramStart"/>
      <w:r>
        <w:t>)  work</w:t>
      </w:r>
      <w:proofErr w:type="gramEnd"/>
      <w:r>
        <w:t xml:space="preserve"> plans should be updated</w:t>
      </w:r>
      <w:r w:rsidR="0020095E" w:rsidRPr="000573AD">
        <w:t>;</w:t>
      </w:r>
    </w:p>
    <w:p w:rsidR="0020095E" w:rsidRPr="000573AD" w:rsidRDefault="0020095E" w:rsidP="0020095E">
      <w:pPr>
        <w:pStyle w:val="WMOResList1"/>
      </w:pPr>
      <w:r w:rsidRPr="000573AD">
        <w:t>(b)</w:t>
      </w:r>
      <w:r w:rsidRPr="000573AD">
        <w:tab/>
      </w:r>
      <w:r w:rsidR="008A28AE">
        <w:t>Recommend that the a</w:t>
      </w:r>
      <w:r w:rsidR="008A28AE" w:rsidRPr="00DF711B">
        <w:t>ctivities under Item no. 5</w:t>
      </w:r>
      <w:r w:rsidR="008A28AE">
        <w:t xml:space="preserve"> of the IPET-WIFI work plan (i.e. p</w:t>
      </w:r>
      <w:r w:rsidR="008A28AE" w:rsidRPr="005E6458">
        <w:rPr>
          <w:sz w:val="20"/>
        </w:rPr>
        <w:t>rovide advice to ICG-WIGOS via CBS on GOS Quality Management practices and procedures</w:t>
      </w:r>
      <w:r w:rsidR="008A28AE">
        <w:t>)</w:t>
      </w:r>
      <w:r w:rsidR="008A28AE" w:rsidRPr="00DF711B">
        <w:t xml:space="preserve"> </w:t>
      </w:r>
      <w:r w:rsidR="008A28AE">
        <w:t>should</w:t>
      </w:r>
      <w:r w:rsidR="008A28AE" w:rsidRPr="00DF711B">
        <w:t xml:space="preserve"> be transferred into the work of the ICG-WIGOS WDQMS.</w:t>
      </w:r>
      <w:r w:rsidR="006B21FE">
        <w:t xml:space="preserve"> ….</w:t>
      </w:r>
      <w:r w:rsidRPr="000573AD">
        <w:t>;</w:t>
      </w:r>
    </w:p>
    <w:p w:rsidR="0020095E" w:rsidRPr="000573AD" w:rsidRDefault="0020095E" w:rsidP="0020095E">
      <w:pPr>
        <w:pStyle w:val="Heading3"/>
      </w:pPr>
      <w:r w:rsidRPr="000573AD">
        <w:t xml:space="preserve">CONTENT OF DOCUMENT: </w:t>
      </w:r>
    </w:p>
    <w:p w:rsidR="0020095E" w:rsidRPr="000573AD" w:rsidRDefault="0020095E" w:rsidP="0020095E">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20095E" w:rsidRPr="004B7BAA" w:rsidRDefault="008A28AE" w:rsidP="0020095E">
      <w:pPr>
        <w:pStyle w:val="Heading2"/>
      </w:pPr>
      <w:bookmarkStart w:id="2" w:name="_Toc319327007"/>
      <w:r>
        <w:t>2</w:t>
      </w:r>
      <w:r w:rsidR="0020095E" w:rsidRPr="000573AD">
        <w:t>.</w:t>
      </w:r>
      <w:r w:rsidR="0020095E" w:rsidRPr="000573AD">
        <w:tab/>
      </w:r>
      <w:r>
        <w:t>Organization of CBS-16</w:t>
      </w:r>
      <w:r w:rsidR="0020095E" w:rsidRPr="000573AD">
        <w:rPr>
          <w:b w:val="0"/>
        </w:rPr>
        <w:t xml:space="preserve"> </w:t>
      </w:r>
      <w:r w:rsidR="00D44BAD" w:rsidRPr="00D44BAD">
        <w:rPr>
          <w:rStyle w:val="WMOAgendaItem"/>
          <w:b w:val="0"/>
          <w:bCs w:val="0"/>
          <w:iCs w:val="0"/>
          <w:caps w:val="0"/>
          <w:color w:val="000000"/>
          <w:szCs w:val="20"/>
        </w:rPr>
        <w:t>(agenda item </w:t>
      </w:r>
      <w:r>
        <w:rPr>
          <w:rStyle w:val="WMOAgendaItem"/>
          <w:b w:val="0"/>
          <w:bCs w:val="0"/>
          <w:iCs w:val="0"/>
          <w:caps w:val="0"/>
          <w:color w:val="000000"/>
          <w:szCs w:val="20"/>
        </w:rPr>
        <w:t>2</w:t>
      </w:r>
      <w:r w:rsidR="00D44BAD" w:rsidRPr="00D44BAD">
        <w:rPr>
          <w:rStyle w:val="WMOAgendaItem"/>
          <w:b w:val="0"/>
          <w:bCs w:val="0"/>
          <w:iCs w:val="0"/>
          <w:caps w:val="0"/>
          <w:color w:val="000000"/>
          <w:szCs w:val="20"/>
        </w:rPr>
        <w:t>)</w:t>
      </w:r>
      <w:bookmarkEnd w:id="2"/>
    </w:p>
    <w:p w:rsidR="0020095E" w:rsidRPr="004B7BAA" w:rsidRDefault="008A28AE" w:rsidP="0020095E">
      <w:pPr>
        <w:pStyle w:val="Heading3"/>
      </w:pPr>
      <w:bookmarkStart w:id="3" w:name="_Toc319327008"/>
      <w:r>
        <w:t>2.5</w:t>
      </w:r>
      <w:r w:rsidR="0020095E" w:rsidRPr="000573AD">
        <w:tab/>
      </w:r>
      <w:r>
        <w:t>Review of the Performance of the CBS</w:t>
      </w:r>
      <w:r w:rsidR="0020095E" w:rsidRPr="000573AD">
        <w:rPr>
          <w:b w:val="0"/>
        </w:rPr>
        <w:t xml:space="preserve"> </w:t>
      </w:r>
      <w:bookmarkEnd w:id="3"/>
      <w:r w:rsidR="00D44BAD" w:rsidRPr="00D44BAD">
        <w:rPr>
          <w:rStyle w:val="WMOAgendaItem"/>
          <w:b w:val="0"/>
        </w:rPr>
        <w:t>(agenda item </w:t>
      </w:r>
      <w:r>
        <w:rPr>
          <w:rStyle w:val="WMOAgendaItem"/>
          <w:b w:val="0"/>
        </w:rPr>
        <w:t>2.5</w:t>
      </w:r>
      <w:r w:rsidR="00D44BAD" w:rsidRPr="00D44BAD">
        <w:rPr>
          <w:rStyle w:val="WMOAgendaItem"/>
          <w:b w:val="0"/>
        </w:rPr>
        <w:t>)</w:t>
      </w:r>
    </w:p>
    <w:p w:rsidR="0020095E" w:rsidRDefault="008A28AE" w:rsidP="008F0615">
      <w:pPr>
        <w:pStyle w:val="Heading4"/>
        <w:rPr>
          <w:rStyle w:val="WMOAgendaItem"/>
          <w:b w:val="0"/>
          <w:i w:val="0"/>
          <w:color w:val="000000"/>
        </w:rPr>
      </w:pPr>
      <w:r>
        <w:t>2.5.1</w:t>
      </w:r>
      <w:r w:rsidR="0020095E" w:rsidRPr="000573AD">
        <w:tab/>
      </w:r>
      <w:r>
        <w:t xml:space="preserve">Review of the OPAG IOS </w:t>
      </w:r>
      <w:proofErr w:type="spellStart"/>
      <w:r>
        <w:t>Workplan</w:t>
      </w:r>
      <w:proofErr w:type="spellEnd"/>
      <w:r>
        <w:t xml:space="preserve"> for 2012-2016</w:t>
      </w:r>
      <w:r w:rsidR="0020095E" w:rsidRPr="000573AD">
        <w:t xml:space="preserve"> </w:t>
      </w:r>
      <w:r>
        <w:rPr>
          <w:rStyle w:val="WMOAgendaItem"/>
          <w:b w:val="0"/>
          <w:i w:val="0"/>
          <w:color w:val="000000"/>
        </w:rPr>
        <w:t>(agenda item 2.5.1</w:t>
      </w:r>
      <w:r w:rsidR="00D44BAD" w:rsidRPr="008F0615">
        <w:rPr>
          <w:rStyle w:val="WMOAgendaItem"/>
          <w:b w:val="0"/>
          <w:i w:val="0"/>
          <w:color w:val="000000"/>
        </w:rPr>
        <w:t>)</w:t>
      </w:r>
    </w:p>
    <w:p w:rsidR="008A28AE" w:rsidRDefault="008A28AE" w:rsidP="008A28AE">
      <w:pPr>
        <w:rPr>
          <w:lang w:eastAsia="zh-TW"/>
        </w:rPr>
      </w:pPr>
    </w:p>
    <w:p w:rsidR="008A28AE" w:rsidRDefault="008A28AE" w:rsidP="008A28AE">
      <w:pPr>
        <w:pStyle w:val="WMOBodyText"/>
      </w:pPr>
      <w:r>
        <w:t>The Group reviewed the OPAG-IOS Expert Teams and Inter Programme Expert Teams, as well as the one of the Steering Group on Radio-Frequency Coordination (SG-RFC).</w:t>
      </w:r>
      <w:r w:rsidR="007B624C">
        <w:t xml:space="preserve"> Key points for decision by the CBS-16 are addressed under agenda item 4.1.</w:t>
      </w:r>
    </w:p>
    <w:p w:rsidR="007B624C" w:rsidRPr="008A28AE" w:rsidRDefault="007B624C" w:rsidP="007B624C">
      <w:pPr>
        <w:pStyle w:val="WMOSubTitle1"/>
      </w:pPr>
      <w:r w:rsidRPr="008A28AE">
        <w:t xml:space="preserve">IPET-WIFI </w:t>
      </w:r>
    </w:p>
    <w:p w:rsidR="007B624C" w:rsidRPr="00DF711B" w:rsidRDefault="007B624C" w:rsidP="007B624C">
      <w:pPr>
        <w:spacing w:after="60"/>
        <w:rPr>
          <w:szCs w:val="22"/>
        </w:rPr>
      </w:pPr>
    </w:p>
    <w:p w:rsidR="007B624C" w:rsidRDefault="007B624C" w:rsidP="007B624C">
      <w:pPr>
        <w:spacing w:after="60"/>
        <w:rPr>
          <w:szCs w:val="22"/>
        </w:rPr>
      </w:pPr>
      <w:r>
        <w:rPr>
          <w:szCs w:val="22"/>
        </w:rPr>
        <w:t xml:space="preserve">The Group reviewed the work plan of the Inter-Programme Expert Team on WIGOS Framework Implementation Matters (IPET-WIFI) for the period 2012 to 2016. </w:t>
      </w:r>
      <w:bookmarkStart w:id="4" w:name="_Toc388521074"/>
      <w:r>
        <w:rPr>
          <w:szCs w:val="22"/>
        </w:rPr>
        <w:t>The work plan with updated status as of 15 January 2016 is provided in Annex IV.</w:t>
      </w:r>
    </w:p>
    <w:p w:rsidR="007B624C" w:rsidRDefault="007B624C" w:rsidP="002429D1">
      <w:pPr>
        <w:spacing w:after="60"/>
        <w:rPr>
          <w:szCs w:val="22"/>
        </w:rPr>
      </w:pPr>
      <w:r>
        <w:rPr>
          <w:szCs w:val="22"/>
        </w:rPr>
        <w:t xml:space="preserve">The Group </w:t>
      </w:r>
      <w:r w:rsidR="002429D1">
        <w:rPr>
          <w:szCs w:val="22"/>
        </w:rPr>
        <w:t>noted that discussions regarding the possible transfer of activities from IPET-WIFI to ICG-WIGOS will take place under item 4.1 (OPAG-IOS)</w:t>
      </w:r>
      <w:r w:rsidRPr="00DF711B">
        <w:rPr>
          <w:szCs w:val="22"/>
        </w:rPr>
        <w:t>.</w:t>
      </w:r>
      <w:bookmarkEnd w:id="4"/>
    </w:p>
    <w:p w:rsidR="002429D1" w:rsidRDefault="002429D1" w:rsidP="002429D1">
      <w:pPr>
        <w:pStyle w:val="WMOBodyText"/>
        <w:rPr>
          <w:lang w:eastAsia="en-US"/>
        </w:rPr>
      </w:pPr>
      <w:r>
        <w:rPr>
          <w:lang w:eastAsia="en-US"/>
        </w:rPr>
        <w:t>The Group recalled the responsibility of the various Teams under OPAG-IOS with regard to OSCAR.</w:t>
      </w:r>
    </w:p>
    <w:p w:rsidR="002429D1" w:rsidRPr="002429D1" w:rsidRDefault="002429D1" w:rsidP="002429D1">
      <w:pPr>
        <w:pStyle w:val="WMOBodyText"/>
        <w:rPr>
          <w:lang w:eastAsia="en-US"/>
        </w:rPr>
      </w:pPr>
    </w:p>
    <w:tbl>
      <w:tblPr>
        <w:tblW w:w="982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91"/>
        <w:gridCol w:w="6665"/>
        <w:gridCol w:w="1769"/>
      </w:tblGrid>
      <w:tr w:rsidR="002429D1" w:rsidTr="00C90D70">
        <w:trPr>
          <w:trHeight w:val="243"/>
        </w:trPr>
        <w:tc>
          <w:tcPr>
            <w:tcW w:w="139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80" w:type="dxa"/>
              <w:left w:w="80" w:type="dxa"/>
              <w:bottom w:w="80" w:type="dxa"/>
              <w:right w:w="80" w:type="dxa"/>
            </w:tcMar>
            <w:hideMark/>
          </w:tcPr>
          <w:p w:rsidR="002429D1" w:rsidRDefault="002429D1" w:rsidP="00C90D70">
            <w:pPr>
              <w:pStyle w:val="Body"/>
              <w:tabs>
                <w:tab w:val="left" w:pos="1080"/>
                <w:tab w:val="left" w:pos="1260"/>
              </w:tabs>
              <w:jc w:val="center"/>
              <w:rPr>
                <w:rFonts w:asciiTheme="minorHAnsi" w:hAnsiTheme="minorHAnsi"/>
                <w:lang w:val="en-US"/>
              </w:rPr>
            </w:pPr>
            <w:r>
              <w:rPr>
                <w:rFonts w:asciiTheme="minorHAnsi" w:hAnsiTheme="minorHAnsi"/>
                <w:b/>
                <w:bCs/>
                <w:i/>
                <w:iCs/>
                <w:lang w:val="en-US"/>
              </w:rPr>
              <w:t>CBS Team</w:t>
            </w:r>
          </w:p>
        </w:tc>
        <w:tc>
          <w:tcPr>
            <w:tcW w:w="6662"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80" w:type="dxa"/>
              <w:left w:w="80" w:type="dxa"/>
              <w:bottom w:w="80" w:type="dxa"/>
              <w:right w:w="80" w:type="dxa"/>
            </w:tcMar>
            <w:hideMark/>
          </w:tcPr>
          <w:p w:rsidR="002429D1" w:rsidRDefault="002429D1" w:rsidP="00C90D70">
            <w:pPr>
              <w:pStyle w:val="Body"/>
              <w:tabs>
                <w:tab w:val="left" w:pos="1080"/>
                <w:tab w:val="left" w:pos="1260"/>
              </w:tabs>
              <w:jc w:val="center"/>
              <w:rPr>
                <w:rFonts w:asciiTheme="minorHAnsi" w:hAnsiTheme="minorHAnsi"/>
                <w:lang w:val="en-US"/>
              </w:rPr>
            </w:pPr>
            <w:r>
              <w:rPr>
                <w:rFonts w:asciiTheme="minorHAnsi" w:hAnsiTheme="minorHAnsi"/>
                <w:b/>
                <w:bCs/>
                <w:i/>
                <w:iCs/>
                <w:lang w:val="en-US"/>
              </w:rPr>
              <w:t>Role</w:t>
            </w:r>
          </w:p>
        </w:tc>
        <w:tc>
          <w:tcPr>
            <w:tcW w:w="1768"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80" w:type="dxa"/>
              <w:left w:w="80" w:type="dxa"/>
              <w:bottom w:w="80" w:type="dxa"/>
              <w:right w:w="80" w:type="dxa"/>
            </w:tcMar>
            <w:hideMark/>
          </w:tcPr>
          <w:p w:rsidR="002429D1" w:rsidRDefault="002429D1" w:rsidP="00C90D70">
            <w:pPr>
              <w:pStyle w:val="Body"/>
              <w:tabs>
                <w:tab w:val="left" w:pos="1080"/>
                <w:tab w:val="left" w:pos="1260"/>
              </w:tabs>
              <w:jc w:val="center"/>
              <w:rPr>
                <w:rFonts w:asciiTheme="minorHAnsi" w:hAnsiTheme="minorHAnsi"/>
                <w:lang w:val="en-US"/>
              </w:rPr>
            </w:pPr>
            <w:r>
              <w:rPr>
                <w:rFonts w:asciiTheme="minorHAnsi" w:hAnsiTheme="minorHAnsi"/>
                <w:b/>
                <w:bCs/>
                <w:i/>
                <w:iCs/>
                <w:lang w:val="en-US"/>
              </w:rPr>
              <w:t>Reporting to</w:t>
            </w:r>
          </w:p>
        </w:tc>
      </w:tr>
      <w:tr w:rsidR="002429D1" w:rsidTr="00C90D70">
        <w:tc>
          <w:tcPr>
            <w:tcW w:w="13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ICT-IOS</w:t>
            </w:r>
          </w:p>
        </w:tc>
        <w:tc>
          <w:tcPr>
            <w:tcW w:w="66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jc w:val="left"/>
              <w:rPr>
                <w:rFonts w:asciiTheme="minorHAnsi" w:hAnsiTheme="minorHAnsi"/>
                <w:color w:val="auto"/>
                <w:lang w:val="en-US"/>
              </w:rPr>
            </w:pPr>
            <w:r>
              <w:rPr>
                <w:rFonts w:asciiTheme="minorHAnsi" w:hAnsiTheme="minorHAnsi"/>
                <w:color w:val="auto"/>
                <w:lang w:val="en-US"/>
              </w:rPr>
              <w:t>Lead</w:t>
            </w:r>
          </w:p>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ICG-WIGOS</w:t>
            </w:r>
          </w:p>
        </w:tc>
      </w:tr>
      <w:tr w:rsidR="002429D1" w:rsidTr="00C90D70">
        <w:tc>
          <w:tcPr>
            <w:tcW w:w="13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IPET-WIFI</w:t>
            </w:r>
          </w:p>
        </w:tc>
        <w:tc>
          <w:tcPr>
            <w:tcW w:w="66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jc w:val="left"/>
              <w:rPr>
                <w:rFonts w:asciiTheme="minorHAnsi" w:hAnsiTheme="minorHAnsi"/>
                <w:color w:val="auto"/>
                <w:lang w:val="en-US"/>
              </w:rPr>
            </w:pPr>
            <w:r>
              <w:rPr>
                <w:rFonts w:asciiTheme="minorHAnsi" w:hAnsiTheme="minorHAnsi"/>
                <w:color w:val="auto"/>
                <w:lang w:val="en-US"/>
              </w:rPr>
              <w:t>1) Overall coordination and leadership at the technical level</w:t>
            </w:r>
          </w:p>
          <w:p w:rsidR="002429D1" w:rsidRDefault="002429D1" w:rsidP="00C90D70">
            <w:pPr>
              <w:pStyle w:val="Body"/>
              <w:tabs>
                <w:tab w:val="left" w:pos="1080"/>
                <w:tab w:val="left" w:pos="1260"/>
              </w:tabs>
              <w:jc w:val="left"/>
              <w:rPr>
                <w:rFonts w:asciiTheme="minorHAnsi" w:hAnsiTheme="minorHAnsi"/>
                <w:color w:val="auto"/>
                <w:lang w:val="en-US"/>
              </w:rPr>
            </w:pPr>
            <w:r>
              <w:rPr>
                <w:rFonts w:asciiTheme="minorHAnsi" w:hAnsiTheme="minorHAnsi"/>
                <w:color w:val="auto"/>
                <w:lang w:val="en-US"/>
              </w:rPr>
              <w:t>2) Regulatory Materials and metadata required in liaison with ICG-WIGOS and its dedicated Task Teams</w:t>
            </w:r>
          </w:p>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ICT-IOS</w:t>
            </w:r>
          </w:p>
        </w:tc>
      </w:tr>
      <w:tr w:rsidR="002429D1" w:rsidTr="00F01CF6">
        <w:tc>
          <w:tcPr>
            <w:tcW w:w="13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IPET-OSDE</w:t>
            </w:r>
          </w:p>
        </w:tc>
        <w:tc>
          <w:tcPr>
            <w:tcW w:w="66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jc w:val="left"/>
              <w:rPr>
                <w:rFonts w:asciiTheme="minorHAnsi" w:hAnsiTheme="minorHAnsi"/>
                <w:color w:val="auto"/>
                <w:lang w:val="en-US"/>
              </w:rPr>
            </w:pPr>
            <w:r>
              <w:rPr>
                <w:rFonts w:asciiTheme="minorHAnsi" w:hAnsiTheme="minorHAnsi"/>
                <w:color w:val="auto"/>
                <w:lang w:val="en-US"/>
              </w:rPr>
              <w:t>1) Functional requirements with regard to the tools required for the RRR process</w:t>
            </w:r>
          </w:p>
          <w:p w:rsidR="002429D1" w:rsidRDefault="002429D1" w:rsidP="00C90D70">
            <w:pPr>
              <w:pStyle w:val="Body"/>
              <w:tabs>
                <w:tab w:val="left" w:pos="1080"/>
                <w:tab w:val="left" w:pos="1260"/>
              </w:tabs>
              <w:jc w:val="left"/>
              <w:rPr>
                <w:rFonts w:asciiTheme="minorHAnsi" w:hAnsiTheme="minorHAnsi"/>
                <w:color w:val="auto"/>
                <w:lang w:val="en-US"/>
              </w:rPr>
            </w:pPr>
            <w:r>
              <w:rPr>
                <w:rFonts w:asciiTheme="minorHAnsi" w:hAnsiTheme="minorHAnsi"/>
                <w:color w:val="auto"/>
                <w:lang w:val="en-US"/>
              </w:rPr>
              <w:t>2) Review content required for the RRR process including the observational requirements from application areas</w:t>
            </w:r>
          </w:p>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IPET-WIFI</w:t>
            </w:r>
          </w:p>
        </w:tc>
      </w:tr>
      <w:tr w:rsidR="002429D1" w:rsidRPr="002429D1" w:rsidTr="00F01CF6">
        <w:tc>
          <w:tcPr>
            <w:tcW w:w="13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hideMark/>
          </w:tcPr>
          <w:p w:rsidR="002429D1" w:rsidRPr="002429D1" w:rsidRDefault="002429D1" w:rsidP="00C90D70">
            <w:pPr>
              <w:pStyle w:val="Body"/>
              <w:tabs>
                <w:tab w:val="left" w:pos="1080"/>
                <w:tab w:val="left" w:pos="1260"/>
              </w:tabs>
              <w:rPr>
                <w:rFonts w:asciiTheme="minorHAnsi" w:hAnsiTheme="minorHAnsi"/>
                <w:color w:val="auto"/>
                <w:lang w:val="en-US"/>
              </w:rPr>
            </w:pPr>
            <w:r w:rsidRPr="002429D1">
              <w:rPr>
                <w:rFonts w:asciiTheme="minorHAnsi" w:hAnsiTheme="minorHAnsi"/>
                <w:color w:val="auto"/>
                <w:lang w:val="en-US"/>
              </w:rPr>
              <w:t>ET-SAT</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hideMark/>
          </w:tcPr>
          <w:p w:rsidR="002429D1" w:rsidRPr="002429D1" w:rsidRDefault="002429D1" w:rsidP="00C90D70">
            <w:pPr>
              <w:pStyle w:val="Body"/>
              <w:tabs>
                <w:tab w:val="left" w:pos="1080"/>
                <w:tab w:val="left" w:pos="1260"/>
              </w:tabs>
              <w:jc w:val="left"/>
              <w:rPr>
                <w:rFonts w:asciiTheme="minorHAnsi" w:hAnsiTheme="minorHAnsi"/>
                <w:color w:val="auto"/>
                <w:lang w:val="en-US"/>
              </w:rPr>
            </w:pPr>
            <w:r w:rsidRPr="002429D1">
              <w:rPr>
                <w:rFonts w:asciiTheme="minorHAnsi" w:hAnsiTheme="minorHAnsi"/>
                <w:color w:val="auto"/>
                <w:lang w:val="en-US"/>
              </w:rPr>
              <w:t>Space-based observing systems capabilities (programmatic and technical updates)</w:t>
            </w:r>
          </w:p>
        </w:tc>
        <w:tc>
          <w:tcPr>
            <w:tcW w:w="176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hideMark/>
          </w:tcPr>
          <w:p w:rsidR="002429D1" w:rsidRPr="002429D1" w:rsidRDefault="002429D1" w:rsidP="00C90D70">
            <w:pPr>
              <w:pStyle w:val="Body"/>
              <w:tabs>
                <w:tab w:val="left" w:pos="1080"/>
                <w:tab w:val="left" w:pos="1260"/>
              </w:tabs>
              <w:rPr>
                <w:rFonts w:asciiTheme="minorHAnsi" w:hAnsiTheme="minorHAnsi"/>
                <w:color w:val="auto"/>
                <w:lang w:val="en-US"/>
              </w:rPr>
            </w:pPr>
            <w:r w:rsidRPr="002429D1">
              <w:rPr>
                <w:rFonts w:asciiTheme="minorHAnsi" w:hAnsiTheme="minorHAnsi"/>
                <w:color w:val="auto"/>
                <w:lang w:val="en-US"/>
              </w:rPr>
              <w:t>IPET-WIFI</w:t>
            </w:r>
          </w:p>
        </w:tc>
      </w:tr>
      <w:tr w:rsidR="002429D1" w:rsidRPr="002429D1" w:rsidTr="00F01CF6">
        <w:tc>
          <w:tcPr>
            <w:tcW w:w="13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hideMark/>
          </w:tcPr>
          <w:p w:rsidR="002429D1" w:rsidRPr="002429D1" w:rsidRDefault="002429D1" w:rsidP="00C90D70">
            <w:pPr>
              <w:pStyle w:val="Body"/>
              <w:tabs>
                <w:tab w:val="left" w:pos="1080"/>
                <w:tab w:val="left" w:pos="1260"/>
              </w:tabs>
              <w:rPr>
                <w:rFonts w:asciiTheme="minorHAnsi" w:hAnsiTheme="minorHAnsi"/>
                <w:color w:val="auto"/>
                <w:lang w:val="en-US"/>
              </w:rPr>
            </w:pPr>
            <w:r w:rsidRPr="002429D1">
              <w:rPr>
                <w:rFonts w:asciiTheme="minorHAnsi" w:hAnsiTheme="minorHAnsi"/>
                <w:color w:val="auto"/>
                <w:lang w:val="en-US"/>
              </w:rPr>
              <w:t>IPET-SUP</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hideMark/>
          </w:tcPr>
          <w:p w:rsidR="002429D1" w:rsidRPr="002429D1" w:rsidRDefault="002429D1" w:rsidP="00C90D70">
            <w:pPr>
              <w:pStyle w:val="Body"/>
              <w:tabs>
                <w:tab w:val="left" w:pos="1080"/>
                <w:tab w:val="left" w:pos="1260"/>
              </w:tabs>
              <w:jc w:val="left"/>
              <w:rPr>
                <w:rFonts w:asciiTheme="minorHAnsi" w:hAnsiTheme="minorHAnsi"/>
                <w:color w:val="auto"/>
                <w:lang w:val="en-US"/>
              </w:rPr>
            </w:pPr>
            <w:r w:rsidRPr="002429D1">
              <w:rPr>
                <w:rFonts w:asciiTheme="minorHAnsi" w:hAnsiTheme="minorHAnsi"/>
                <w:color w:val="auto"/>
                <w:lang w:val="en-US"/>
              </w:rPr>
              <w:t>Space-based observing systems capabilities (user assessments)</w:t>
            </w:r>
          </w:p>
        </w:tc>
        <w:tc>
          <w:tcPr>
            <w:tcW w:w="176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hideMark/>
          </w:tcPr>
          <w:p w:rsidR="002429D1" w:rsidRPr="002429D1" w:rsidRDefault="002429D1" w:rsidP="00C90D70">
            <w:pPr>
              <w:pStyle w:val="Body"/>
              <w:tabs>
                <w:tab w:val="left" w:pos="1080"/>
                <w:tab w:val="left" w:pos="1260"/>
              </w:tabs>
              <w:rPr>
                <w:rFonts w:asciiTheme="minorHAnsi" w:hAnsiTheme="minorHAnsi"/>
                <w:color w:val="auto"/>
                <w:lang w:val="en-US"/>
              </w:rPr>
            </w:pPr>
            <w:r w:rsidRPr="002429D1">
              <w:rPr>
                <w:rFonts w:asciiTheme="minorHAnsi" w:hAnsiTheme="minorHAnsi"/>
                <w:color w:val="auto"/>
                <w:lang w:val="en-US"/>
              </w:rPr>
              <w:t>IPET-WIFI</w:t>
            </w:r>
          </w:p>
        </w:tc>
      </w:tr>
      <w:tr w:rsidR="002429D1" w:rsidTr="00C90D70">
        <w:tc>
          <w:tcPr>
            <w:tcW w:w="13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ET-ABO</w:t>
            </w:r>
          </w:p>
        </w:tc>
        <w:tc>
          <w:tcPr>
            <w:tcW w:w="66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jc w:val="left"/>
              <w:rPr>
                <w:rFonts w:asciiTheme="minorHAnsi" w:hAnsiTheme="minorHAnsi"/>
                <w:color w:val="auto"/>
                <w:lang w:val="en-US"/>
              </w:rPr>
            </w:pPr>
            <w:r>
              <w:rPr>
                <w:rFonts w:asciiTheme="minorHAnsi" w:hAnsiTheme="minorHAnsi"/>
                <w:color w:val="auto"/>
                <w:lang w:val="en-US"/>
              </w:rPr>
              <w:t>Aircraft-based observing systems capabilities</w:t>
            </w:r>
          </w:p>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IPET-WIFI</w:t>
            </w:r>
          </w:p>
        </w:tc>
      </w:tr>
      <w:tr w:rsidR="002429D1" w:rsidTr="00C90D70">
        <w:tc>
          <w:tcPr>
            <w:tcW w:w="13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ET-SBO</w:t>
            </w:r>
          </w:p>
        </w:tc>
        <w:tc>
          <w:tcPr>
            <w:tcW w:w="66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jc w:val="left"/>
              <w:rPr>
                <w:rFonts w:asciiTheme="minorHAnsi" w:hAnsiTheme="minorHAnsi"/>
                <w:color w:val="auto"/>
                <w:lang w:val="en-US"/>
              </w:rPr>
            </w:pPr>
            <w:r>
              <w:rPr>
                <w:rFonts w:asciiTheme="minorHAnsi" w:hAnsiTheme="minorHAnsi"/>
                <w:color w:val="auto"/>
                <w:lang w:val="en-US"/>
              </w:rPr>
              <w:t>Surface-based observing systems capabilities</w:t>
            </w:r>
          </w:p>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429D1" w:rsidRDefault="002429D1" w:rsidP="00C90D70">
            <w:pPr>
              <w:pStyle w:val="Body"/>
              <w:tabs>
                <w:tab w:val="left" w:pos="1080"/>
                <w:tab w:val="left" w:pos="1260"/>
              </w:tabs>
              <w:rPr>
                <w:rFonts w:asciiTheme="minorHAnsi" w:hAnsiTheme="minorHAnsi"/>
                <w:color w:val="auto"/>
                <w:lang w:val="en-US"/>
              </w:rPr>
            </w:pPr>
            <w:r>
              <w:rPr>
                <w:rFonts w:asciiTheme="minorHAnsi" w:hAnsiTheme="minorHAnsi"/>
                <w:color w:val="auto"/>
                <w:lang w:val="en-US"/>
              </w:rPr>
              <w:t>IPET-WIFI</w:t>
            </w:r>
          </w:p>
        </w:tc>
      </w:tr>
    </w:tbl>
    <w:p w:rsidR="002429D1" w:rsidRPr="002429D1" w:rsidRDefault="002429D1" w:rsidP="002429D1">
      <w:pPr>
        <w:pStyle w:val="WMOBodyText"/>
        <w:rPr>
          <w:lang w:eastAsia="en-US"/>
        </w:rPr>
      </w:pPr>
      <w:r>
        <w:rPr>
          <w:lang w:eastAsia="en-US"/>
        </w:rPr>
        <w:t>Table 1</w:t>
      </w:r>
    </w:p>
    <w:p w:rsidR="008A28AE" w:rsidRPr="008A28AE" w:rsidRDefault="008A28AE" w:rsidP="008A28AE">
      <w:pPr>
        <w:pStyle w:val="WMOSubTitle1"/>
      </w:pPr>
      <w:r w:rsidRPr="008A28AE">
        <w:t xml:space="preserve">IPET-OSDE </w:t>
      </w:r>
    </w:p>
    <w:p w:rsidR="008A28AE" w:rsidRDefault="008A28AE" w:rsidP="008A28AE">
      <w:pPr>
        <w:spacing w:after="60"/>
        <w:rPr>
          <w:szCs w:val="22"/>
        </w:rPr>
      </w:pPr>
    </w:p>
    <w:p w:rsidR="008A28AE" w:rsidRDefault="008A28AE" w:rsidP="008A28AE">
      <w:pPr>
        <w:spacing w:after="60"/>
        <w:rPr>
          <w:szCs w:val="22"/>
        </w:rPr>
      </w:pPr>
      <w:r>
        <w:rPr>
          <w:szCs w:val="22"/>
        </w:rPr>
        <w:lastRenderedPageBreak/>
        <w:t>The Group reviewed the work plan of the Inter-Programme Expert Team on Observing System Design and Evolution (IPET-OSDE) for the period 2012 to 2016 as decided by IPET-OSDE-1 (April 2014). The work plan with updated status as of January 2016 is provided in Annex I.</w:t>
      </w:r>
    </w:p>
    <w:p w:rsidR="007B624C" w:rsidRPr="007B624C" w:rsidRDefault="007B624C" w:rsidP="007B624C">
      <w:pPr>
        <w:pStyle w:val="WMOSubTitle1"/>
      </w:pPr>
      <w:r w:rsidRPr="007B624C">
        <w:t>IPET-SUP</w:t>
      </w:r>
    </w:p>
    <w:p w:rsidR="007B624C" w:rsidRDefault="007B624C" w:rsidP="007B624C">
      <w:pPr>
        <w:spacing w:after="60"/>
        <w:rPr>
          <w:szCs w:val="22"/>
        </w:rPr>
      </w:pPr>
    </w:p>
    <w:p w:rsidR="007B624C" w:rsidRDefault="007B624C" w:rsidP="007B624C">
      <w:pPr>
        <w:spacing w:after="60"/>
      </w:pPr>
      <w:r>
        <w:rPr>
          <w:szCs w:val="22"/>
        </w:rPr>
        <w:t xml:space="preserve">The Group reviewed the work plan of the former Expert Team on Satellite Utilization and Products (ET-SUP) for the period </w:t>
      </w:r>
      <w:r>
        <w:t xml:space="preserve">2012 to 2014. Key results are provided for reference in Annex V. Recognizing the need to strengthen connections of the Team with applications-oriented Programmes and Technical Commissions, CBS-Ext. (2014) approved the Terms of Reference of the Inter-Programme Expert Team on Satellite Utilization and Products (IPET-SUP). </w:t>
      </w:r>
    </w:p>
    <w:p w:rsidR="007B624C" w:rsidRPr="00B32E09" w:rsidRDefault="007B624C" w:rsidP="007B624C">
      <w:pPr>
        <w:pStyle w:val="WMOList3"/>
        <w:ind w:left="0" w:firstLine="0"/>
        <w:rPr>
          <w:lang w:eastAsia="en-US"/>
        </w:rPr>
      </w:pPr>
      <w:r>
        <w:t xml:space="preserve">IPET-SUP proposes a new work plan covering the period 2015-2019, for consideration by ICT-IOS and adoption by CBS in 2016. The Group concurred with the new </w:t>
      </w:r>
      <w:proofErr w:type="spellStart"/>
      <w:r>
        <w:t>workplan</w:t>
      </w:r>
      <w:proofErr w:type="spellEnd"/>
      <w:r>
        <w:t xml:space="preserve"> provided in Annex VI. </w:t>
      </w:r>
    </w:p>
    <w:p w:rsidR="007B624C" w:rsidRPr="002429D1" w:rsidRDefault="007B624C" w:rsidP="007B624C">
      <w:pPr>
        <w:pStyle w:val="WMOSubTitle1"/>
        <w:rPr>
          <w:lang w:val="en-US"/>
        </w:rPr>
      </w:pPr>
      <w:r w:rsidRPr="002429D1">
        <w:rPr>
          <w:lang w:val="en-US"/>
        </w:rPr>
        <w:t>ET-SAT</w:t>
      </w:r>
    </w:p>
    <w:p w:rsidR="007B624C" w:rsidRDefault="007B624C" w:rsidP="007B624C">
      <w:pPr>
        <w:pStyle w:val="Comment"/>
        <w:rPr>
          <w:i w:val="0"/>
        </w:rPr>
      </w:pPr>
      <w:r>
        <w:rPr>
          <w:i w:val="0"/>
        </w:rPr>
        <w:t>The Group recalled that CBS-Ext. (2014) adopted new Terms of Reference of the Expert Team on Satellite Systems (ET-SAT).  At its 10</w:t>
      </w:r>
      <w:r>
        <w:rPr>
          <w:i w:val="0"/>
          <w:vertAlign w:val="superscript"/>
        </w:rPr>
        <w:t>th</w:t>
      </w:r>
      <w:r>
        <w:rPr>
          <w:i w:val="0"/>
        </w:rPr>
        <w:t xml:space="preserve"> session in November 2015, ET-SAT agreed to defer the review of the ET-SAT future work plan to a virtual meeting in spring 2016. It was highlighted however that the following three tasks are central to the work of ET-SAT in 2016: </w:t>
      </w:r>
    </w:p>
    <w:p w:rsidR="007B624C" w:rsidRDefault="007B624C" w:rsidP="007B624C">
      <w:pPr>
        <w:pStyle w:val="Comment"/>
        <w:numPr>
          <w:ilvl w:val="0"/>
          <w:numId w:val="83"/>
        </w:numPr>
        <w:spacing w:before="0"/>
        <w:rPr>
          <w:i w:val="0"/>
        </w:rPr>
      </w:pPr>
      <w:r>
        <w:rPr>
          <w:i w:val="0"/>
        </w:rPr>
        <w:t>finalizing a draft Vision of the WIGOS space-based component in 2040</w:t>
      </w:r>
    </w:p>
    <w:p w:rsidR="007B624C" w:rsidRDefault="007B624C" w:rsidP="007B624C">
      <w:pPr>
        <w:pStyle w:val="Comment"/>
        <w:numPr>
          <w:ilvl w:val="0"/>
          <w:numId w:val="83"/>
        </w:numPr>
        <w:spacing w:before="0"/>
        <w:rPr>
          <w:i w:val="0"/>
        </w:rPr>
      </w:pPr>
      <w:r>
        <w:rPr>
          <w:i w:val="0"/>
        </w:rPr>
        <w:t>in accordance with the Terms of Reference and the decision from CBS, to oversee the development of OSCAR/Space version 2 and to keep under review the description of space–based capabilities in OSCAR (programmatic and technical update),</w:t>
      </w:r>
    </w:p>
    <w:p w:rsidR="007B624C" w:rsidRDefault="007B624C" w:rsidP="007B624C">
      <w:pPr>
        <w:pStyle w:val="Comment"/>
        <w:numPr>
          <w:ilvl w:val="0"/>
          <w:numId w:val="83"/>
        </w:numPr>
        <w:spacing w:before="0"/>
        <w:rPr>
          <w:i w:val="0"/>
        </w:rPr>
      </w:pPr>
      <w:r>
        <w:rPr>
          <w:i w:val="0"/>
        </w:rPr>
        <w:t>to conduct a gap analyses using the updated OSCAR/Space</w:t>
      </w:r>
    </w:p>
    <w:p w:rsidR="007B624C" w:rsidRDefault="007B624C" w:rsidP="007B624C">
      <w:pPr>
        <w:pStyle w:val="Comment"/>
        <w:rPr>
          <w:i w:val="0"/>
        </w:rPr>
      </w:pPr>
      <w:r>
        <w:rPr>
          <w:i w:val="0"/>
        </w:rPr>
        <w:t xml:space="preserve">The assigned responsibilities of ET-SAT and IPET-SUP for maintaining OSCAR/Space are provided </w:t>
      </w:r>
      <w:r w:rsidR="002429D1">
        <w:rPr>
          <w:i w:val="0"/>
        </w:rPr>
        <w:t>in Table 1</w:t>
      </w:r>
      <w:r>
        <w:rPr>
          <w:i w:val="0"/>
        </w:rPr>
        <w:t xml:space="preserve"> </w:t>
      </w:r>
      <w:r w:rsidR="002429D1">
        <w:rPr>
          <w:i w:val="0"/>
        </w:rPr>
        <w:t>for reference (CBS-Ext. (2014)).</w:t>
      </w:r>
    </w:p>
    <w:p w:rsidR="008A28AE" w:rsidRPr="008A28AE" w:rsidRDefault="008A28AE" w:rsidP="008A28AE">
      <w:pPr>
        <w:pStyle w:val="WMOSubTitle1"/>
      </w:pPr>
      <w:r w:rsidRPr="008A28AE">
        <w:t xml:space="preserve">ET-ABO </w:t>
      </w:r>
    </w:p>
    <w:p w:rsidR="008A28AE" w:rsidRPr="00DF711B" w:rsidRDefault="008A28AE" w:rsidP="008A28AE">
      <w:pPr>
        <w:spacing w:after="60"/>
        <w:rPr>
          <w:szCs w:val="22"/>
        </w:rPr>
      </w:pPr>
    </w:p>
    <w:p w:rsidR="008A28AE" w:rsidRPr="00744B69" w:rsidRDefault="008A28AE" w:rsidP="008A28AE">
      <w:pPr>
        <w:spacing w:after="60"/>
        <w:rPr>
          <w:szCs w:val="22"/>
        </w:rPr>
      </w:pPr>
      <w:r>
        <w:rPr>
          <w:szCs w:val="22"/>
        </w:rPr>
        <w:t>The Group reviewed the work plan of the Expert Team on Aircraft-Based Observing Systems (</w:t>
      </w:r>
      <w:r w:rsidRPr="00744B69">
        <w:rPr>
          <w:szCs w:val="22"/>
        </w:rPr>
        <w:t>ET-ABO</w:t>
      </w:r>
      <w:r>
        <w:rPr>
          <w:szCs w:val="22"/>
        </w:rPr>
        <w:t xml:space="preserve">) for the period 2012 to 2017 as reviewed by the ET-ABO at its </w:t>
      </w:r>
      <w:r w:rsidRPr="00744B69">
        <w:rPr>
          <w:szCs w:val="22"/>
        </w:rPr>
        <w:t xml:space="preserve">December 2015 </w:t>
      </w:r>
      <w:r>
        <w:rPr>
          <w:szCs w:val="22"/>
        </w:rPr>
        <w:t>meeting.</w:t>
      </w:r>
      <w:r w:rsidRPr="00744B69">
        <w:rPr>
          <w:szCs w:val="22"/>
        </w:rPr>
        <w:t xml:space="preserve"> Th</w:t>
      </w:r>
      <w:r>
        <w:rPr>
          <w:szCs w:val="22"/>
        </w:rPr>
        <w:t xml:space="preserve">e Group noted that there will </w:t>
      </w:r>
      <w:r w:rsidRPr="00744B69">
        <w:rPr>
          <w:szCs w:val="22"/>
        </w:rPr>
        <w:t xml:space="preserve">probably have </w:t>
      </w:r>
      <w:r>
        <w:rPr>
          <w:szCs w:val="22"/>
        </w:rPr>
        <w:t xml:space="preserve">to be </w:t>
      </w:r>
      <w:r w:rsidRPr="00744B69">
        <w:rPr>
          <w:szCs w:val="22"/>
        </w:rPr>
        <w:t>a further iteration before it is approved together wit</w:t>
      </w:r>
      <w:r>
        <w:rPr>
          <w:szCs w:val="22"/>
        </w:rPr>
        <w:t xml:space="preserve">h </w:t>
      </w:r>
      <w:r w:rsidRPr="00744B69">
        <w:rPr>
          <w:szCs w:val="22"/>
        </w:rPr>
        <w:t>the budget for 2016</w:t>
      </w:r>
      <w:r>
        <w:rPr>
          <w:szCs w:val="22"/>
        </w:rPr>
        <w:t>-20</w:t>
      </w:r>
      <w:r w:rsidRPr="00744B69">
        <w:rPr>
          <w:szCs w:val="22"/>
        </w:rPr>
        <w:t xml:space="preserve">17. </w:t>
      </w:r>
      <w:r>
        <w:rPr>
          <w:szCs w:val="22"/>
        </w:rPr>
        <w:t>The work plan with updated status as of December 2015 is provided in Annex II. Further</w:t>
      </w:r>
      <w:r w:rsidRPr="00744B69">
        <w:rPr>
          <w:szCs w:val="22"/>
        </w:rPr>
        <w:t xml:space="preserve"> information on work plans and budget for the </w:t>
      </w:r>
      <w:r>
        <w:rPr>
          <w:szCs w:val="22"/>
        </w:rPr>
        <w:t>Aircraft-Based Observations Programme (</w:t>
      </w:r>
      <w:r w:rsidRPr="00744B69">
        <w:rPr>
          <w:szCs w:val="22"/>
        </w:rPr>
        <w:t>ABOP</w:t>
      </w:r>
      <w:r>
        <w:rPr>
          <w:szCs w:val="22"/>
        </w:rPr>
        <w:t>)</w:t>
      </w:r>
      <w:r w:rsidRPr="00744B69">
        <w:rPr>
          <w:szCs w:val="22"/>
        </w:rPr>
        <w:t xml:space="preserve"> is </w:t>
      </w:r>
      <w:r>
        <w:rPr>
          <w:szCs w:val="22"/>
        </w:rPr>
        <w:t>also available on the WMO website</w:t>
      </w:r>
      <w:r>
        <w:rPr>
          <w:rStyle w:val="FootnoteReference"/>
          <w:szCs w:val="22"/>
        </w:rPr>
        <w:footnoteReference w:id="2"/>
      </w:r>
      <w:r>
        <w:rPr>
          <w:szCs w:val="22"/>
        </w:rPr>
        <w:t>.</w:t>
      </w:r>
    </w:p>
    <w:p w:rsidR="008A28AE" w:rsidRPr="008A28AE" w:rsidRDefault="008A28AE" w:rsidP="008A28AE">
      <w:pPr>
        <w:pStyle w:val="WMOSubTitle1"/>
      </w:pPr>
      <w:r w:rsidRPr="008A28AE">
        <w:t xml:space="preserve">ET-SBO </w:t>
      </w:r>
    </w:p>
    <w:p w:rsidR="008A28AE" w:rsidRPr="00DF711B" w:rsidRDefault="008A28AE" w:rsidP="008A28AE">
      <w:pPr>
        <w:spacing w:after="60"/>
        <w:rPr>
          <w:szCs w:val="22"/>
        </w:rPr>
      </w:pPr>
    </w:p>
    <w:p w:rsidR="008A28AE" w:rsidRPr="008A28AE" w:rsidRDefault="008A28AE" w:rsidP="008A28AE">
      <w:pPr>
        <w:spacing w:after="60"/>
      </w:pPr>
      <w:r>
        <w:rPr>
          <w:szCs w:val="22"/>
        </w:rPr>
        <w:t xml:space="preserve">The Group reviewed the work plan of the Expert Team on Surface-Based Observing Systems (ET-SBO) which status </w:t>
      </w:r>
      <w:r w:rsidRPr="00DF711B">
        <w:rPr>
          <w:szCs w:val="22"/>
        </w:rPr>
        <w:t xml:space="preserve">was updated based on the outcomes of ET-SBO-2 in October 2015. </w:t>
      </w:r>
      <w:r>
        <w:rPr>
          <w:szCs w:val="22"/>
        </w:rPr>
        <w:t>The work plan w</w:t>
      </w:r>
      <w:r w:rsidR="002429D1">
        <w:rPr>
          <w:szCs w:val="22"/>
        </w:rPr>
        <w:t>ith updated status as of Octobe</w:t>
      </w:r>
      <w:r>
        <w:rPr>
          <w:szCs w:val="22"/>
        </w:rPr>
        <w:t>r 2015 is provided in Annex III.</w:t>
      </w:r>
    </w:p>
    <w:p w:rsidR="008A28AE" w:rsidRPr="007B624C" w:rsidRDefault="008A28AE" w:rsidP="008A28AE">
      <w:pPr>
        <w:pStyle w:val="WMOSubTitle1"/>
      </w:pPr>
      <w:r w:rsidRPr="007B624C">
        <w:t>SG-RFC</w:t>
      </w:r>
    </w:p>
    <w:p w:rsidR="008A28AE" w:rsidRPr="007B624C" w:rsidRDefault="008A28AE" w:rsidP="008A28AE">
      <w:pPr>
        <w:spacing w:after="60"/>
        <w:rPr>
          <w:szCs w:val="22"/>
        </w:rPr>
      </w:pPr>
    </w:p>
    <w:p w:rsidR="008A28AE" w:rsidRDefault="008A28AE" w:rsidP="008A28AE">
      <w:pPr>
        <w:spacing w:after="60"/>
        <w:rPr>
          <w:szCs w:val="22"/>
        </w:rPr>
      </w:pPr>
      <w:r>
        <w:rPr>
          <w:szCs w:val="22"/>
        </w:rPr>
        <w:t xml:space="preserve">The Group reviewed the work plan of the Steering Group on Radio-Frequency Coordination (SG-RFC) noting its </w:t>
      </w:r>
      <w:r w:rsidRPr="008A28AE">
        <w:rPr>
          <w:szCs w:val="22"/>
        </w:rPr>
        <w:t xml:space="preserve">seven main elements. As indicated by Res 29 (Cg-17), the </w:t>
      </w:r>
      <w:r w:rsidR="002429D1">
        <w:rPr>
          <w:szCs w:val="22"/>
        </w:rPr>
        <w:t xml:space="preserve">World </w:t>
      </w:r>
      <w:proofErr w:type="spellStart"/>
      <w:r w:rsidR="002429D1">
        <w:rPr>
          <w:szCs w:val="22"/>
        </w:rPr>
        <w:t>Radiocommunication</w:t>
      </w:r>
      <w:proofErr w:type="spellEnd"/>
      <w:r w:rsidR="002429D1">
        <w:rPr>
          <w:szCs w:val="22"/>
        </w:rPr>
        <w:t xml:space="preserve"> Conference (</w:t>
      </w:r>
      <w:r w:rsidRPr="008A28AE">
        <w:rPr>
          <w:szCs w:val="22"/>
        </w:rPr>
        <w:t>WRC</w:t>
      </w:r>
      <w:r w:rsidR="002429D1">
        <w:rPr>
          <w:szCs w:val="22"/>
        </w:rPr>
        <w:t>)</w:t>
      </w:r>
      <w:r w:rsidRPr="008A28AE">
        <w:rPr>
          <w:szCs w:val="22"/>
        </w:rPr>
        <w:t xml:space="preserve"> cycle continues to be a priority with the next WRC being </w:t>
      </w:r>
      <w:r w:rsidRPr="008A28AE">
        <w:rPr>
          <w:szCs w:val="22"/>
        </w:rPr>
        <w:lastRenderedPageBreak/>
        <w:t xml:space="preserve">in 2019 (WRC-19). In parallel and complementary to the WRC activity is the need to continue to monitor and address spectrum issues related to meteorological and earth exploration systems and communication systems associated with WMO activities. A key item will be the determining of Space </w:t>
      </w:r>
      <w:proofErr w:type="spellStart"/>
      <w:r w:rsidRPr="008A28AE">
        <w:rPr>
          <w:szCs w:val="22"/>
        </w:rPr>
        <w:t>Wx</w:t>
      </w:r>
      <w:proofErr w:type="spellEnd"/>
      <w:r w:rsidRPr="008A28AE">
        <w:rPr>
          <w:szCs w:val="22"/>
        </w:rPr>
        <w:t xml:space="preserve"> present and future radio frequency needs. As noted in the Strategic Plan for radio frequency coordination, a critical activity is the collaboration with ITU’s working groups and regional elements as well as with other specialist bodies such as the Space Frequency Coordination Group (SFCG), CGMS and GEO. Key tactical activities will be the review of the joint WMO/ITU Handbook “Use of radio spectrum for meteorology: weather, water and climate monitoring and prediction” and the conducting of a joint WMO/ITU workshop. Both these were last addressed in 2008 and 2009.</w:t>
      </w:r>
    </w:p>
    <w:p w:rsidR="008A28AE" w:rsidRDefault="008A28AE" w:rsidP="008A28AE">
      <w:pPr>
        <w:spacing w:after="60"/>
        <w:rPr>
          <w:szCs w:val="22"/>
        </w:rPr>
      </w:pPr>
      <w:r>
        <w:rPr>
          <w:szCs w:val="22"/>
        </w:rPr>
        <w:t>The work plan is provided in Annex VII.</w:t>
      </w:r>
    </w:p>
    <w:p w:rsidR="007B624C" w:rsidRDefault="007B624C" w:rsidP="0020095E">
      <w:pPr>
        <w:pStyle w:val="WMOBodyText"/>
      </w:pPr>
    </w:p>
    <w:p w:rsidR="007B624C" w:rsidRDefault="007B624C" w:rsidP="007B624C">
      <w:pPr>
        <w:pStyle w:val="WMOBodyText"/>
        <w:jc w:val="center"/>
      </w:pPr>
      <w:r>
        <w:t>______________</w:t>
      </w:r>
    </w:p>
    <w:p w:rsidR="007B624C" w:rsidRDefault="007B624C" w:rsidP="0020095E">
      <w:pPr>
        <w:pStyle w:val="WMOBodyText"/>
        <w:sectPr w:rsidR="007B624C" w:rsidSect="0020095E">
          <w:headerReference w:type="default" r:id="rId8"/>
          <w:pgSz w:w="11907" w:h="16840" w:code="9"/>
          <w:pgMar w:top="1134" w:right="1134" w:bottom="1134" w:left="1134" w:header="1134" w:footer="1134" w:gutter="0"/>
          <w:cols w:space="720"/>
          <w:titlePg/>
          <w:docGrid w:linePitch="299"/>
        </w:sectPr>
      </w:pPr>
    </w:p>
    <w:p w:rsidR="0020095E" w:rsidRPr="008A28AE" w:rsidRDefault="008A28AE" w:rsidP="008A28AE">
      <w:pPr>
        <w:pStyle w:val="WMOBodyText"/>
        <w:jc w:val="right"/>
        <w:rPr>
          <w:b/>
        </w:rPr>
      </w:pPr>
      <w:r w:rsidRPr="008A28AE">
        <w:rPr>
          <w:b/>
        </w:rPr>
        <w:lastRenderedPageBreak/>
        <w:t>Annex I</w:t>
      </w:r>
    </w:p>
    <w:p w:rsidR="008A28AE" w:rsidRDefault="008A28AE" w:rsidP="008A28AE">
      <w:pPr>
        <w:jc w:val="center"/>
        <w:rPr>
          <w:b/>
          <w:caps/>
          <w:lang w:eastAsia="en-GB"/>
        </w:rPr>
      </w:pPr>
      <w:r>
        <w:rPr>
          <w:b/>
          <w:caps/>
          <w:lang w:eastAsia="en-GB"/>
        </w:rPr>
        <w:t>Inter Programme Expert Team on Observing System Design and Evolution (</w:t>
      </w:r>
      <w:r w:rsidRPr="00AF6DEB">
        <w:rPr>
          <w:b/>
          <w:caps/>
          <w:lang w:eastAsia="en-GB"/>
        </w:rPr>
        <w:t>IPET-OSDE</w:t>
      </w:r>
      <w:r>
        <w:rPr>
          <w:b/>
          <w:caps/>
          <w:lang w:eastAsia="en-GB"/>
        </w:rPr>
        <w:t>)</w:t>
      </w:r>
      <w:r w:rsidRPr="00AF6DEB">
        <w:rPr>
          <w:b/>
          <w:caps/>
          <w:lang w:eastAsia="en-GB"/>
        </w:rPr>
        <w:t xml:space="preserve"> workplan </w:t>
      </w:r>
      <w:r>
        <w:rPr>
          <w:b/>
          <w:caps/>
          <w:lang w:eastAsia="en-GB"/>
        </w:rPr>
        <w:t xml:space="preserve">2012-2016 </w:t>
      </w:r>
    </w:p>
    <w:p w:rsidR="008A28AE" w:rsidRDefault="008A28AE" w:rsidP="008A28AE">
      <w:pPr>
        <w:jc w:val="center"/>
        <w:rPr>
          <w:b/>
          <w:caps/>
          <w:lang w:eastAsia="en-GB"/>
        </w:rPr>
      </w:pPr>
      <w:r w:rsidRPr="00AF6DEB">
        <w:rPr>
          <w:b/>
          <w:caps/>
          <w:lang w:eastAsia="en-GB"/>
        </w:rPr>
        <w:t>with status of tasks</w:t>
      </w:r>
    </w:p>
    <w:p w:rsidR="008A28AE" w:rsidRPr="009F6129" w:rsidRDefault="008A28AE" w:rsidP="008A28AE">
      <w:pPr>
        <w:jc w:val="center"/>
        <w:rPr>
          <w:i/>
          <w:caps/>
        </w:rPr>
      </w:pPr>
      <w:r w:rsidRPr="009F6129">
        <w:rPr>
          <w:i/>
          <w:caps/>
          <w:lang w:eastAsia="en-GB"/>
        </w:rPr>
        <w:t>(</w:t>
      </w:r>
      <w:proofErr w:type="spellStart"/>
      <w:r w:rsidRPr="009F6129">
        <w:rPr>
          <w:i/>
          <w:lang w:eastAsia="en-GB"/>
        </w:rPr>
        <w:t>Workplan</w:t>
      </w:r>
      <w:proofErr w:type="spellEnd"/>
      <w:r w:rsidRPr="009F6129">
        <w:rPr>
          <w:i/>
          <w:lang w:eastAsia="en-GB"/>
        </w:rPr>
        <w:t xml:space="preserve"> as decided by </w:t>
      </w:r>
      <w:r>
        <w:rPr>
          <w:i/>
          <w:lang w:eastAsia="en-GB"/>
        </w:rPr>
        <w:t>IPET-OSDE</w:t>
      </w:r>
      <w:r w:rsidRPr="009F6129">
        <w:rPr>
          <w:i/>
          <w:lang w:eastAsia="en-GB"/>
        </w:rPr>
        <w:t>-1,</w:t>
      </w:r>
      <w:r>
        <w:rPr>
          <w:i/>
          <w:lang w:eastAsia="en-GB"/>
        </w:rPr>
        <w:t xml:space="preserve"> A</w:t>
      </w:r>
      <w:r w:rsidRPr="009F6129">
        <w:rPr>
          <w:i/>
          <w:lang w:eastAsia="en-GB"/>
        </w:rPr>
        <w:t xml:space="preserve">pril 2014; status of tasks as of </w:t>
      </w:r>
      <w:r w:rsidRPr="009F6129">
        <w:rPr>
          <w:i/>
          <w:caps/>
          <w:lang w:eastAsia="en-GB"/>
        </w:rPr>
        <w:t xml:space="preserve">19 </w:t>
      </w:r>
      <w:r>
        <w:rPr>
          <w:i/>
          <w:caps/>
          <w:lang w:eastAsia="en-GB"/>
        </w:rPr>
        <w:t>J</w:t>
      </w:r>
      <w:r w:rsidRPr="009F6129">
        <w:rPr>
          <w:i/>
          <w:lang w:eastAsia="en-GB"/>
        </w:rPr>
        <w:t>an</w:t>
      </w:r>
      <w:r>
        <w:rPr>
          <w:i/>
          <w:lang w:eastAsia="en-GB"/>
        </w:rPr>
        <w:t>uary</w:t>
      </w:r>
      <w:r w:rsidRPr="009F6129">
        <w:rPr>
          <w:i/>
          <w:lang w:eastAsia="en-GB"/>
        </w:rPr>
        <w:t xml:space="preserve"> 2016</w:t>
      </w:r>
      <w:r w:rsidRPr="009F6129">
        <w:rPr>
          <w:i/>
          <w:caps/>
          <w:lang w:eastAsia="en-GB"/>
        </w:rPr>
        <w:t>)</w:t>
      </w:r>
    </w:p>
    <w:p w:rsidR="008A28AE" w:rsidRDefault="008A28AE" w:rsidP="008A28AE">
      <w:pPr>
        <w:pStyle w:val="NormalWeb"/>
        <w:spacing w:before="0" w:beforeAutospacing="0" w:after="0" w:afterAutospacing="0"/>
        <w:rPr>
          <w:rFonts w:ascii="Arial" w:hAnsi="Arial" w:cs="Arial"/>
          <w:sz w:val="22"/>
          <w:szCs w:val="22"/>
        </w:rPr>
      </w:pPr>
    </w:p>
    <w:tbl>
      <w:tblPr>
        <w:tblW w:w="136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
        <w:gridCol w:w="476"/>
        <w:gridCol w:w="2160"/>
        <w:gridCol w:w="2340"/>
        <w:gridCol w:w="1260"/>
        <w:gridCol w:w="1080"/>
        <w:gridCol w:w="1080"/>
        <w:gridCol w:w="1080"/>
        <w:gridCol w:w="1260"/>
        <w:gridCol w:w="1080"/>
        <w:gridCol w:w="1440"/>
      </w:tblGrid>
      <w:tr w:rsidR="008A28AE" w:rsidRPr="00C603AC" w:rsidTr="00887313">
        <w:trPr>
          <w:trHeight w:val="375"/>
          <w:tblHeader/>
        </w:trPr>
        <w:tc>
          <w:tcPr>
            <w:tcW w:w="439" w:type="dxa"/>
            <w:shd w:val="clear" w:color="auto" w:fill="FFFF99"/>
            <w:noWrap/>
          </w:tcPr>
          <w:p w:rsidR="008A28AE" w:rsidRPr="00C603AC" w:rsidRDefault="008A28AE" w:rsidP="00887313">
            <w:pPr>
              <w:rPr>
                <w:b/>
                <w:bCs/>
                <w:i/>
                <w:sz w:val="20"/>
              </w:rPr>
            </w:pPr>
            <w:r w:rsidRPr="00C603AC">
              <w:rPr>
                <w:b/>
                <w:bCs/>
                <w:i/>
                <w:sz w:val="20"/>
              </w:rPr>
              <w:t>Id</w:t>
            </w:r>
          </w:p>
        </w:tc>
        <w:tc>
          <w:tcPr>
            <w:tcW w:w="476" w:type="dxa"/>
            <w:shd w:val="clear" w:color="auto" w:fill="FFFF99"/>
          </w:tcPr>
          <w:p w:rsidR="008A28AE" w:rsidRPr="00C603AC" w:rsidRDefault="008A28AE" w:rsidP="00887313">
            <w:pPr>
              <w:rPr>
                <w:b/>
                <w:bCs/>
                <w:i/>
                <w:sz w:val="20"/>
              </w:rPr>
            </w:pPr>
            <w:r w:rsidRPr="00C603AC">
              <w:rPr>
                <w:b/>
                <w:bCs/>
                <w:i/>
                <w:sz w:val="20"/>
              </w:rPr>
              <w:t>Priority</w:t>
            </w:r>
          </w:p>
        </w:tc>
        <w:tc>
          <w:tcPr>
            <w:tcW w:w="2160" w:type="dxa"/>
            <w:shd w:val="clear" w:color="auto" w:fill="FFFF99"/>
          </w:tcPr>
          <w:p w:rsidR="008A28AE" w:rsidRPr="00C603AC" w:rsidRDefault="008A28AE" w:rsidP="00887313">
            <w:pPr>
              <w:rPr>
                <w:b/>
                <w:bCs/>
                <w:i/>
                <w:sz w:val="20"/>
              </w:rPr>
            </w:pPr>
            <w:r w:rsidRPr="00C603AC">
              <w:rPr>
                <w:b/>
                <w:bCs/>
                <w:i/>
                <w:sz w:val="20"/>
              </w:rPr>
              <w:t>Objective</w:t>
            </w:r>
          </w:p>
        </w:tc>
        <w:tc>
          <w:tcPr>
            <w:tcW w:w="2340" w:type="dxa"/>
            <w:shd w:val="clear" w:color="auto" w:fill="FFFF99"/>
          </w:tcPr>
          <w:p w:rsidR="008A28AE" w:rsidRPr="00C603AC" w:rsidRDefault="008A28AE" w:rsidP="00887313">
            <w:pPr>
              <w:rPr>
                <w:b/>
                <w:bCs/>
                <w:i/>
                <w:sz w:val="20"/>
              </w:rPr>
            </w:pPr>
            <w:r w:rsidRPr="00C603AC">
              <w:rPr>
                <w:b/>
                <w:bCs/>
                <w:i/>
                <w:sz w:val="20"/>
              </w:rPr>
              <w:t>Outcome</w:t>
            </w:r>
          </w:p>
        </w:tc>
        <w:tc>
          <w:tcPr>
            <w:tcW w:w="1260" w:type="dxa"/>
            <w:shd w:val="clear" w:color="auto" w:fill="FFFF99"/>
          </w:tcPr>
          <w:p w:rsidR="008A28AE" w:rsidRPr="00C603AC" w:rsidRDefault="008A28AE" w:rsidP="00887313">
            <w:pPr>
              <w:rPr>
                <w:b/>
                <w:bCs/>
                <w:i/>
                <w:sz w:val="20"/>
              </w:rPr>
            </w:pPr>
            <w:r w:rsidRPr="00C603AC">
              <w:rPr>
                <w:b/>
                <w:bCs/>
                <w:i/>
                <w:sz w:val="20"/>
              </w:rPr>
              <w:t>Deliverable</w:t>
            </w:r>
          </w:p>
        </w:tc>
        <w:tc>
          <w:tcPr>
            <w:tcW w:w="1080" w:type="dxa"/>
            <w:shd w:val="clear" w:color="auto" w:fill="FFFF99"/>
          </w:tcPr>
          <w:p w:rsidR="008A28AE" w:rsidRPr="00C603AC" w:rsidRDefault="008A28AE" w:rsidP="00887313">
            <w:pPr>
              <w:rPr>
                <w:b/>
                <w:bCs/>
                <w:i/>
                <w:sz w:val="20"/>
              </w:rPr>
            </w:pPr>
            <w:r w:rsidRPr="00C603AC">
              <w:rPr>
                <w:b/>
                <w:bCs/>
                <w:i/>
                <w:sz w:val="20"/>
              </w:rPr>
              <w:t>Activity</w:t>
            </w:r>
          </w:p>
        </w:tc>
        <w:tc>
          <w:tcPr>
            <w:tcW w:w="1080" w:type="dxa"/>
            <w:shd w:val="clear" w:color="auto" w:fill="FFFF99"/>
          </w:tcPr>
          <w:p w:rsidR="008A28AE" w:rsidRPr="00C603AC" w:rsidRDefault="008A28AE" w:rsidP="00887313">
            <w:pPr>
              <w:rPr>
                <w:b/>
                <w:bCs/>
                <w:i/>
                <w:sz w:val="20"/>
              </w:rPr>
            </w:pPr>
            <w:r w:rsidRPr="00C603AC">
              <w:rPr>
                <w:b/>
                <w:bCs/>
                <w:i/>
                <w:sz w:val="20"/>
              </w:rPr>
              <w:t>Leader</w:t>
            </w:r>
          </w:p>
        </w:tc>
        <w:tc>
          <w:tcPr>
            <w:tcW w:w="1080" w:type="dxa"/>
            <w:shd w:val="clear" w:color="auto" w:fill="FFFF99"/>
          </w:tcPr>
          <w:p w:rsidR="008A28AE" w:rsidRPr="00C603AC" w:rsidRDefault="008A28AE" w:rsidP="00887313">
            <w:pPr>
              <w:rPr>
                <w:b/>
                <w:bCs/>
                <w:i/>
                <w:sz w:val="20"/>
              </w:rPr>
            </w:pPr>
            <w:r w:rsidRPr="00C603AC">
              <w:rPr>
                <w:b/>
                <w:bCs/>
                <w:i/>
                <w:sz w:val="20"/>
              </w:rPr>
              <w:t>Due</w:t>
            </w:r>
          </w:p>
        </w:tc>
        <w:tc>
          <w:tcPr>
            <w:tcW w:w="1260" w:type="dxa"/>
            <w:shd w:val="clear" w:color="auto" w:fill="FFFF99"/>
          </w:tcPr>
          <w:p w:rsidR="008A28AE" w:rsidRPr="00C603AC" w:rsidRDefault="008A28AE" w:rsidP="00887313">
            <w:pPr>
              <w:rPr>
                <w:b/>
                <w:bCs/>
                <w:i/>
                <w:sz w:val="20"/>
              </w:rPr>
            </w:pPr>
            <w:proofErr w:type="spellStart"/>
            <w:r w:rsidRPr="00C603AC">
              <w:rPr>
                <w:b/>
                <w:bCs/>
                <w:i/>
                <w:sz w:val="20"/>
              </w:rPr>
              <w:t>OtherETs</w:t>
            </w:r>
            <w:proofErr w:type="spellEnd"/>
          </w:p>
        </w:tc>
        <w:tc>
          <w:tcPr>
            <w:tcW w:w="1080" w:type="dxa"/>
            <w:shd w:val="clear" w:color="auto" w:fill="FFFF99"/>
          </w:tcPr>
          <w:p w:rsidR="008A28AE" w:rsidRPr="00C603AC" w:rsidRDefault="008A28AE" w:rsidP="00887313">
            <w:pPr>
              <w:rPr>
                <w:b/>
                <w:bCs/>
                <w:i/>
                <w:sz w:val="20"/>
              </w:rPr>
            </w:pPr>
            <w:r w:rsidRPr="00C603AC">
              <w:rPr>
                <w:b/>
                <w:bCs/>
                <w:i/>
                <w:sz w:val="20"/>
              </w:rPr>
              <w:t>Effort</w:t>
            </w:r>
          </w:p>
        </w:tc>
        <w:tc>
          <w:tcPr>
            <w:tcW w:w="1440" w:type="dxa"/>
            <w:shd w:val="clear" w:color="auto" w:fill="FFFF99"/>
          </w:tcPr>
          <w:p w:rsidR="008A28AE" w:rsidRPr="00C603AC" w:rsidRDefault="008A28AE" w:rsidP="00887313">
            <w:pPr>
              <w:rPr>
                <w:b/>
                <w:bCs/>
                <w:i/>
                <w:sz w:val="20"/>
              </w:rPr>
            </w:pPr>
            <w:proofErr w:type="spellStart"/>
            <w:r w:rsidRPr="00C603AC">
              <w:rPr>
                <w:b/>
                <w:bCs/>
                <w:i/>
                <w:sz w:val="20"/>
              </w:rPr>
              <w:t>StatusReport</w:t>
            </w:r>
            <w:proofErr w:type="spellEnd"/>
          </w:p>
        </w:tc>
      </w:tr>
      <w:tr w:rsidR="008A28AE" w:rsidRPr="00A25C74" w:rsidTr="00887313">
        <w:trPr>
          <w:trHeight w:val="1800"/>
        </w:trPr>
        <w:tc>
          <w:tcPr>
            <w:tcW w:w="439" w:type="dxa"/>
            <w:shd w:val="clear" w:color="auto" w:fill="auto"/>
            <w:noWrap/>
          </w:tcPr>
          <w:p w:rsidR="008A28AE" w:rsidRPr="00A25C74" w:rsidRDefault="008A28AE" w:rsidP="00887313">
            <w:pPr>
              <w:rPr>
                <w:sz w:val="20"/>
              </w:rPr>
            </w:pPr>
            <w:r w:rsidRPr="00A25C74">
              <w:rPr>
                <w:sz w:val="20"/>
              </w:rPr>
              <w:t>1</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noWrap/>
          </w:tcPr>
          <w:p w:rsidR="008A28AE" w:rsidRPr="00A25C74" w:rsidRDefault="008A28AE" w:rsidP="00887313">
            <w:pPr>
              <w:rPr>
                <w:sz w:val="20"/>
              </w:rPr>
            </w:pPr>
            <w:r w:rsidRPr="00A25C74">
              <w:rPr>
                <w:sz w:val="20"/>
              </w:rPr>
              <w:t>To contribute to the implementation of WIGOS, including WIGOS Manual, and provide relevant advice and support to the chairperson of ICT-IOS</w:t>
            </w:r>
          </w:p>
        </w:tc>
        <w:tc>
          <w:tcPr>
            <w:tcW w:w="2340" w:type="dxa"/>
            <w:shd w:val="clear" w:color="auto" w:fill="auto"/>
          </w:tcPr>
          <w:p w:rsidR="008A28AE" w:rsidRPr="00A25C74" w:rsidRDefault="008A28AE" w:rsidP="00887313">
            <w:pPr>
              <w:rPr>
                <w:sz w:val="20"/>
              </w:rPr>
            </w:pPr>
            <w:r w:rsidRPr="00A25C74">
              <w:rPr>
                <w:sz w:val="20"/>
              </w:rPr>
              <w:t>Address relevant items of WIGOS Implementation Activities agreed by Congress XVI, and then ICG-WIGOS</w:t>
            </w:r>
          </w:p>
        </w:tc>
        <w:tc>
          <w:tcPr>
            <w:tcW w:w="1260" w:type="dxa"/>
            <w:shd w:val="clear" w:color="auto" w:fill="auto"/>
          </w:tcPr>
          <w:p w:rsidR="008A28AE" w:rsidRPr="00A25C74" w:rsidRDefault="008A28AE" w:rsidP="00887313">
            <w:pPr>
              <w:rPr>
                <w:sz w:val="20"/>
              </w:rPr>
            </w:pPr>
            <w:r w:rsidRPr="00A25C74">
              <w:rPr>
                <w:sz w:val="20"/>
              </w:rPr>
              <w:t>Relevant WIP activities addressed</w:t>
            </w:r>
          </w:p>
        </w:tc>
        <w:tc>
          <w:tcPr>
            <w:tcW w:w="1080" w:type="dxa"/>
            <w:shd w:val="clear" w:color="auto" w:fill="auto"/>
          </w:tcPr>
          <w:p w:rsidR="008A28AE" w:rsidRPr="00A25C74" w:rsidRDefault="008A28AE" w:rsidP="00887313">
            <w:pPr>
              <w:rPr>
                <w:sz w:val="20"/>
              </w:rPr>
            </w:pPr>
            <w:r w:rsidRPr="00A25C74">
              <w:rPr>
                <w:sz w:val="20"/>
              </w:rPr>
              <w:t>Meeting</w:t>
            </w:r>
          </w:p>
        </w:tc>
        <w:tc>
          <w:tcPr>
            <w:tcW w:w="1080" w:type="dxa"/>
            <w:shd w:val="clear" w:color="auto" w:fill="auto"/>
          </w:tcPr>
          <w:p w:rsidR="008A28AE" w:rsidRPr="00A25C74" w:rsidRDefault="008A28AE" w:rsidP="00887313">
            <w:pPr>
              <w:rPr>
                <w:sz w:val="20"/>
              </w:rPr>
            </w:pPr>
            <w:r w:rsidRPr="00A25C74">
              <w:rPr>
                <w:sz w:val="20"/>
              </w:rPr>
              <w:t>Chair IPET-OSDE</w:t>
            </w:r>
          </w:p>
        </w:tc>
        <w:tc>
          <w:tcPr>
            <w:tcW w:w="1080" w:type="dxa"/>
            <w:shd w:val="clear" w:color="auto" w:fill="auto"/>
          </w:tcPr>
          <w:p w:rsidR="008A28AE" w:rsidRPr="00A25C74" w:rsidRDefault="008A28AE" w:rsidP="00887313">
            <w:pPr>
              <w:rPr>
                <w:sz w:val="20"/>
              </w:rPr>
            </w:pPr>
            <w:r w:rsidRPr="00A25C74">
              <w:rPr>
                <w:sz w:val="20"/>
              </w:rPr>
              <w:t>Ongoing</w:t>
            </w:r>
          </w:p>
        </w:tc>
        <w:tc>
          <w:tcPr>
            <w:tcW w:w="1260" w:type="dxa"/>
            <w:shd w:val="clear" w:color="auto" w:fill="auto"/>
          </w:tcPr>
          <w:p w:rsidR="008A28AE" w:rsidRPr="00A25C74" w:rsidRDefault="008A28AE" w:rsidP="00887313">
            <w:pPr>
              <w:rPr>
                <w:sz w:val="20"/>
              </w:rPr>
            </w:pPr>
            <w:r w:rsidRPr="00A25C74">
              <w:rPr>
                <w:sz w:val="20"/>
              </w:rPr>
              <w:t>ICG-WIGOS, IPET-WIFI</w:t>
            </w: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Default="008A28AE" w:rsidP="00887313">
            <w:pPr>
              <w:rPr>
                <w:sz w:val="20"/>
              </w:rPr>
            </w:pPr>
            <w:r>
              <w:rPr>
                <w:sz w:val="20"/>
              </w:rPr>
              <w:t>OND Principles included in WIGOS Manual</w:t>
            </w:r>
          </w:p>
          <w:p w:rsidR="008A28AE" w:rsidRDefault="008A28AE" w:rsidP="00887313">
            <w:pPr>
              <w:rPr>
                <w:sz w:val="20"/>
              </w:rPr>
            </w:pPr>
          </w:p>
          <w:p w:rsidR="008A28AE" w:rsidRDefault="008A28AE" w:rsidP="00887313">
            <w:pPr>
              <w:rPr>
                <w:sz w:val="20"/>
              </w:rPr>
            </w:pPr>
            <w:r>
              <w:rPr>
                <w:sz w:val="20"/>
              </w:rPr>
              <w:t>OND Guidance addressing the principles under development</w:t>
            </w:r>
          </w:p>
          <w:p w:rsidR="008A28AE" w:rsidRDefault="008A28AE" w:rsidP="00887313">
            <w:pPr>
              <w:rPr>
                <w:sz w:val="20"/>
              </w:rPr>
            </w:pPr>
          </w:p>
          <w:p w:rsidR="008A28AE" w:rsidRPr="00A25C74" w:rsidRDefault="008A28AE" w:rsidP="00887313">
            <w:pPr>
              <w:rPr>
                <w:sz w:val="20"/>
              </w:rPr>
            </w:pPr>
            <w:r>
              <w:rPr>
                <w:sz w:val="20"/>
              </w:rPr>
              <w:t>Vision 2040 &amp; updated Vision 2025 to be discussed at IPET-OSDE-2</w:t>
            </w:r>
          </w:p>
        </w:tc>
      </w:tr>
      <w:tr w:rsidR="008A28AE" w:rsidRPr="00A25C74" w:rsidTr="00887313">
        <w:trPr>
          <w:trHeight w:val="1800"/>
        </w:trPr>
        <w:tc>
          <w:tcPr>
            <w:tcW w:w="439" w:type="dxa"/>
            <w:shd w:val="clear" w:color="auto" w:fill="auto"/>
            <w:noWrap/>
          </w:tcPr>
          <w:p w:rsidR="008A28AE" w:rsidRPr="00A25C74" w:rsidRDefault="008A28AE" w:rsidP="00887313">
            <w:pPr>
              <w:rPr>
                <w:sz w:val="20"/>
              </w:rPr>
            </w:pPr>
            <w:r w:rsidRPr="00A25C74">
              <w:rPr>
                <w:sz w:val="20"/>
              </w:rPr>
              <w:t>2</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sz w:val="20"/>
              </w:rPr>
            </w:pPr>
            <w:r w:rsidRPr="00A25C74">
              <w:rPr>
                <w:sz w:val="20"/>
              </w:rPr>
              <w:t>Survey and collate user requirements for observations for WMO and WMO-sponsored programmes</w:t>
            </w:r>
          </w:p>
        </w:tc>
        <w:tc>
          <w:tcPr>
            <w:tcW w:w="2340" w:type="dxa"/>
            <w:shd w:val="clear" w:color="auto" w:fill="auto"/>
          </w:tcPr>
          <w:p w:rsidR="008A28AE" w:rsidRPr="00A25C74" w:rsidRDefault="008A28AE" w:rsidP="00887313">
            <w:pPr>
              <w:rPr>
                <w:sz w:val="20"/>
              </w:rPr>
            </w:pPr>
            <w:r w:rsidRPr="00A25C74">
              <w:rPr>
                <w:sz w:val="20"/>
              </w:rPr>
              <w:t>Review and update WMO database of observational user requirements, through Points of Contact for application areas.</w:t>
            </w:r>
          </w:p>
        </w:tc>
        <w:tc>
          <w:tcPr>
            <w:tcW w:w="1260" w:type="dxa"/>
            <w:shd w:val="clear" w:color="auto" w:fill="auto"/>
          </w:tcPr>
          <w:p w:rsidR="008A28AE" w:rsidRPr="00A25C74" w:rsidRDefault="008A28AE" w:rsidP="00887313">
            <w:pPr>
              <w:rPr>
                <w:sz w:val="20"/>
              </w:rPr>
            </w:pPr>
            <w:r w:rsidRPr="00A25C74">
              <w:rPr>
                <w:sz w:val="20"/>
              </w:rPr>
              <w:t>OSCAR/Requirements up to date</w:t>
            </w:r>
          </w:p>
        </w:tc>
        <w:tc>
          <w:tcPr>
            <w:tcW w:w="1080" w:type="dxa"/>
            <w:shd w:val="clear" w:color="auto" w:fill="auto"/>
          </w:tcPr>
          <w:p w:rsidR="008A28AE" w:rsidRPr="00A25C74" w:rsidRDefault="008A28AE" w:rsidP="00887313">
            <w:pPr>
              <w:rPr>
                <w:sz w:val="20"/>
              </w:rPr>
            </w:pPr>
            <w:r w:rsidRPr="00A25C74">
              <w:rPr>
                <w:sz w:val="20"/>
              </w:rPr>
              <w:t>Review by FPs</w:t>
            </w:r>
          </w:p>
        </w:tc>
        <w:tc>
          <w:tcPr>
            <w:tcW w:w="1080" w:type="dxa"/>
            <w:shd w:val="clear" w:color="auto" w:fill="auto"/>
          </w:tcPr>
          <w:p w:rsidR="008A28AE" w:rsidRPr="00A25C74" w:rsidRDefault="008A28AE" w:rsidP="00887313">
            <w:pPr>
              <w:rPr>
                <w:sz w:val="20"/>
              </w:rPr>
            </w:pPr>
            <w:r w:rsidRPr="00A25C74">
              <w:rPr>
                <w:sz w:val="20"/>
              </w:rPr>
              <w:t>Chair IPET-OSDE</w:t>
            </w:r>
          </w:p>
        </w:tc>
        <w:tc>
          <w:tcPr>
            <w:tcW w:w="1080" w:type="dxa"/>
            <w:shd w:val="clear" w:color="auto" w:fill="auto"/>
          </w:tcPr>
          <w:p w:rsidR="008A28AE" w:rsidRPr="00A25C74" w:rsidRDefault="008A28AE" w:rsidP="00887313">
            <w:pPr>
              <w:rPr>
                <w:sz w:val="20"/>
              </w:rPr>
            </w:pPr>
            <w:r w:rsidRPr="00A25C74">
              <w:rPr>
                <w:sz w:val="20"/>
              </w:rPr>
              <w:t>Ongoing / Annual review</w:t>
            </w:r>
          </w:p>
        </w:tc>
        <w:tc>
          <w:tcPr>
            <w:tcW w:w="1260" w:type="dxa"/>
            <w:shd w:val="clear" w:color="auto" w:fill="auto"/>
          </w:tcPr>
          <w:p w:rsidR="008A28AE" w:rsidRPr="00A25C74" w:rsidRDefault="008A28AE" w:rsidP="00887313">
            <w:pPr>
              <w:rPr>
                <w:sz w:val="20"/>
              </w:rPr>
            </w:pP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Pr="00E854D4" w:rsidRDefault="008A28AE" w:rsidP="00887313">
            <w:pPr>
              <w:rPr>
                <w:bCs/>
                <w:sz w:val="20"/>
              </w:rPr>
            </w:pPr>
            <w:proofErr w:type="spellStart"/>
            <w:r w:rsidRPr="00E854D4">
              <w:rPr>
                <w:bCs/>
                <w:sz w:val="20"/>
              </w:rPr>
              <w:t>Ongoing</w:t>
            </w:r>
            <w:proofErr w:type="spellEnd"/>
            <w:r>
              <w:rPr>
                <w:bCs/>
                <w:sz w:val="20"/>
              </w:rPr>
              <w:t xml:space="preserve">; </w:t>
            </w:r>
            <w:proofErr w:type="spellStart"/>
            <w:r>
              <w:rPr>
                <w:bCs/>
                <w:sz w:val="20"/>
              </w:rPr>
              <w:t>PoCs</w:t>
            </w:r>
            <w:proofErr w:type="spellEnd"/>
            <w:r>
              <w:rPr>
                <w:bCs/>
                <w:sz w:val="20"/>
              </w:rPr>
              <w:t xml:space="preserve"> regularly contacted for updates</w:t>
            </w:r>
          </w:p>
        </w:tc>
      </w:tr>
      <w:tr w:rsidR="008A28AE" w:rsidRPr="00B968FB" w:rsidTr="00887313">
        <w:trPr>
          <w:trHeight w:val="1800"/>
        </w:trPr>
        <w:tc>
          <w:tcPr>
            <w:tcW w:w="439" w:type="dxa"/>
            <w:shd w:val="clear" w:color="auto" w:fill="auto"/>
            <w:noWrap/>
          </w:tcPr>
          <w:p w:rsidR="008A28AE" w:rsidRPr="00A25C74" w:rsidRDefault="008A28AE" w:rsidP="00887313">
            <w:pPr>
              <w:rPr>
                <w:sz w:val="20"/>
              </w:rPr>
            </w:pPr>
            <w:r w:rsidRPr="00A25C74">
              <w:rPr>
                <w:sz w:val="20"/>
              </w:rPr>
              <w:lastRenderedPageBreak/>
              <w:t>3</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sz w:val="20"/>
              </w:rPr>
            </w:pPr>
            <w:r w:rsidRPr="00A25C74">
              <w:rPr>
                <w:sz w:val="20"/>
              </w:rPr>
              <w:t>Survey and collate observing systems capabilities for surface-based and space-based systems that are components or candidate components of WIGOS</w:t>
            </w:r>
          </w:p>
        </w:tc>
        <w:tc>
          <w:tcPr>
            <w:tcW w:w="2340" w:type="dxa"/>
            <w:shd w:val="clear" w:color="auto" w:fill="auto"/>
          </w:tcPr>
          <w:p w:rsidR="008A28AE" w:rsidRPr="00A25C74" w:rsidRDefault="008A28AE" w:rsidP="00887313">
            <w:pPr>
              <w:rPr>
                <w:sz w:val="20"/>
              </w:rPr>
            </w:pPr>
            <w:r w:rsidRPr="00A25C74">
              <w:rPr>
                <w:sz w:val="20"/>
              </w:rPr>
              <w:t>Review and update WMO database of observing system capabilities, in collaboration with other OPAG IOS ETs and other Technical Commissions as appropriate.</w:t>
            </w:r>
          </w:p>
        </w:tc>
        <w:tc>
          <w:tcPr>
            <w:tcW w:w="1260" w:type="dxa"/>
            <w:shd w:val="clear" w:color="auto" w:fill="auto"/>
          </w:tcPr>
          <w:p w:rsidR="008A28AE" w:rsidRPr="00A25C74" w:rsidRDefault="008A28AE" w:rsidP="00887313">
            <w:pPr>
              <w:rPr>
                <w:sz w:val="20"/>
              </w:rPr>
            </w:pPr>
            <w:r w:rsidRPr="00A25C74">
              <w:rPr>
                <w:sz w:val="20"/>
              </w:rPr>
              <w:t>OSCAR/Space &amp; OSCAR/Surface up to date</w:t>
            </w:r>
          </w:p>
        </w:tc>
        <w:tc>
          <w:tcPr>
            <w:tcW w:w="1080" w:type="dxa"/>
            <w:shd w:val="clear" w:color="auto" w:fill="auto"/>
          </w:tcPr>
          <w:p w:rsidR="008A28AE" w:rsidRPr="00A25C74" w:rsidRDefault="008A28AE" w:rsidP="00887313">
            <w:pPr>
              <w:rPr>
                <w:sz w:val="20"/>
              </w:rPr>
            </w:pPr>
            <w:r w:rsidRPr="00A25C74">
              <w:rPr>
                <w:sz w:val="20"/>
              </w:rPr>
              <w:t>Review by Members (coordination via NFPs)</w:t>
            </w:r>
          </w:p>
        </w:tc>
        <w:tc>
          <w:tcPr>
            <w:tcW w:w="1080" w:type="dxa"/>
            <w:shd w:val="clear" w:color="auto" w:fill="auto"/>
          </w:tcPr>
          <w:p w:rsidR="008A28AE" w:rsidRPr="00A25C74" w:rsidRDefault="008A28AE" w:rsidP="00887313">
            <w:pPr>
              <w:rPr>
                <w:sz w:val="20"/>
              </w:rPr>
            </w:pPr>
            <w:r w:rsidRPr="00A25C74">
              <w:rPr>
                <w:sz w:val="20"/>
              </w:rPr>
              <w:t>Chair IPET-OSDE</w:t>
            </w:r>
          </w:p>
        </w:tc>
        <w:tc>
          <w:tcPr>
            <w:tcW w:w="1080" w:type="dxa"/>
            <w:shd w:val="clear" w:color="auto" w:fill="auto"/>
          </w:tcPr>
          <w:p w:rsidR="008A28AE" w:rsidRPr="00A25C74" w:rsidRDefault="008A28AE" w:rsidP="00887313">
            <w:pPr>
              <w:rPr>
                <w:sz w:val="20"/>
              </w:rPr>
            </w:pPr>
            <w:r w:rsidRPr="00A25C74">
              <w:rPr>
                <w:sz w:val="20"/>
              </w:rPr>
              <w:t>Ongoing / Annual review</w:t>
            </w:r>
          </w:p>
        </w:tc>
        <w:tc>
          <w:tcPr>
            <w:tcW w:w="1260" w:type="dxa"/>
            <w:shd w:val="clear" w:color="auto" w:fill="auto"/>
          </w:tcPr>
          <w:p w:rsidR="008A28AE" w:rsidRPr="00F1317D" w:rsidRDefault="008A28AE" w:rsidP="00887313">
            <w:pPr>
              <w:rPr>
                <w:sz w:val="20"/>
                <w:lang w:val="fr-FR"/>
              </w:rPr>
            </w:pPr>
            <w:r w:rsidRPr="00F1317D">
              <w:rPr>
                <w:sz w:val="20"/>
                <w:lang w:val="fr-FR"/>
              </w:rPr>
              <w:t>ICT-IOS, ET-ABO, ET-SBO, ICG-WIGOS/TT-WMD</w:t>
            </w:r>
          </w:p>
        </w:tc>
        <w:tc>
          <w:tcPr>
            <w:tcW w:w="1080" w:type="dxa"/>
            <w:shd w:val="clear" w:color="auto" w:fill="auto"/>
          </w:tcPr>
          <w:p w:rsidR="008A28AE" w:rsidRPr="00F1317D" w:rsidRDefault="008A28AE" w:rsidP="00887313">
            <w:pPr>
              <w:rPr>
                <w:sz w:val="20"/>
                <w:lang w:val="fr-FR"/>
              </w:rPr>
            </w:pPr>
          </w:p>
        </w:tc>
        <w:tc>
          <w:tcPr>
            <w:tcW w:w="1440" w:type="dxa"/>
            <w:shd w:val="clear" w:color="auto" w:fill="auto"/>
          </w:tcPr>
          <w:p w:rsidR="008A28AE" w:rsidRDefault="008A28AE" w:rsidP="00887313">
            <w:pPr>
              <w:rPr>
                <w:sz w:val="20"/>
              </w:rPr>
            </w:pPr>
            <w:r w:rsidRPr="00B968FB">
              <w:rPr>
                <w:sz w:val="20"/>
              </w:rPr>
              <w:t xml:space="preserve">Ongoing for space-based, and recorded in OSCAR/Space. </w:t>
            </w:r>
          </w:p>
          <w:p w:rsidR="008A28AE" w:rsidRDefault="008A28AE" w:rsidP="00887313">
            <w:pPr>
              <w:rPr>
                <w:sz w:val="20"/>
              </w:rPr>
            </w:pPr>
            <w:r>
              <w:rPr>
                <w:sz w:val="20"/>
              </w:rPr>
              <w:t>Ongoing for surface-based through feedback from the NFPs.</w:t>
            </w:r>
          </w:p>
          <w:p w:rsidR="008A28AE" w:rsidRPr="00B968FB" w:rsidRDefault="008A28AE" w:rsidP="00887313">
            <w:pPr>
              <w:rPr>
                <w:sz w:val="20"/>
              </w:rPr>
            </w:pPr>
            <w:r>
              <w:rPr>
                <w:sz w:val="20"/>
              </w:rPr>
              <w:t>OSCAR to be used when operational in April 2016</w:t>
            </w:r>
          </w:p>
          <w:p w:rsidR="008A28AE" w:rsidRPr="00B968FB" w:rsidRDefault="008A28AE" w:rsidP="00887313">
            <w:pPr>
              <w:rPr>
                <w:sz w:val="20"/>
              </w:rPr>
            </w:pPr>
          </w:p>
        </w:tc>
      </w:tr>
      <w:tr w:rsidR="008A28AE" w:rsidRPr="00A25C74" w:rsidTr="00887313">
        <w:trPr>
          <w:trHeight w:val="1800"/>
        </w:trPr>
        <w:tc>
          <w:tcPr>
            <w:tcW w:w="439" w:type="dxa"/>
            <w:shd w:val="clear" w:color="auto" w:fill="auto"/>
            <w:noWrap/>
          </w:tcPr>
          <w:p w:rsidR="008A28AE" w:rsidRPr="00A25C74" w:rsidRDefault="008A28AE" w:rsidP="00887313">
            <w:pPr>
              <w:rPr>
                <w:sz w:val="20"/>
              </w:rPr>
            </w:pPr>
            <w:r w:rsidRPr="00A25C74">
              <w:rPr>
                <w:sz w:val="20"/>
              </w:rPr>
              <w:t>4</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sz w:val="20"/>
              </w:rPr>
            </w:pPr>
            <w:r w:rsidRPr="00A25C74">
              <w:rPr>
                <w:sz w:val="20"/>
              </w:rPr>
              <w:t xml:space="preserve">Maintain Rolling Review of Requirements (RRR) for observations in several application areas, using subject area experts, including appropriate liaison with Technical Commissions and programmes and co-sponsored programmes (e.g. CAS, JCOMM, </w:t>
            </w:r>
            <w:proofErr w:type="spellStart"/>
            <w:r w:rsidRPr="00A25C74">
              <w:rPr>
                <w:sz w:val="20"/>
              </w:rPr>
              <w:t>CAeM</w:t>
            </w:r>
            <w:proofErr w:type="spellEnd"/>
            <w:r w:rsidRPr="00A25C74">
              <w:rPr>
                <w:sz w:val="20"/>
              </w:rPr>
              <w:t xml:space="preserve">, </w:t>
            </w:r>
            <w:proofErr w:type="spellStart"/>
            <w:r w:rsidRPr="00A25C74">
              <w:rPr>
                <w:sz w:val="20"/>
              </w:rPr>
              <w:t>CAgM</w:t>
            </w:r>
            <w:proofErr w:type="spellEnd"/>
            <w:r w:rsidRPr="00A25C74">
              <w:rPr>
                <w:sz w:val="20"/>
              </w:rPr>
              <w:t xml:space="preserve">, </w:t>
            </w:r>
            <w:proofErr w:type="spellStart"/>
            <w:r w:rsidRPr="00A25C74">
              <w:rPr>
                <w:sz w:val="20"/>
              </w:rPr>
              <w:t>CHy</w:t>
            </w:r>
            <w:proofErr w:type="spellEnd"/>
            <w:r w:rsidRPr="00A25C74">
              <w:rPr>
                <w:sz w:val="20"/>
              </w:rPr>
              <w:t xml:space="preserve">, </w:t>
            </w:r>
            <w:proofErr w:type="spellStart"/>
            <w:r w:rsidRPr="00A25C74">
              <w:rPr>
                <w:sz w:val="20"/>
              </w:rPr>
              <w:t>CCl</w:t>
            </w:r>
            <w:proofErr w:type="spellEnd"/>
            <w:r w:rsidRPr="00A25C74">
              <w:rPr>
                <w:sz w:val="20"/>
              </w:rPr>
              <w:t>, GCOS, GFCS, and GCW)</w:t>
            </w:r>
          </w:p>
        </w:tc>
        <w:tc>
          <w:tcPr>
            <w:tcW w:w="2340" w:type="dxa"/>
            <w:shd w:val="clear" w:color="auto" w:fill="auto"/>
          </w:tcPr>
          <w:p w:rsidR="008A28AE" w:rsidRPr="00A25C74" w:rsidRDefault="008A28AE" w:rsidP="00887313">
            <w:pPr>
              <w:rPr>
                <w:sz w:val="20"/>
              </w:rPr>
            </w:pPr>
            <w:r w:rsidRPr="00A25C74">
              <w:rPr>
                <w:sz w:val="20"/>
              </w:rPr>
              <w:t>Continue RRR process for the listed application areas and expand to new areas as required:</w:t>
            </w:r>
            <w:r>
              <w:rPr>
                <w:sz w:val="20"/>
              </w:rPr>
              <w:t xml:space="preserve"> </w:t>
            </w:r>
            <w:r w:rsidRPr="00A25C74">
              <w:rPr>
                <w:sz w:val="20"/>
              </w:rPr>
              <w:t>review and update as necessary Statements of Guidance on the extent to which present/ planned observing system capabilities meet user requirements, through Points of Contact on application areas.</w:t>
            </w:r>
          </w:p>
        </w:tc>
        <w:tc>
          <w:tcPr>
            <w:tcW w:w="1260" w:type="dxa"/>
            <w:shd w:val="clear" w:color="auto" w:fill="auto"/>
          </w:tcPr>
          <w:p w:rsidR="008A28AE" w:rsidRPr="00A25C74" w:rsidRDefault="008A28AE" w:rsidP="00887313">
            <w:pPr>
              <w:rPr>
                <w:sz w:val="20"/>
              </w:rPr>
            </w:pPr>
            <w:r w:rsidRPr="00A25C74">
              <w:rPr>
                <w:sz w:val="20"/>
              </w:rPr>
              <w:t>Statements of Guidance for all Application Areas</w:t>
            </w:r>
          </w:p>
        </w:tc>
        <w:tc>
          <w:tcPr>
            <w:tcW w:w="1080" w:type="dxa"/>
            <w:shd w:val="clear" w:color="auto" w:fill="auto"/>
          </w:tcPr>
          <w:p w:rsidR="008A28AE" w:rsidRPr="00A25C74" w:rsidRDefault="008A28AE" w:rsidP="00887313">
            <w:pPr>
              <w:rPr>
                <w:sz w:val="20"/>
              </w:rPr>
            </w:pPr>
            <w:r w:rsidRPr="00A25C74">
              <w:rPr>
                <w:sz w:val="20"/>
              </w:rPr>
              <w:t>Application Area Contact Points; Meeting</w:t>
            </w:r>
          </w:p>
        </w:tc>
        <w:tc>
          <w:tcPr>
            <w:tcW w:w="1080" w:type="dxa"/>
            <w:shd w:val="clear" w:color="auto" w:fill="auto"/>
          </w:tcPr>
          <w:p w:rsidR="008A28AE" w:rsidRPr="00A25C74" w:rsidRDefault="008A28AE" w:rsidP="00887313">
            <w:pPr>
              <w:rPr>
                <w:sz w:val="20"/>
              </w:rPr>
            </w:pPr>
            <w:r w:rsidRPr="00A25C74">
              <w:rPr>
                <w:sz w:val="20"/>
              </w:rPr>
              <w:t>Chair IPET-OSDE</w:t>
            </w:r>
          </w:p>
        </w:tc>
        <w:tc>
          <w:tcPr>
            <w:tcW w:w="1080" w:type="dxa"/>
            <w:shd w:val="clear" w:color="auto" w:fill="auto"/>
          </w:tcPr>
          <w:p w:rsidR="008A28AE" w:rsidRPr="00A25C74" w:rsidRDefault="008A28AE" w:rsidP="00887313">
            <w:pPr>
              <w:rPr>
                <w:sz w:val="20"/>
              </w:rPr>
            </w:pPr>
            <w:r w:rsidRPr="00A25C74">
              <w:rPr>
                <w:sz w:val="20"/>
              </w:rPr>
              <w:t>Ongoing / Annual review</w:t>
            </w:r>
          </w:p>
        </w:tc>
        <w:tc>
          <w:tcPr>
            <w:tcW w:w="1260" w:type="dxa"/>
            <w:shd w:val="clear" w:color="auto" w:fill="auto"/>
          </w:tcPr>
          <w:p w:rsidR="008A28AE" w:rsidRPr="00A25C74" w:rsidRDefault="008A28AE" w:rsidP="00887313">
            <w:pPr>
              <w:rPr>
                <w:sz w:val="20"/>
              </w:rPr>
            </w:pP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Pr="00A25C74" w:rsidRDefault="008A28AE" w:rsidP="00887313">
            <w:pPr>
              <w:rPr>
                <w:sz w:val="20"/>
              </w:rPr>
            </w:pPr>
            <w:proofErr w:type="spellStart"/>
            <w:r>
              <w:rPr>
                <w:sz w:val="20"/>
              </w:rPr>
              <w:t>Ongoing</w:t>
            </w:r>
            <w:proofErr w:type="spellEnd"/>
            <w:r>
              <w:rPr>
                <w:sz w:val="20"/>
              </w:rPr>
              <w:t xml:space="preserve">; some </w:t>
            </w:r>
            <w:proofErr w:type="spellStart"/>
            <w:r>
              <w:rPr>
                <w:sz w:val="20"/>
              </w:rPr>
              <w:t>SoG</w:t>
            </w:r>
            <w:proofErr w:type="spellEnd"/>
            <w:r>
              <w:rPr>
                <w:sz w:val="20"/>
              </w:rPr>
              <w:t xml:space="preserve"> reviewed. Overall review done by IPET-OSDE1. Some updates to user requirements and </w:t>
            </w:r>
            <w:proofErr w:type="spellStart"/>
            <w:r>
              <w:rPr>
                <w:sz w:val="20"/>
              </w:rPr>
              <w:t>SoGs</w:t>
            </w:r>
            <w:proofErr w:type="spellEnd"/>
            <w:r>
              <w:rPr>
                <w:sz w:val="20"/>
              </w:rPr>
              <w:t xml:space="preserve"> made after IPET-OSDE1</w:t>
            </w:r>
          </w:p>
        </w:tc>
      </w:tr>
      <w:tr w:rsidR="008A28AE" w:rsidRPr="00A25C74" w:rsidTr="00887313">
        <w:trPr>
          <w:trHeight w:val="1800"/>
        </w:trPr>
        <w:tc>
          <w:tcPr>
            <w:tcW w:w="439" w:type="dxa"/>
            <w:shd w:val="clear" w:color="auto" w:fill="auto"/>
            <w:noWrap/>
          </w:tcPr>
          <w:p w:rsidR="008A28AE" w:rsidRPr="00A25C74" w:rsidRDefault="008A28AE" w:rsidP="00887313">
            <w:pPr>
              <w:rPr>
                <w:sz w:val="20"/>
              </w:rPr>
            </w:pPr>
            <w:r w:rsidRPr="00A25C74">
              <w:rPr>
                <w:sz w:val="20"/>
              </w:rPr>
              <w:lastRenderedPageBreak/>
              <w:t>5</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sz w:val="20"/>
              </w:rPr>
            </w:pPr>
            <w:r w:rsidRPr="00A25C74">
              <w:rPr>
                <w:sz w:val="20"/>
              </w:rPr>
              <w:t>Prepare and maintain reviews of observation impact studies undertaken by NWP centres and provide information for consideration by IPET-OSDE and OPAG-IOS</w:t>
            </w:r>
          </w:p>
        </w:tc>
        <w:tc>
          <w:tcPr>
            <w:tcW w:w="2340" w:type="dxa"/>
            <w:shd w:val="clear" w:color="auto" w:fill="auto"/>
          </w:tcPr>
          <w:p w:rsidR="008A28AE" w:rsidRPr="00A25C74" w:rsidRDefault="008A28AE" w:rsidP="00887313">
            <w:pPr>
              <w:rPr>
                <w:sz w:val="20"/>
              </w:rPr>
            </w:pPr>
            <w:r w:rsidRPr="00A25C74">
              <w:rPr>
                <w:sz w:val="20"/>
              </w:rPr>
              <w:t xml:space="preserve">Rapporteurs on Impact Studies and NWP experts, review results of impact studies relevant to the evolution of observing systems. </w:t>
            </w:r>
            <w:r w:rsidRPr="00A25C74">
              <w:rPr>
                <w:sz w:val="20"/>
              </w:rPr>
              <w:br/>
              <w:t>Organize and hold next NWP Impact Studies Workshop in 2016.</w:t>
            </w:r>
          </w:p>
        </w:tc>
        <w:tc>
          <w:tcPr>
            <w:tcW w:w="1260" w:type="dxa"/>
            <w:shd w:val="clear" w:color="auto" w:fill="auto"/>
          </w:tcPr>
          <w:p w:rsidR="008A28AE" w:rsidRPr="00A25C74" w:rsidRDefault="008A28AE" w:rsidP="00887313">
            <w:pPr>
              <w:rPr>
                <w:sz w:val="20"/>
              </w:rPr>
            </w:pPr>
            <w:r w:rsidRPr="00A25C74">
              <w:rPr>
                <w:sz w:val="20"/>
              </w:rPr>
              <w:t>Findings of impact studies</w:t>
            </w:r>
          </w:p>
        </w:tc>
        <w:tc>
          <w:tcPr>
            <w:tcW w:w="1080" w:type="dxa"/>
            <w:shd w:val="clear" w:color="auto" w:fill="auto"/>
          </w:tcPr>
          <w:p w:rsidR="008A28AE" w:rsidRPr="00A25C74" w:rsidRDefault="008A28AE" w:rsidP="00887313">
            <w:pPr>
              <w:rPr>
                <w:sz w:val="20"/>
              </w:rPr>
            </w:pPr>
            <w:r w:rsidRPr="00A25C74">
              <w:rPr>
                <w:sz w:val="20"/>
              </w:rPr>
              <w:t>Impact studies</w:t>
            </w:r>
          </w:p>
        </w:tc>
        <w:tc>
          <w:tcPr>
            <w:tcW w:w="1080" w:type="dxa"/>
            <w:shd w:val="clear" w:color="auto" w:fill="auto"/>
          </w:tcPr>
          <w:p w:rsidR="008A28AE" w:rsidRPr="00A25C74" w:rsidRDefault="008A28AE" w:rsidP="00887313">
            <w:pPr>
              <w:rPr>
                <w:sz w:val="20"/>
              </w:rPr>
            </w:pPr>
            <w:r w:rsidRPr="00A25C74">
              <w:rPr>
                <w:sz w:val="20"/>
              </w:rPr>
              <w:t>Rapporteurs on Scientific Evaluation of Impact Studies undertaken by NWP Centres</w:t>
            </w:r>
          </w:p>
        </w:tc>
        <w:tc>
          <w:tcPr>
            <w:tcW w:w="1080" w:type="dxa"/>
            <w:shd w:val="clear" w:color="auto" w:fill="auto"/>
          </w:tcPr>
          <w:p w:rsidR="008A28AE" w:rsidRPr="00A25C74" w:rsidRDefault="008A28AE" w:rsidP="00887313">
            <w:pPr>
              <w:rPr>
                <w:sz w:val="20"/>
              </w:rPr>
            </w:pPr>
            <w:r w:rsidRPr="00A25C74">
              <w:rPr>
                <w:sz w:val="20"/>
              </w:rPr>
              <w:t>2016: workshop</w:t>
            </w:r>
          </w:p>
        </w:tc>
        <w:tc>
          <w:tcPr>
            <w:tcW w:w="1260" w:type="dxa"/>
            <w:shd w:val="clear" w:color="auto" w:fill="auto"/>
          </w:tcPr>
          <w:p w:rsidR="008A28AE" w:rsidRPr="00A25C74" w:rsidRDefault="008A28AE" w:rsidP="00887313">
            <w:pPr>
              <w:rPr>
                <w:sz w:val="20"/>
              </w:rPr>
            </w:pP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Default="008A28AE" w:rsidP="00887313">
            <w:pPr>
              <w:rPr>
                <w:sz w:val="20"/>
              </w:rPr>
            </w:pPr>
            <w:r>
              <w:rPr>
                <w:sz w:val="20"/>
              </w:rPr>
              <w:t>Report of the 5</w:t>
            </w:r>
            <w:r w:rsidRPr="00B262AD">
              <w:rPr>
                <w:sz w:val="20"/>
                <w:vertAlign w:val="superscript"/>
              </w:rPr>
              <w:t>th</w:t>
            </w:r>
            <w:r>
              <w:rPr>
                <w:sz w:val="20"/>
              </w:rPr>
              <w:t xml:space="preserve"> NWP “Impact” workshop (Sedona, 2012) Published.</w:t>
            </w:r>
          </w:p>
          <w:p w:rsidR="008A28AE" w:rsidRPr="00A25C74" w:rsidRDefault="008A28AE" w:rsidP="00887313">
            <w:pPr>
              <w:rPr>
                <w:sz w:val="20"/>
              </w:rPr>
            </w:pPr>
            <w:r>
              <w:rPr>
                <w:sz w:val="20"/>
              </w:rPr>
              <w:t xml:space="preserve">Ongoing; recent findings, and proposals for new impact studies discussed at IPET-OSDE1 and approved by CBS Ext.(2014) </w:t>
            </w:r>
          </w:p>
        </w:tc>
      </w:tr>
      <w:tr w:rsidR="008A28AE" w:rsidRPr="00A25C74" w:rsidTr="00887313">
        <w:trPr>
          <w:trHeight w:val="1800"/>
        </w:trPr>
        <w:tc>
          <w:tcPr>
            <w:tcW w:w="439" w:type="dxa"/>
            <w:shd w:val="clear" w:color="auto" w:fill="auto"/>
            <w:noWrap/>
          </w:tcPr>
          <w:p w:rsidR="008A28AE" w:rsidRPr="00A25C74" w:rsidRDefault="008A28AE" w:rsidP="00887313">
            <w:pPr>
              <w:rPr>
                <w:sz w:val="20"/>
              </w:rPr>
            </w:pPr>
            <w:r w:rsidRPr="00A25C74">
              <w:rPr>
                <w:sz w:val="20"/>
              </w:rPr>
              <w:t>6</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sz w:val="20"/>
              </w:rPr>
            </w:pPr>
            <w:r w:rsidRPr="00A25C74">
              <w:rPr>
                <w:sz w:val="20"/>
              </w:rPr>
              <w:t>Promote CBS activities in support of GCOS goals</w:t>
            </w:r>
          </w:p>
        </w:tc>
        <w:tc>
          <w:tcPr>
            <w:tcW w:w="2340" w:type="dxa"/>
            <w:shd w:val="clear" w:color="auto" w:fill="auto"/>
          </w:tcPr>
          <w:p w:rsidR="008A28AE" w:rsidRPr="00A25C74" w:rsidRDefault="008A28AE" w:rsidP="00887313">
            <w:pPr>
              <w:rPr>
                <w:sz w:val="20"/>
              </w:rPr>
            </w:pPr>
            <w:r w:rsidRPr="00A25C74">
              <w:rPr>
                <w:sz w:val="20"/>
              </w:rPr>
              <w:t>Review the implications of the progress on the GCOS Implementation Plan for the activities of CBS.</w:t>
            </w:r>
            <w:r w:rsidRPr="00A25C74">
              <w:rPr>
                <w:sz w:val="20"/>
              </w:rPr>
              <w:br/>
              <w:t>Bring relevant issues to the attention of the IPET-OSDE</w:t>
            </w:r>
          </w:p>
        </w:tc>
        <w:tc>
          <w:tcPr>
            <w:tcW w:w="1260" w:type="dxa"/>
            <w:shd w:val="clear" w:color="auto" w:fill="auto"/>
          </w:tcPr>
          <w:p w:rsidR="008A28AE" w:rsidRPr="00A25C74" w:rsidRDefault="008A28AE" w:rsidP="00887313">
            <w:pPr>
              <w:rPr>
                <w:sz w:val="20"/>
              </w:rPr>
            </w:pPr>
            <w:r w:rsidRPr="00A25C74">
              <w:rPr>
                <w:sz w:val="20"/>
              </w:rPr>
              <w:t>RRR consistent with GCOS</w:t>
            </w:r>
          </w:p>
        </w:tc>
        <w:tc>
          <w:tcPr>
            <w:tcW w:w="1080" w:type="dxa"/>
            <w:shd w:val="clear" w:color="auto" w:fill="auto"/>
          </w:tcPr>
          <w:p w:rsidR="008A28AE" w:rsidRPr="00A25C74" w:rsidRDefault="008A28AE" w:rsidP="00887313">
            <w:pPr>
              <w:rPr>
                <w:sz w:val="20"/>
              </w:rPr>
            </w:pPr>
            <w:r w:rsidRPr="00A25C74">
              <w:rPr>
                <w:sz w:val="20"/>
              </w:rPr>
              <w:t>Meeting</w:t>
            </w:r>
          </w:p>
        </w:tc>
        <w:tc>
          <w:tcPr>
            <w:tcW w:w="1080" w:type="dxa"/>
            <w:shd w:val="clear" w:color="auto" w:fill="auto"/>
          </w:tcPr>
          <w:p w:rsidR="008A28AE" w:rsidRPr="00A25C74" w:rsidRDefault="008A28AE" w:rsidP="00887313">
            <w:pPr>
              <w:rPr>
                <w:sz w:val="20"/>
              </w:rPr>
            </w:pPr>
            <w:r w:rsidRPr="00A25C74">
              <w:rPr>
                <w:sz w:val="20"/>
              </w:rPr>
              <w:t>Rapporteur on GCOS matters</w:t>
            </w:r>
          </w:p>
        </w:tc>
        <w:tc>
          <w:tcPr>
            <w:tcW w:w="1080" w:type="dxa"/>
            <w:shd w:val="clear" w:color="auto" w:fill="auto"/>
          </w:tcPr>
          <w:p w:rsidR="008A28AE" w:rsidRPr="00A976D6" w:rsidRDefault="008A28AE" w:rsidP="00887313">
            <w:pPr>
              <w:rPr>
                <w:strike/>
                <w:sz w:val="20"/>
              </w:rPr>
            </w:pPr>
            <w:r w:rsidRPr="00A976D6">
              <w:rPr>
                <w:strike/>
                <w:sz w:val="20"/>
              </w:rPr>
              <w:t>2013</w:t>
            </w:r>
          </w:p>
          <w:p w:rsidR="008A28AE" w:rsidRPr="00A25C74" w:rsidRDefault="008A28AE" w:rsidP="00887313">
            <w:pPr>
              <w:rPr>
                <w:sz w:val="20"/>
              </w:rPr>
            </w:pPr>
            <w:r>
              <w:rPr>
                <w:sz w:val="20"/>
              </w:rPr>
              <w:t>2016</w:t>
            </w:r>
          </w:p>
        </w:tc>
        <w:tc>
          <w:tcPr>
            <w:tcW w:w="1260" w:type="dxa"/>
            <w:shd w:val="clear" w:color="auto" w:fill="auto"/>
          </w:tcPr>
          <w:p w:rsidR="008A28AE" w:rsidRPr="00A25C74" w:rsidRDefault="008A28AE" w:rsidP="00887313">
            <w:pPr>
              <w:rPr>
                <w:sz w:val="20"/>
              </w:rPr>
            </w:pP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Pr="00A25C74" w:rsidRDefault="008A28AE" w:rsidP="00887313">
            <w:pPr>
              <w:rPr>
                <w:sz w:val="20"/>
              </w:rPr>
            </w:pPr>
            <w:r>
              <w:rPr>
                <w:sz w:val="20"/>
              </w:rPr>
              <w:t>Ongoing interactions between IPET-OSDE Chair and GCOS.</w:t>
            </w:r>
          </w:p>
        </w:tc>
      </w:tr>
      <w:tr w:rsidR="008A28AE" w:rsidRPr="00A25C74" w:rsidTr="00887313">
        <w:trPr>
          <w:trHeight w:val="1800"/>
        </w:trPr>
        <w:tc>
          <w:tcPr>
            <w:tcW w:w="439" w:type="dxa"/>
            <w:shd w:val="clear" w:color="auto" w:fill="auto"/>
            <w:noWrap/>
          </w:tcPr>
          <w:p w:rsidR="008A28AE" w:rsidRPr="00A25C74" w:rsidRDefault="008A28AE" w:rsidP="00887313">
            <w:pPr>
              <w:rPr>
                <w:sz w:val="20"/>
              </w:rPr>
            </w:pPr>
            <w:r w:rsidRPr="00A25C74">
              <w:rPr>
                <w:sz w:val="20"/>
              </w:rPr>
              <w:t>7</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sz w:val="20"/>
              </w:rPr>
            </w:pPr>
            <w:r w:rsidRPr="00A25C74">
              <w:rPr>
                <w:sz w:val="20"/>
              </w:rPr>
              <w:t>Promote CBS activities in support of GFCS goals</w:t>
            </w:r>
          </w:p>
        </w:tc>
        <w:tc>
          <w:tcPr>
            <w:tcW w:w="2340" w:type="dxa"/>
            <w:shd w:val="clear" w:color="auto" w:fill="auto"/>
          </w:tcPr>
          <w:p w:rsidR="008A28AE" w:rsidRPr="00A25C74" w:rsidRDefault="008A28AE" w:rsidP="00887313">
            <w:pPr>
              <w:rPr>
                <w:sz w:val="20"/>
              </w:rPr>
            </w:pPr>
            <w:r w:rsidRPr="00A25C74">
              <w:rPr>
                <w:sz w:val="20"/>
              </w:rPr>
              <w:t xml:space="preserve">Review the implications of the GFCS IP for the activities of CBS. </w:t>
            </w:r>
            <w:r w:rsidRPr="00A25C74">
              <w:rPr>
                <w:sz w:val="20"/>
              </w:rPr>
              <w:br/>
              <w:t>Bring relevant issues to the attention of the IPET-OSDE</w:t>
            </w:r>
          </w:p>
        </w:tc>
        <w:tc>
          <w:tcPr>
            <w:tcW w:w="1260" w:type="dxa"/>
            <w:shd w:val="clear" w:color="auto" w:fill="auto"/>
          </w:tcPr>
          <w:p w:rsidR="008A28AE" w:rsidRPr="00A25C74" w:rsidRDefault="008A28AE" w:rsidP="00887313">
            <w:pPr>
              <w:rPr>
                <w:sz w:val="20"/>
              </w:rPr>
            </w:pPr>
            <w:r w:rsidRPr="00A25C74">
              <w:rPr>
                <w:sz w:val="20"/>
              </w:rPr>
              <w:t>RRR consistent with GFCS</w:t>
            </w:r>
          </w:p>
        </w:tc>
        <w:tc>
          <w:tcPr>
            <w:tcW w:w="1080" w:type="dxa"/>
            <w:shd w:val="clear" w:color="auto" w:fill="auto"/>
          </w:tcPr>
          <w:p w:rsidR="008A28AE" w:rsidRPr="00A25C74" w:rsidRDefault="008A28AE" w:rsidP="00887313">
            <w:pPr>
              <w:rPr>
                <w:sz w:val="20"/>
              </w:rPr>
            </w:pPr>
            <w:r w:rsidRPr="00A25C74">
              <w:rPr>
                <w:sz w:val="20"/>
              </w:rPr>
              <w:t>Meeting</w:t>
            </w:r>
          </w:p>
        </w:tc>
        <w:tc>
          <w:tcPr>
            <w:tcW w:w="1080" w:type="dxa"/>
            <w:shd w:val="clear" w:color="auto" w:fill="auto"/>
          </w:tcPr>
          <w:p w:rsidR="008A28AE" w:rsidRPr="00A25C74" w:rsidRDefault="008A28AE" w:rsidP="00887313">
            <w:pPr>
              <w:rPr>
                <w:sz w:val="20"/>
              </w:rPr>
            </w:pPr>
            <w:r w:rsidRPr="00A25C74">
              <w:rPr>
                <w:sz w:val="20"/>
              </w:rPr>
              <w:t>Chair IPET-OSDE</w:t>
            </w:r>
          </w:p>
        </w:tc>
        <w:tc>
          <w:tcPr>
            <w:tcW w:w="1080" w:type="dxa"/>
            <w:shd w:val="clear" w:color="auto" w:fill="auto"/>
          </w:tcPr>
          <w:p w:rsidR="008A28AE" w:rsidRPr="00A25C74" w:rsidRDefault="008A28AE" w:rsidP="00887313">
            <w:pPr>
              <w:rPr>
                <w:sz w:val="20"/>
              </w:rPr>
            </w:pPr>
            <w:r w:rsidRPr="00A25C74">
              <w:rPr>
                <w:sz w:val="20"/>
              </w:rPr>
              <w:t>2016</w:t>
            </w:r>
          </w:p>
        </w:tc>
        <w:tc>
          <w:tcPr>
            <w:tcW w:w="1260" w:type="dxa"/>
            <w:shd w:val="clear" w:color="auto" w:fill="auto"/>
          </w:tcPr>
          <w:p w:rsidR="008A28AE" w:rsidRPr="00A25C74" w:rsidRDefault="008A28AE" w:rsidP="00887313">
            <w:pPr>
              <w:rPr>
                <w:sz w:val="20"/>
              </w:rPr>
            </w:pP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Pr="00A25C74" w:rsidRDefault="008A28AE" w:rsidP="00887313">
            <w:pPr>
              <w:rPr>
                <w:sz w:val="20"/>
              </w:rPr>
            </w:pPr>
            <w:r>
              <w:rPr>
                <w:sz w:val="20"/>
              </w:rPr>
              <w:t>Relevant activities reviewed at IPET-OSDE1. GCOS/GFCS interaction encouraged.</w:t>
            </w:r>
          </w:p>
        </w:tc>
      </w:tr>
      <w:tr w:rsidR="008A28AE" w:rsidRPr="00A25C74" w:rsidTr="00887313">
        <w:trPr>
          <w:trHeight w:val="2460"/>
        </w:trPr>
        <w:tc>
          <w:tcPr>
            <w:tcW w:w="439" w:type="dxa"/>
            <w:shd w:val="clear" w:color="auto" w:fill="auto"/>
            <w:noWrap/>
          </w:tcPr>
          <w:p w:rsidR="008A28AE" w:rsidRPr="00A25C74" w:rsidRDefault="008A28AE" w:rsidP="00887313">
            <w:pPr>
              <w:rPr>
                <w:sz w:val="20"/>
              </w:rPr>
            </w:pPr>
            <w:r w:rsidRPr="00A25C74">
              <w:rPr>
                <w:sz w:val="20"/>
              </w:rPr>
              <w:lastRenderedPageBreak/>
              <w:t>8</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sz w:val="20"/>
              </w:rPr>
            </w:pPr>
            <w:r w:rsidRPr="00A25C74">
              <w:rPr>
                <w:sz w:val="20"/>
              </w:rPr>
              <w:t>Promote CBS activities in support of GCW goals</w:t>
            </w:r>
          </w:p>
        </w:tc>
        <w:tc>
          <w:tcPr>
            <w:tcW w:w="2340" w:type="dxa"/>
            <w:shd w:val="clear" w:color="auto" w:fill="auto"/>
          </w:tcPr>
          <w:p w:rsidR="008A28AE" w:rsidRPr="00A25C74" w:rsidRDefault="008A28AE" w:rsidP="00887313">
            <w:pPr>
              <w:rPr>
                <w:sz w:val="20"/>
              </w:rPr>
            </w:pPr>
            <w:r w:rsidRPr="00A25C74">
              <w:rPr>
                <w:sz w:val="20"/>
              </w:rPr>
              <w:t xml:space="preserve">Review the implications for the activities of CBS of the GCW developments, including the GCW Implementation Strategy, and the </w:t>
            </w:r>
            <w:proofErr w:type="spellStart"/>
            <w:r w:rsidRPr="00A25C74">
              <w:rPr>
                <w:sz w:val="20"/>
              </w:rPr>
              <w:t>Cryosphere</w:t>
            </w:r>
            <w:proofErr w:type="spellEnd"/>
            <w:r w:rsidRPr="00A25C74">
              <w:rPr>
                <w:sz w:val="20"/>
              </w:rPr>
              <w:t xml:space="preserve"> theme report for the IGOS partnership. </w:t>
            </w:r>
            <w:r w:rsidRPr="00A25C74">
              <w:rPr>
                <w:sz w:val="20"/>
              </w:rPr>
              <w:br/>
              <w:t>Bring relevant issues to the attention of the IPET-OSDE</w:t>
            </w:r>
          </w:p>
        </w:tc>
        <w:tc>
          <w:tcPr>
            <w:tcW w:w="1260" w:type="dxa"/>
            <w:shd w:val="clear" w:color="auto" w:fill="auto"/>
          </w:tcPr>
          <w:p w:rsidR="008A28AE" w:rsidRPr="00A25C74" w:rsidRDefault="008A28AE" w:rsidP="00887313">
            <w:pPr>
              <w:rPr>
                <w:sz w:val="20"/>
              </w:rPr>
            </w:pPr>
            <w:r w:rsidRPr="00A25C74">
              <w:rPr>
                <w:sz w:val="20"/>
              </w:rPr>
              <w:t>RRR consistent with GCW</w:t>
            </w:r>
          </w:p>
        </w:tc>
        <w:tc>
          <w:tcPr>
            <w:tcW w:w="1080" w:type="dxa"/>
            <w:shd w:val="clear" w:color="auto" w:fill="auto"/>
          </w:tcPr>
          <w:p w:rsidR="008A28AE" w:rsidRPr="00A25C74" w:rsidRDefault="008A28AE" w:rsidP="00887313">
            <w:pPr>
              <w:rPr>
                <w:sz w:val="20"/>
              </w:rPr>
            </w:pPr>
            <w:r w:rsidRPr="00A25C74">
              <w:rPr>
                <w:sz w:val="20"/>
              </w:rPr>
              <w:t>Meeting</w:t>
            </w:r>
          </w:p>
        </w:tc>
        <w:tc>
          <w:tcPr>
            <w:tcW w:w="1080" w:type="dxa"/>
            <w:shd w:val="clear" w:color="auto" w:fill="auto"/>
          </w:tcPr>
          <w:p w:rsidR="008A28AE" w:rsidRPr="00A25C74" w:rsidRDefault="008A28AE" w:rsidP="00887313">
            <w:pPr>
              <w:rPr>
                <w:sz w:val="20"/>
              </w:rPr>
            </w:pPr>
            <w:r w:rsidRPr="00A25C74">
              <w:rPr>
                <w:sz w:val="20"/>
              </w:rPr>
              <w:t>Chair IPET-OSDE</w:t>
            </w:r>
          </w:p>
        </w:tc>
        <w:tc>
          <w:tcPr>
            <w:tcW w:w="1080" w:type="dxa"/>
            <w:shd w:val="clear" w:color="auto" w:fill="auto"/>
          </w:tcPr>
          <w:p w:rsidR="008A28AE" w:rsidRPr="00A25C74" w:rsidRDefault="008A28AE" w:rsidP="00887313">
            <w:pPr>
              <w:rPr>
                <w:sz w:val="20"/>
              </w:rPr>
            </w:pPr>
            <w:r w:rsidRPr="00A25C74">
              <w:rPr>
                <w:sz w:val="20"/>
              </w:rPr>
              <w:t>2016</w:t>
            </w:r>
          </w:p>
        </w:tc>
        <w:tc>
          <w:tcPr>
            <w:tcW w:w="1260" w:type="dxa"/>
            <w:shd w:val="clear" w:color="auto" w:fill="auto"/>
          </w:tcPr>
          <w:p w:rsidR="008A28AE" w:rsidRPr="00A25C74" w:rsidRDefault="008A28AE" w:rsidP="00887313">
            <w:pPr>
              <w:rPr>
                <w:sz w:val="20"/>
              </w:rPr>
            </w:pP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Pr="00A25C74" w:rsidRDefault="008A28AE" w:rsidP="00887313">
            <w:pPr>
              <w:rPr>
                <w:sz w:val="20"/>
              </w:rPr>
            </w:pPr>
            <w:r>
              <w:rPr>
                <w:sz w:val="20"/>
              </w:rPr>
              <w:t>Relevant activities reviewed at IPET-OSDE1. CBS CWP submitted to the AOS1.</w:t>
            </w:r>
          </w:p>
        </w:tc>
      </w:tr>
      <w:tr w:rsidR="008A28AE" w:rsidRPr="00A25C74" w:rsidTr="00887313">
        <w:trPr>
          <w:trHeight w:val="3240"/>
        </w:trPr>
        <w:tc>
          <w:tcPr>
            <w:tcW w:w="439" w:type="dxa"/>
            <w:shd w:val="clear" w:color="auto" w:fill="auto"/>
            <w:noWrap/>
          </w:tcPr>
          <w:p w:rsidR="008A28AE" w:rsidRPr="00A25C74" w:rsidRDefault="008A28AE" w:rsidP="00887313">
            <w:pPr>
              <w:rPr>
                <w:sz w:val="20"/>
              </w:rPr>
            </w:pPr>
            <w:r w:rsidRPr="00A25C74">
              <w:rPr>
                <w:sz w:val="20"/>
              </w:rPr>
              <w:t>9</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color w:val="000000"/>
                <w:sz w:val="20"/>
              </w:rPr>
            </w:pPr>
            <w:r w:rsidRPr="00A25C74">
              <w:rPr>
                <w:color w:val="000000"/>
                <w:sz w:val="20"/>
              </w:rPr>
              <w:t>Monitor progress and actions by Members and partner Organizations per the approved Implementation Plan for the Evolution of the global observing systems (EGOS-IP), fully responding to the “Vision for the GOS in 2025”,and promote activities in support of progress</w:t>
            </w:r>
          </w:p>
        </w:tc>
        <w:tc>
          <w:tcPr>
            <w:tcW w:w="2340" w:type="dxa"/>
            <w:shd w:val="clear" w:color="auto" w:fill="auto"/>
          </w:tcPr>
          <w:p w:rsidR="008A28AE" w:rsidRPr="00A25C74" w:rsidRDefault="008A28AE" w:rsidP="00887313">
            <w:pPr>
              <w:rPr>
                <w:sz w:val="20"/>
              </w:rPr>
            </w:pPr>
            <w:r w:rsidRPr="00A25C74">
              <w:rPr>
                <w:sz w:val="20"/>
              </w:rPr>
              <w:t xml:space="preserve">Seek feedback from National Focal Points, Expert Teams, relevant Technical Commissions, and other groups on the implementation of EGOS-IP, and keep the EGOS-IP progress report up to date. </w:t>
            </w:r>
            <w:r w:rsidRPr="00A25C74">
              <w:rPr>
                <w:sz w:val="20"/>
              </w:rPr>
              <w:br/>
              <w:t>Initiate and monitor activities which promote progress.</w:t>
            </w:r>
          </w:p>
        </w:tc>
        <w:tc>
          <w:tcPr>
            <w:tcW w:w="1260" w:type="dxa"/>
            <w:shd w:val="clear" w:color="auto" w:fill="auto"/>
          </w:tcPr>
          <w:p w:rsidR="008A28AE" w:rsidRPr="00A25C74" w:rsidRDefault="008A28AE" w:rsidP="00887313">
            <w:pPr>
              <w:rPr>
                <w:sz w:val="20"/>
              </w:rPr>
            </w:pPr>
            <w:r w:rsidRPr="00A25C74">
              <w:rPr>
                <w:sz w:val="20"/>
              </w:rPr>
              <w:t>EGOS-IP progress report</w:t>
            </w:r>
          </w:p>
        </w:tc>
        <w:tc>
          <w:tcPr>
            <w:tcW w:w="1080" w:type="dxa"/>
            <w:shd w:val="clear" w:color="auto" w:fill="auto"/>
          </w:tcPr>
          <w:p w:rsidR="008A28AE" w:rsidRPr="00A25C74" w:rsidRDefault="008A28AE" w:rsidP="00887313">
            <w:pPr>
              <w:rPr>
                <w:sz w:val="20"/>
              </w:rPr>
            </w:pPr>
            <w:r w:rsidRPr="00A25C74">
              <w:rPr>
                <w:sz w:val="20"/>
              </w:rPr>
              <w:t>Survey with FPs, TCs; meeting</w:t>
            </w:r>
          </w:p>
        </w:tc>
        <w:tc>
          <w:tcPr>
            <w:tcW w:w="1080" w:type="dxa"/>
            <w:shd w:val="clear" w:color="auto" w:fill="auto"/>
          </w:tcPr>
          <w:p w:rsidR="008A28AE" w:rsidRPr="00A25C74" w:rsidRDefault="008A28AE" w:rsidP="00887313">
            <w:pPr>
              <w:rPr>
                <w:sz w:val="20"/>
              </w:rPr>
            </w:pPr>
            <w:r w:rsidRPr="00A25C74">
              <w:rPr>
                <w:sz w:val="20"/>
              </w:rPr>
              <w:t>Chair IPET-OSDE</w:t>
            </w:r>
          </w:p>
        </w:tc>
        <w:tc>
          <w:tcPr>
            <w:tcW w:w="1080" w:type="dxa"/>
            <w:shd w:val="clear" w:color="auto" w:fill="auto"/>
          </w:tcPr>
          <w:p w:rsidR="008A28AE" w:rsidRPr="00A25C74" w:rsidRDefault="008A28AE" w:rsidP="00887313">
            <w:pPr>
              <w:rPr>
                <w:sz w:val="20"/>
              </w:rPr>
            </w:pPr>
            <w:r w:rsidRPr="00A25C74">
              <w:rPr>
                <w:sz w:val="20"/>
              </w:rPr>
              <w:t>Ongoing / Annual review</w:t>
            </w:r>
          </w:p>
        </w:tc>
        <w:tc>
          <w:tcPr>
            <w:tcW w:w="1260" w:type="dxa"/>
            <w:shd w:val="clear" w:color="auto" w:fill="auto"/>
          </w:tcPr>
          <w:p w:rsidR="008A28AE" w:rsidRPr="00A25C74" w:rsidRDefault="008A28AE" w:rsidP="00887313">
            <w:pPr>
              <w:rPr>
                <w:sz w:val="20"/>
              </w:rPr>
            </w:pP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Default="008A28AE" w:rsidP="00887313">
            <w:pPr>
              <w:rPr>
                <w:sz w:val="20"/>
              </w:rPr>
            </w:pPr>
            <w:r>
              <w:rPr>
                <w:sz w:val="20"/>
              </w:rPr>
              <w:t>Ongoing. Feedback against the new EGOS-IP requested to the NFPs for 2013.</w:t>
            </w:r>
          </w:p>
          <w:p w:rsidR="008A28AE" w:rsidRDefault="008A28AE" w:rsidP="00887313">
            <w:pPr>
              <w:rPr>
                <w:sz w:val="20"/>
              </w:rPr>
            </w:pPr>
            <w:r>
              <w:rPr>
                <w:sz w:val="20"/>
              </w:rPr>
              <w:t>Reviewed at IPET-OSDE1.</w:t>
            </w:r>
          </w:p>
          <w:p w:rsidR="008A28AE" w:rsidRPr="00A25C74" w:rsidRDefault="008A28AE" w:rsidP="00887313">
            <w:pPr>
              <w:rPr>
                <w:sz w:val="20"/>
              </w:rPr>
            </w:pPr>
            <w:r>
              <w:rPr>
                <w:sz w:val="20"/>
              </w:rPr>
              <w:t>New feedback by action “owners” and NFPs for 2014 and 2015 to be reviewed by IPET-OSDE-2</w:t>
            </w:r>
          </w:p>
        </w:tc>
      </w:tr>
      <w:tr w:rsidR="008A28AE" w:rsidRPr="00A25C74" w:rsidTr="00887313">
        <w:trPr>
          <w:trHeight w:val="1800"/>
        </w:trPr>
        <w:tc>
          <w:tcPr>
            <w:tcW w:w="439" w:type="dxa"/>
            <w:shd w:val="clear" w:color="auto" w:fill="auto"/>
            <w:noWrap/>
          </w:tcPr>
          <w:p w:rsidR="008A28AE" w:rsidRPr="00A25C74" w:rsidRDefault="008A28AE" w:rsidP="00887313">
            <w:pPr>
              <w:rPr>
                <w:sz w:val="20"/>
              </w:rPr>
            </w:pPr>
            <w:r w:rsidRPr="00A25C74">
              <w:rPr>
                <w:sz w:val="20"/>
              </w:rPr>
              <w:lastRenderedPageBreak/>
              <w:t>10</w:t>
            </w:r>
          </w:p>
        </w:tc>
        <w:tc>
          <w:tcPr>
            <w:tcW w:w="476" w:type="dxa"/>
            <w:shd w:val="clear" w:color="auto" w:fill="auto"/>
          </w:tcPr>
          <w:p w:rsidR="008A28AE" w:rsidRPr="00A25C74" w:rsidRDefault="008A28AE" w:rsidP="00887313">
            <w:pPr>
              <w:rPr>
                <w:sz w:val="20"/>
              </w:rPr>
            </w:pPr>
            <w:r w:rsidRPr="00A25C74">
              <w:rPr>
                <w:sz w:val="20"/>
              </w:rPr>
              <w:t>1</w:t>
            </w:r>
          </w:p>
        </w:tc>
        <w:tc>
          <w:tcPr>
            <w:tcW w:w="2160" w:type="dxa"/>
            <w:shd w:val="clear" w:color="auto" w:fill="auto"/>
          </w:tcPr>
          <w:p w:rsidR="008A28AE" w:rsidRPr="00A25C74" w:rsidRDefault="008A28AE" w:rsidP="00887313">
            <w:pPr>
              <w:rPr>
                <w:sz w:val="20"/>
              </w:rPr>
            </w:pPr>
            <w:r w:rsidRPr="00A25C74">
              <w:rPr>
                <w:sz w:val="20"/>
              </w:rPr>
              <w:t>Propose guidance regarding observing system network design principles</w:t>
            </w:r>
          </w:p>
        </w:tc>
        <w:tc>
          <w:tcPr>
            <w:tcW w:w="2340" w:type="dxa"/>
            <w:shd w:val="clear" w:color="auto" w:fill="auto"/>
          </w:tcPr>
          <w:p w:rsidR="008A28AE" w:rsidRPr="00A25C74" w:rsidRDefault="008A28AE" w:rsidP="00887313">
            <w:pPr>
              <w:rPr>
                <w:sz w:val="20"/>
              </w:rPr>
            </w:pPr>
            <w:r w:rsidRPr="00A25C74">
              <w:rPr>
                <w:sz w:val="20"/>
              </w:rPr>
              <w:t>Draft guidance document on network design (to be further discussed at IPET-OSDE-1 in 2014)</w:t>
            </w:r>
          </w:p>
        </w:tc>
        <w:tc>
          <w:tcPr>
            <w:tcW w:w="1260" w:type="dxa"/>
            <w:shd w:val="clear" w:color="auto" w:fill="auto"/>
          </w:tcPr>
          <w:p w:rsidR="008A28AE" w:rsidRPr="00A25C74" w:rsidRDefault="008A28AE" w:rsidP="00887313">
            <w:pPr>
              <w:rPr>
                <w:sz w:val="20"/>
              </w:rPr>
            </w:pPr>
            <w:r w:rsidRPr="00A25C74">
              <w:rPr>
                <w:sz w:val="20"/>
              </w:rPr>
              <w:t>Guidance document on network design</w:t>
            </w:r>
          </w:p>
        </w:tc>
        <w:tc>
          <w:tcPr>
            <w:tcW w:w="1080" w:type="dxa"/>
            <w:shd w:val="clear" w:color="auto" w:fill="auto"/>
          </w:tcPr>
          <w:p w:rsidR="008A28AE" w:rsidRPr="00A25C74" w:rsidRDefault="008A28AE" w:rsidP="00887313">
            <w:pPr>
              <w:rPr>
                <w:sz w:val="20"/>
              </w:rPr>
            </w:pPr>
            <w:r w:rsidRPr="00A25C74">
              <w:rPr>
                <w:sz w:val="20"/>
              </w:rPr>
              <w:t>Meeting</w:t>
            </w:r>
          </w:p>
        </w:tc>
        <w:tc>
          <w:tcPr>
            <w:tcW w:w="1080" w:type="dxa"/>
            <w:shd w:val="clear" w:color="auto" w:fill="auto"/>
          </w:tcPr>
          <w:p w:rsidR="008A28AE" w:rsidRPr="00A25C74" w:rsidRDefault="008A28AE" w:rsidP="00887313">
            <w:pPr>
              <w:rPr>
                <w:sz w:val="20"/>
              </w:rPr>
            </w:pPr>
            <w:r w:rsidRPr="00A25C74">
              <w:rPr>
                <w:sz w:val="20"/>
              </w:rPr>
              <w:t>Chair IPET-OSDE</w:t>
            </w:r>
          </w:p>
        </w:tc>
        <w:tc>
          <w:tcPr>
            <w:tcW w:w="1080" w:type="dxa"/>
            <w:shd w:val="clear" w:color="auto" w:fill="auto"/>
          </w:tcPr>
          <w:p w:rsidR="008A28AE" w:rsidRPr="00751590" w:rsidRDefault="008A28AE" w:rsidP="00887313">
            <w:pPr>
              <w:rPr>
                <w:strike/>
                <w:sz w:val="20"/>
              </w:rPr>
            </w:pPr>
            <w:r w:rsidRPr="00751590">
              <w:rPr>
                <w:strike/>
                <w:sz w:val="20"/>
              </w:rPr>
              <w:t>End 2013</w:t>
            </w:r>
          </w:p>
          <w:p w:rsidR="008A28AE" w:rsidRPr="00A25C74" w:rsidRDefault="008A28AE" w:rsidP="00887313">
            <w:pPr>
              <w:rPr>
                <w:sz w:val="20"/>
              </w:rPr>
            </w:pPr>
            <w:r>
              <w:rPr>
                <w:sz w:val="20"/>
              </w:rPr>
              <w:t>2014</w:t>
            </w:r>
          </w:p>
        </w:tc>
        <w:tc>
          <w:tcPr>
            <w:tcW w:w="1260" w:type="dxa"/>
            <w:shd w:val="clear" w:color="auto" w:fill="auto"/>
          </w:tcPr>
          <w:p w:rsidR="008A28AE" w:rsidRPr="00A25C74" w:rsidRDefault="008A28AE" w:rsidP="00887313">
            <w:pPr>
              <w:rPr>
                <w:sz w:val="20"/>
              </w:rPr>
            </w:pPr>
          </w:p>
        </w:tc>
        <w:tc>
          <w:tcPr>
            <w:tcW w:w="1080" w:type="dxa"/>
            <w:shd w:val="clear" w:color="auto" w:fill="auto"/>
          </w:tcPr>
          <w:p w:rsidR="008A28AE" w:rsidRPr="00A25C74" w:rsidRDefault="008A28AE" w:rsidP="00887313">
            <w:pPr>
              <w:rPr>
                <w:sz w:val="20"/>
              </w:rPr>
            </w:pPr>
          </w:p>
        </w:tc>
        <w:tc>
          <w:tcPr>
            <w:tcW w:w="1440" w:type="dxa"/>
            <w:shd w:val="clear" w:color="auto" w:fill="auto"/>
          </w:tcPr>
          <w:p w:rsidR="008A28AE" w:rsidRPr="00A25C74" w:rsidRDefault="008A28AE" w:rsidP="00887313">
            <w:pPr>
              <w:rPr>
                <w:sz w:val="20"/>
              </w:rPr>
            </w:pPr>
            <w:r>
              <w:rPr>
                <w:sz w:val="20"/>
              </w:rPr>
              <w:t xml:space="preserve">2 </w:t>
            </w:r>
            <w:proofErr w:type="gramStart"/>
            <w:r>
              <w:rPr>
                <w:sz w:val="20"/>
              </w:rPr>
              <w:t>workshop</w:t>
            </w:r>
            <w:proofErr w:type="gramEnd"/>
            <w:r>
              <w:rPr>
                <w:sz w:val="20"/>
              </w:rPr>
              <w:t xml:space="preserve"> organized in Nov. 2013 and Feb. 2015. OND Principles approved with WIGOS Manual. Draft OND guidance initiated, as well as roadmap.</w:t>
            </w:r>
          </w:p>
        </w:tc>
      </w:tr>
    </w:tbl>
    <w:p w:rsidR="008A28AE" w:rsidRPr="00D47840" w:rsidRDefault="008A28AE" w:rsidP="008A28AE">
      <w:pPr>
        <w:pStyle w:val="OmniPage257"/>
        <w:widowControl w:val="0"/>
        <w:tabs>
          <w:tab w:val="clear" w:pos="4263"/>
          <w:tab w:val="clear" w:pos="7223"/>
          <w:tab w:val="left" w:pos="567"/>
        </w:tabs>
        <w:jc w:val="both"/>
        <w:rPr>
          <w:rFonts w:cs="Arial"/>
          <w:snapToGrid w:val="0"/>
        </w:rPr>
      </w:pPr>
    </w:p>
    <w:p w:rsidR="008A28AE" w:rsidRDefault="008A28AE" w:rsidP="008A28AE">
      <w:pPr>
        <w:spacing w:after="60"/>
        <w:jc w:val="center"/>
        <w:sectPr w:rsidR="008A28AE" w:rsidSect="008A28AE">
          <w:pgSz w:w="16840" w:h="11907" w:orient="landscape" w:code="9"/>
          <w:pgMar w:top="1134" w:right="1134" w:bottom="1134" w:left="1134" w:header="1134" w:footer="1134" w:gutter="0"/>
          <w:cols w:space="720"/>
          <w:titlePg/>
          <w:docGrid w:linePitch="299"/>
        </w:sectPr>
      </w:pPr>
      <w:r>
        <w:t>___________</w:t>
      </w:r>
    </w:p>
    <w:p w:rsidR="008A28AE" w:rsidRPr="008A28AE" w:rsidRDefault="008A28AE" w:rsidP="008A28AE">
      <w:pPr>
        <w:spacing w:after="60"/>
        <w:jc w:val="right"/>
        <w:rPr>
          <w:b/>
          <w:szCs w:val="22"/>
        </w:rPr>
      </w:pPr>
      <w:r w:rsidRPr="008A28AE">
        <w:rPr>
          <w:b/>
        </w:rPr>
        <w:lastRenderedPageBreak/>
        <w:t>Annex II</w:t>
      </w:r>
    </w:p>
    <w:p w:rsidR="008A28AE" w:rsidRPr="008A28AE" w:rsidRDefault="008A28AE" w:rsidP="008A28AE">
      <w:pPr>
        <w:pStyle w:val="Header"/>
        <w:rPr>
          <w:b/>
          <w:sz w:val="22"/>
          <w:szCs w:val="22"/>
          <w:lang w:val="en-GB"/>
        </w:rPr>
      </w:pPr>
      <w:r w:rsidRPr="008A28AE">
        <w:rPr>
          <w:b/>
          <w:sz w:val="22"/>
          <w:szCs w:val="22"/>
          <w:lang w:val="en-GB"/>
        </w:rPr>
        <w:t>EXPERT TEAM ON AIRCRAFT-BASED</w:t>
      </w:r>
      <w:r>
        <w:rPr>
          <w:b/>
          <w:sz w:val="22"/>
          <w:szCs w:val="22"/>
          <w:lang w:val="en-GB"/>
        </w:rPr>
        <w:t xml:space="preserve"> </w:t>
      </w:r>
      <w:r w:rsidRPr="008A28AE">
        <w:rPr>
          <w:b/>
          <w:sz w:val="22"/>
          <w:szCs w:val="22"/>
          <w:lang w:val="en-GB"/>
        </w:rPr>
        <w:t xml:space="preserve">OBSERVING SYSTEMS </w:t>
      </w:r>
      <w:r>
        <w:rPr>
          <w:b/>
          <w:sz w:val="22"/>
          <w:szCs w:val="22"/>
          <w:lang w:val="en-GB"/>
        </w:rPr>
        <w:t xml:space="preserve">(ET-ABO) </w:t>
      </w:r>
      <w:r w:rsidRPr="008A28AE">
        <w:rPr>
          <w:b/>
          <w:sz w:val="22"/>
          <w:szCs w:val="22"/>
          <w:lang w:val="en-GB"/>
        </w:rPr>
        <w:t>WORK PLAN, 2016-2017</w:t>
      </w:r>
    </w:p>
    <w:p w:rsidR="008A28AE" w:rsidRPr="008A28AE" w:rsidRDefault="008A28AE" w:rsidP="008A28AE">
      <w:pPr>
        <w:pStyle w:val="Header"/>
        <w:rPr>
          <w:i/>
          <w:sz w:val="22"/>
          <w:szCs w:val="22"/>
        </w:rPr>
      </w:pPr>
      <w:r w:rsidRPr="008A28AE">
        <w:rPr>
          <w:i/>
          <w:sz w:val="22"/>
          <w:szCs w:val="22"/>
        </w:rPr>
        <w:t xml:space="preserve">(2016.1D3, </w:t>
      </w:r>
      <w:proofErr w:type="spellStart"/>
      <w:r w:rsidRPr="008A28AE">
        <w:rPr>
          <w:i/>
          <w:sz w:val="22"/>
          <w:szCs w:val="22"/>
        </w:rPr>
        <w:t>Draft</w:t>
      </w:r>
      <w:proofErr w:type="spellEnd"/>
      <w:r w:rsidRPr="008A28AE">
        <w:rPr>
          <w:i/>
          <w:sz w:val="22"/>
          <w:szCs w:val="22"/>
        </w:rPr>
        <w:t xml:space="preserve">, </w:t>
      </w:r>
      <w:proofErr w:type="spellStart"/>
      <w:r w:rsidRPr="008A28AE">
        <w:rPr>
          <w:i/>
          <w:sz w:val="22"/>
          <w:szCs w:val="22"/>
        </w:rPr>
        <w:t>December</w:t>
      </w:r>
      <w:proofErr w:type="spellEnd"/>
      <w:r w:rsidRPr="008A28AE">
        <w:rPr>
          <w:i/>
          <w:sz w:val="22"/>
          <w:szCs w:val="22"/>
        </w:rPr>
        <w:t xml:space="preserve"> 2015)</w:t>
      </w:r>
    </w:p>
    <w:p w:rsidR="008A28AE" w:rsidRDefault="008A28AE" w:rsidP="0020095E">
      <w:pPr>
        <w:pStyle w:val="WMOBodyText"/>
      </w:pPr>
    </w:p>
    <w:tbl>
      <w:tblPr>
        <w:tblW w:w="1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46"/>
        <w:gridCol w:w="491"/>
        <w:gridCol w:w="963"/>
        <w:gridCol w:w="1134"/>
        <w:gridCol w:w="1701"/>
        <w:gridCol w:w="1276"/>
        <w:gridCol w:w="850"/>
        <w:gridCol w:w="993"/>
        <w:gridCol w:w="708"/>
        <w:gridCol w:w="1843"/>
        <w:gridCol w:w="2126"/>
        <w:gridCol w:w="709"/>
        <w:gridCol w:w="709"/>
        <w:gridCol w:w="850"/>
      </w:tblGrid>
      <w:tr w:rsidR="008A28AE" w:rsidRPr="00244340" w:rsidTr="00F01CF6">
        <w:trPr>
          <w:cantSplit/>
          <w:tblHeader/>
        </w:trPr>
        <w:tc>
          <w:tcPr>
            <w:tcW w:w="446"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No.</w:t>
            </w:r>
          </w:p>
        </w:tc>
        <w:tc>
          <w:tcPr>
            <w:tcW w:w="491"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proofErr w:type="spellStart"/>
            <w:r w:rsidRPr="00244340">
              <w:rPr>
                <w:b/>
                <w:sz w:val="16"/>
                <w:szCs w:val="16"/>
              </w:rPr>
              <w:t>ToR</w:t>
            </w:r>
            <w:proofErr w:type="spellEnd"/>
          </w:p>
        </w:tc>
        <w:tc>
          <w:tcPr>
            <w:tcW w:w="963"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Task</w:t>
            </w:r>
          </w:p>
        </w:tc>
        <w:tc>
          <w:tcPr>
            <w:tcW w:w="1134"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jc w:val="center"/>
              <w:rPr>
                <w:b/>
                <w:sz w:val="16"/>
                <w:szCs w:val="16"/>
              </w:rPr>
            </w:pPr>
            <w:r w:rsidRPr="00244340">
              <w:rPr>
                <w:b/>
                <w:sz w:val="16"/>
                <w:szCs w:val="16"/>
              </w:rPr>
              <w:t>Sub-tasks</w:t>
            </w:r>
          </w:p>
        </w:tc>
        <w:tc>
          <w:tcPr>
            <w:tcW w:w="1701"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Responsible</w:t>
            </w:r>
          </w:p>
        </w:tc>
        <w:tc>
          <w:tcPr>
            <w:tcW w:w="850"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Commence</w:t>
            </w:r>
          </w:p>
        </w:tc>
        <w:tc>
          <w:tcPr>
            <w:tcW w:w="993"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Complete</w:t>
            </w:r>
          </w:p>
        </w:tc>
        <w:tc>
          <w:tcPr>
            <w:tcW w:w="708"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Status</w:t>
            </w:r>
          </w:p>
        </w:tc>
        <w:tc>
          <w:tcPr>
            <w:tcW w:w="1843"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Deliverables/</w:t>
            </w:r>
          </w:p>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Activities</w:t>
            </w:r>
          </w:p>
        </w:tc>
        <w:tc>
          <w:tcPr>
            <w:tcW w:w="2126"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Progress</w:t>
            </w:r>
          </w:p>
        </w:tc>
        <w:tc>
          <w:tcPr>
            <w:tcW w:w="709"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201</w:t>
            </w:r>
            <w:r>
              <w:rPr>
                <w:b/>
                <w:sz w:val="16"/>
                <w:szCs w:val="16"/>
              </w:rPr>
              <w:t>5</w:t>
            </w:r>
          </w:p>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Budget</w:t>
            </w:r>
          </w:p>
          <w:p w:rsidR="008A28AE" w:rsidRPr="00244340" w:rsidRDefault="008A28AE" w:rsidP="00887313">
            <w:pPr>
              <w:overflowPunct w:val="0"/>
              <w:autoSpaceDE w:val="0"/>
              <w:autoSpaceDN w:val="0"/>
              <w:adjustRightInd w:val="0"/>
              <w:jc w:val="center"/>
              <w:textAlignment w:val="baseline"/>
              <w:rPr>
                <w:b/>
                <w:sz w:val="16"/>
                <w:szCs w:val="16"/>
              </w:rPr>
            </w:pPr>
            <w:r>
              <w:rPr>
                <w:b/>
                <w:sz w:val="16"/>
                <w:szCs w:val="16"/>
              </w:rPr>
              <w:t>Expend</w:t>
            </w:r>
          </w:p>
        </w:tc>
        <w:tc>
          <w:tcPr>
            <w:tcW w:w="709"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201</w:t>
            </w:r>
            <w:r>
              <w:rPr>
                <w:b/>
                <w:sz w:val="16"/>
                <w:szCs w:val="16"/>
              </w:rPr>
              <w:t>6</w:t>
            </w:r>
          </w:p>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Budget</w:t>
            </w:r>
          </w:p>
          <w:p w:rsidR="008A28AE" w:rsidRPr="00244340" w:rsidRDefault="008A28AE" w:rsidP="00887313">
            <w:pPr>
              <w:overflowPunct w:val="0"/>
              <w:autoSpaceDE w:val="0"/>
              <w:autoSpaceDN w:val="0"/>
              <w:adjustRightInd w:val="0"/>
              <w:jc w:val="center"/>
              <w:textAlignment w:val="baseline"/>
              <w:rPr>
                <w:b/>
                <w:sz w:val="16"/>
                <w:szCs w:val="16"/>
              </w:rPr>
            </w:pPr>
            <w:r w:rsidRPr="00244340">
              <w:rPr>
                <w:b/>
                <w:sz w:val="16"/>
                <w:szCs w:val="16"/>
              </w:rPr>
              <w:t>Estimate</w:t>
            </w:r>
          </w:p>
        </w:tc>
        <w:tc>
          <w:tcPr>
            <w:tcW w:w="850"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244340" w:rsidRDefault="008A28AE" w:rsidP="00887313">
            <w:pPr>
              <w:overflowPunct w:val="0"/>
              <w:autoSpaceDE w:val="0"/>
              <w:autoSpaceDN w:val="0"/>
              <w:adjustRightInd w:val="0"/>
              <w:jc w:val="center"/>
              <w:textAlignment w:val="baseline"/>
              <w:rPr>
                <w:b/>
                <w:sz w:val="16"/>
                <w:szCs w:val="16"/>
              </w:rPr>
            </w:pPr>
            <w:r>
              <w:rPr>
                <w:b/>
                <w:sz w:val="16"/>
                <w:szCs w:val="16"/>
              </w:rPr>
              <w:t>2017 Budget Estimate</w:t>
            </w:r>
          </w:p>
        </w:tc>
      </w:tr>
      <w:tr w:rsidR="008A28AE" w:rsidRPr="00244340" w:rsidTr="008A28AE">
        <w:trPr>
          <w:cantSplit/>
        </w:trPr>
        <w:tc>
          <w:tcPr>
            <w:tcW w:w="446" w:type="dxa"/>
            <w:tcBorders>
              <w:top w:val="single" w:sz="4" w:space="0" w:color="auto"/>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1</w:t>
            </w:r>
          </w:p>
        </w:tc>
        <w:tc>
          <w:tcPr>
            <w:tcW w:w="491" w:type="dxa"/>
            <w:tcBorders>
              <w:top w:val="single" w:sz="4" w:space="0" w:color="auto"/>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(a)</w:t>
            </w:r>
          </w:p>
        </w:tc>
        <w:tc>
          <w:tcPr>
            <w:tcW w:w="963"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Compile ET-ABO work plan and budget.</w:t>
            </w:r>
          </w:p>
        </w:tc>
        <w:tc>
          <w:tcPr>
            <w:tcW w:w="1134"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28"/>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201</w:t>
            </w:r>
            <w:r>
              <w:rPr>
                <w:sz w:val="16"/>
                <w:szCs w:val="16"/>
              </w:rPr>
              <w:t>6</w:t>
            </w:r>
            <w:r w:rsidRPr="00244340">
              <w:rPr>
                <w:sz w:val="16"/>
                <w:szCs w:val="16"/>
              </w:rPr>
              <w:t xml:space="preserve"> WP &amp; Budget</w:t>
            </w:r>
          </w:p>
          <w:p w:rsidR="008A28AE" w:rsidRPr="00244340" w:rsidRDefault="008A28AE" w:rsidP="002329B7">
            <w:pPr>
              <w:numPr>
                <w:ilvl w:val="0"/>
                <w:numId w:val="28"/>
              </w:numPr>
              <w:tabs>
                <w:tab w:val="clear" w:pos="1134"/>
              </w:tabs>
              <w:suppressAutoHyphens/>
              <w:overflowPunct w:val="0"/>
              <w:autoSpaceDE w:val="0"/>
              <w:autoSpaceDN w:val="0"/>
              <w:adjustRightInd w:val="0"/>
              <w:jc w:val="left"/>
              <w:textAlignment w:val="baseline"/>
              <w:rPr>
                <w:sz w:val="16"/>
                <w:szCs w:val="16"/>
              </w:rPr>
            </w:pPr>
            <w:r>
              <w:rPr>
                <w:sz w:val="16"/>
                <w:szCs w:val="16"/>
              </w:rPr>
              <w:t>2017 WP &amp; Budget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Ongoing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Work Plan, Ann. Budget 201</w:t>
            </w:r>
            <w:r>
              <w:rPr>
                <w:sz w:val="16"/>
                <w:szCs w:val="16"/>
              </w:rPr>
              <w:t>6,2017</w:t>
            </w:r>
          </w:p>
        </w:tc>
        <w:tc>
          <w:tcPr>
            <w:tcW w:w="2126" w:type="dxa"/>
            <w:tcBorders>
              <w:top w:val="single" w:sz="4" w:space="0" w:color="auto"/>
              <w:left w:val="single" w:sz="4" w:space="0" w:color="auto"/>
              <w:bottom w:val="single" w:sz="4" w:space="0" w:color="auto"/>
              <w:right w:val="single" w:sz="4" w:space="0" w:color="auto"/>
            </w:tcBorders>
          </w:tcPr>
          <w:p w:rsidR="008A28AE" w:rsidRPr="00A353F8"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Plan &amp; Budget 2015 approved.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491"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(a)</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Meeting</w:t>
            </w:r>
            <w:r>
              <w:rPr>
                <w:sz w:val="16"/>
                <w:szCs w:val="16"/>
              </w:rPr>
              <w:t>s</w:t>
            </w:r>
            <w:r w:rsidRPr="00244340">
              <w:rPr>
                <w:sz w:val="16"/>
                <w:szCs w:val="16"/>
              </w:rPr>
              <w:t xml:space="preserve"> of ET-ABO</w:t>
            </w: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Hold a meeting, 2</w:t>
            </w:r>
            <w:r w:rsidRPr="00244340">
              <w:rPr>
                <w:sz w:val="16"/>
                <w:szCs w:val="16"/>
                <w:vertAlign w:val="superscript"/>
              </w:rPr>
              <w:t>nd</w:t>
            </w:r>
            <w:r w:rsidRPr="00244340">
              <w:rPr>
                <w:sz w:val="16"/>
                <w:szCs w:val="16"/>
              </w:rPr>
              <w:t xml:space="preserve"> half of 2015. Requirements:</w:t>
            </w:r>
          </w:p>
          <w:p w:rsidR="008A28AE" w:rsidRPr="00244340" w:rsidRDefault="008A28AE" w:rsidP="002329B7">
            <w:pPr>
              <w:numPr>
                <w:ilvl w:val="0"/>
                <w:numId w:val="4"/>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Agenda (</w:t>
            </w:r>
            <w:proofErr w:type="spellStart"/>
            <w:r w:rsidRPr="00244340">
              <w:rPr>
                <w:sz w:val="16"/>
                <w:szCs w:val="16"/>
              </w:rPr>
              <w:t>Ch</w:t>
            </w:r>
            <w:proofErr w:type="spellEnd"/>
            <w:r w:rsidRPr="00244340">
              <w:rPr>
                <w:sz w:val="16"/>
                <w:szCs w:val="16"/>
              </w:rPr>
              <w:t>-ET-ABO);</w:t>
            </w:r>
          </w:p>
          <w:p w:rsidR="008A28AE" w:rsidRDefault="008A28AE" w:rsidP="002329B7">
            <w:pPr>
              <w:numPr>
                <w:ilvl w:val="0"/>
                <w:numId w:val="4"/>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Meeting Form (SO/ARO)</w:t>
            </w:r>
          </w:p>
          <w:p w:rsidR="008A28AE" w:rsidRPr="00244340" w:rsidRDefault="008A28AE" w:rsidP="002329B7">
            <w:pPr>
              <w:numPr>
                <w:ilvl w:val="0"/>
                <w:numId w:val="4"/>
              </w:numPr>
              <w:tabs>
                <w:tab w:val="clear" w:pos="1134"/>
              </w:tabs>
              <w:suppressAutoHyphens/>
              <w:overflowPunct w:val="0"/>
              <w:autoSpaceDE w:val="0"/>
              <w:autoSpaceDN w:val="0"/>
              <w:adjustRightInd w:val="0"/>
              <w:jc w:val="left"/>
              <w:textAlignment w:val="baseline"/>
              <w:rPr>
                <w:sz w:val="16"/>
                <w:szCs w:val="16"/>
              </w:rPr>
            </w:pPr>
            <w:r>
              <w:rPr>
                <w:sz w:val="16"/>
                <w:szCs w:val="16"/>
              </w:rPr>
              <w:t>Meeting Q4 2017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Ongoing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Agenda, Meeting Form, Meeting</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44"/>
              </w:numPr>
              <w:tabs>
                <w:tab w:val="clear" w:pos="1134"/>
              </w:tabs>
              <w:suppressAutoHyphens/>
              <w:overflowPunct w:val="0"/>
              <w:autoSpaceDE w:val="0"/>
              <w:autoSpaceDN w:val="0"/>
              <w:adjustRightInd w:val="0"/>
              <w:jc w:val="center"/>
              <w:textAlignment w:val="baseline"/>
              <w:rPr>
                <w:sz w:val="16"/>
                <w:szCs w:val="16"/>
              </w:rPr>
            </w:pPr>
            <w:r w:rsidRPr="00244340">
              <w:rPr>
                <w:sz w:val="16"/>
                <w:szCs w:val="16"/>
              </w:rPr>
              <w:t>ET-ABO-1 held in Sep 2013</w:t>
            </w:r>
          </w:p>
          <w:p w:rsidR="008A28AE" w:rsidRPr="00244340" w:rsidDel="00D871D7"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ET-ABO-2 in progress, Dec 2015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3</w:t>
            </w:r>
          </w:p>
        </w:tc>
        <w:tc>
          <w:tcPr>
            <w:tcW w:w="491"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(b)</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Establis</w:t>
            </w:r>
            <w:r>
              <w:rPr>
                <w:sz w:val="16"/>
                <w:szCs w:val="16"/>
              </w:rPr>
              <w:t>h</w:t>
            </w:r>
            <w:r w:rsidRPr="00244340">
              <w:rPr>
                <w:sz w:val="16"/>
                <w:szCs w:val="16"/>
              </w:rPr>
              <w:t xml:space="preserve">ment of </w:t>
            </w:r>
            <w:r>
              <w:rPr>
                <w:sz w:val="16"/>
                <w:szCs w:val="16"/>
              </w:rPr>
              <w:t>ABO</w:t>
            </w:r>
            <w:r w:rsidRPr="00244340">
              <w:rPr>
                <w:sz w:val="16"/>
                <w:szCs w:val="16"/>
              </w:rPr>
              <w:t xml:space="preserve"> Metadata (national, international)</w:t>
            </w: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Finalise Imp. Plan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S.Taylor</w:t>
            </w:r>
            <w:proofErr w:type="spellEnd"/>
            <w:r w:rsidRPr="00244340">
              <w:rPr>
                <w:sz w:val="16"/>
                <w:szCs w:val="16"/>
              </w:rPr>
              <w:t>,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AMDAR Metadata IP</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Pr>
                <w:sz w:val="16"/>
                <w:szCs w:val="16"/>
              </w:rPr>
              <w:t>This task is now incorporated in OSCAR development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Incorporate metadata specification into draft Reg. Material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S.Taylor</w:t>
            </w:r>
            <w:proofErr w:type="spellEnd"/>
            <w:r w:rsidRPr="00244340">
              <w:rPr>
                <w:sz w:val="16"/>
                <w:szCs w:val="16"/>
              </w:rPr>
              <w:t>,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4</w:t>
            </w:r>
            <w:r w:rsidRPr="00244340">
              <w:rPr>
                <w:sz w:val="16"/>
                <w:szCs w:val="16"/>
              </w:rPr>
              <w:t xml:space="preserve"> 201</w:t>
            </w:r>
            <w:r>
              <w:rPr>
                <w:sz w:val="16"/>
                <w:szCs w:val="16"/>
              </w:rPr>
              <w:t>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Metadata definition incorporated into WIGOS Reg. Mat.</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Pr>
                <w:sz w:val="16"/>
                <w:szCs w:val="16"/>
              </w:rPr>
              <w:t>This task will be incorporated into Task 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Establish Metadata Pilot Project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Pilot project to test the exchange of metadata. Will need a recipient data centre (e.g. CMC or the AO Data Centre?)</w:t>
            </w:r>
          </w:p>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Funding possibly required for software development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S.Taylor</w:t>
            </w:r>
            <w:proofErr w:type="spellEnd"/>
            <w:r w:rsidRPr="00244340">
              <w:rPr>
                <w:sz w:val="16"/>
                <w:szCs w:val="16"/>
              </w:rPr>
              <w:t>,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Pilot project in place.</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Pr>
                <w:sz w:val="16"/>
                <w:szCs w:val="16"/>
              </w:rPr>
              <w:t>This task has been overtaken by activities related to OSCAR OSC development. Expect ABO metadata will be incorporated within OSCAR.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Pr>
                <w:sz w:val="16"/>
                <w:szCs w:val="16"/>
              </w:rPr>
              <w:t>ABO metadata management in OSCAR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70"/>
              </w:numPr>
              <w:tabs>
                <w:tab w:val="clear" w:pos="1134"/>
              </w:tabs>
              <w:suppressAutoHyphens/>
              <w:overflowPunct w:val="0"/>
              <w:autoSpaceDE w:val="0"/>
              <w:autoSpaceDN w:val="0"/>
              <w:adjustRightInd w:val="0"/>
              <w:jc w:val="left"/>
              <w:textAlignment w:val="baseline"/>
              <w:rPr>
                <w:sz w:val="16"/>
                <w:szCs w:val="16"/>
              </w:rPr>
            </w:pPr>
            <w:r>
              <w:rPr>
                <w:sz w:val="16"/>
                <w:szCs w:val="16"/>
              </w:rPr>
              <w:t>Assist in and contribute to the establishment of a system for ABO metadata management in OSCAR.</w:t>
            </w:r>
          </w:p>
          <w:p w:rsidR="008A28AE" w:rsidRPr="00244340" w:rsidRDefault="008A28AE" w:rsidP="002329B7">
            <w:pPr>
              <w:numPr>
                <w:ilvl w:val="0"/>
                <w:numId w:val="70"/>
              </w:numPr>
              <w:tabs>
                <w:tab w:val="clear" w:pos="1134"/>
              </w:tabs>
              <w:suppressAutoHyphens/>
              <w:overflowPunct w:val="0"/>
              <w:autoSpaceDE w:val="0"/>
              <w:autoSpaceDN w:val="0"/>
              <w:adjustRightInd w:val="0"/>
              <w:jc w:val="left"/>
              <w:textAlignment w:val="baseline"/>
              <w:rPr>
                <w:sz w:val="16"/>
                <w:szCs w:val="16"/>
              </w:rPr>
            </w:pPr>
            <w:r>
              <w:rPr>
                <w:sz w:val="16"/>
                <w:szCs w:val="16"/>
              </w:rPr>
              <w:t>Contribute to documentation/guidance of OSCAR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Pr>
                <w:sz w:val="16"/>
                <w:szCs w:val="16"/>
              </w:rPr>
              <w:t>S.Taylor</w:t>
            </w:r>
            <w:proofErr w:type="spellEnd"/>
            <w:r>
              <w:rPr>
                <w:sz w:val="16"/>
                <w:szCs w:val="16"/>
              </w:rPr>
              <w:t>,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Q2 2014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Q4 2016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ABO global  metadata management system in OSCAR</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Requirements for ABO metadata management and capabilities have been provided.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0 (30)</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57</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4</w:t>
            </w:r>
          </w:p>
        </w:tc>
        <w:tc>
          <w:tcPr>
            <w:tcW w:w="491"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(b)</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Establish AO Data Centre</w:t>
            </w: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2329B7">
            <w:pPr>
              <w:numPr>
                <w:ilvl w:val="0"/>
                <w:numId w:val="6"/>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Write to pros. Centres;</w:t>
            </w:r>
          </w:p>
          <w:p w:rsidR="008A28AE" w:rsidRDefault="008A28AE" w:rsidP="002329B7">
            <w:pPr>
              <w:numPr>
                <w:ilvl w:val="0"/>
                <w:numId w:val="6"/>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Define requirements of AO DC</w:t>
            </w:r>
          </w:p>
          <w:p w:rsidR="008A28AE" w:rsidRDefault="008A28AE" w:rsidP="002329B7">
            <w:pPr>
              <w:numPr>
                <w:ilvl w:val="0"/>
                <w:numId w:val="6"/>
              </w:numPr>
              <w:tabs>
                <w:tab w:val="clear" w:pos="1134"/>
              </w:tabs>
              <w:suppressAutoHyphens/>
              <w:overflowPunct w:val="0"/>
              <w:autoSpaceDE w:val="0"/>
              <w:autoSpaceDN w:val="0"/>
              <w:adjustRightInd w:val="0"/>
              <w:jc w:val="left"/>
              <w:textAlignment w:val="baseline"/>
              <w:rPr>
                <w:sz w:val="16"/>
                <w:szCs w:val="16"/>
              </w:rPr>
            </w:pPr>
            <w:r>
              <w:rPr>
                <w:sz w:val="16"/>
                <w:szCs w:val="16"/>
              </w:rPr>
              <w:t>Finalise agreement with NOAA/MADIS</w:t>
            </w:r>
          </w:p>
          <w:p w:rsidR="008A28AE" w:rsidRPr="00244340" w:rsidRDefault="008A28AE" w:rsidP="002329B7">
            <w:pPr>
              <w:numPr>
                <w:ilvl w:val="0"/>
                <w:numId w:val="6"/>
              </w:numPr>
              <w:tabs>
                <w:tab w:val="clear" w:pos="1134"/>
              </w:tabs>
              <w:suppressAutoHyphens/>
              <w:overflowPunct w:val="0"/>
              <w:autoSpaceDE w:val="0"/>
              <w:autoSpaceDN w:val="0"/>
              <w:adjustRightInd w:val="0"/>
              <w:jc w:val="left"/>
              <w:textAlignment w:val="baseline"/>
              <w:rPr>
                <w:sz w:val="16"/>
                <w:szCs w:val="16"/>
              </w:rPr>
            </w:pPr>
            <w:r>
              <w:rPr>
                <w:sz w:val="16"/>
                <w:szCs w:val="16"/>
              </w:rPr>
              <w:t>Submit proposal to ICT-IOS, CBS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Prospective centres:</w:t>
            </w:r>
          </w:p>
          <w:p w:rsidR="008A28AE" w:rsidRPr="00244340" w:rsidRDefault="008A28AE" w:rsidP="002329B7">
            <w:pPr>
              <w:numPr>
                <w:ilvl w:val="0"/>
                <w:numId w:val="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NCEP</w:t>
            </w:r>
          </w:p>
          <w:p w:rsidR="008A28AE" w:rsidRPr="00244340" w:rsidRDefault="008A28AE" w:rsidP="002329B7">
            <w:pPr>
              <w:numPr>
                <w:ilvl w:val="0"/>
                <w:numId w:val="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CMC</w:t>
            </w:r>
          </w:p>
          <w:p w:rsidR="008A28AE" w:rsidRPr="00244340" w:rsidRDefault="008A28AE" w:rsidP="002329B7">
            <w:pPr>
              <w:numPr>
                <w:ilvl w:val="0"/>
                <w:numId w:val="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NOAA NCDC</w:t>
            </w:r>
          </w:p>
          <w:p w:rsidR="008A28AE" w:rsidRPr="00244340" w:rsidRDefault="008A28AE" w:rsidP="002329B7">
            <w:pPr>
              <w:numPr>
                <w:ilvl w:val="0"/>
                <w:numId w:val="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EUMETNET</w:t>
            </w:r>
          </w:p>
          <w:p w:rsidR="008A28AE" w:rsidRPr="00244340" w:rsidRDefault="008A28AE" w:rsidP="002329B7">
            <w:pPr>
              <w:numPr>
                <w:ilvl w:val="0"/>
                <w:numId w:val="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Panasonic Aviation</w:t>
            </w:r>
          </w:p>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May require both establishment and ongoing funding support.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AO Data Centre</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31"/>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Initial approaches made to prospective </w:t>
            </w:r>
            <w:proofErr w:type="spellStart"/>
            <w:r w:rsidRPr="00244340">
              <w:rPr>
                <w:sz w:val="16"/>
                <w:szCs w:val="16"/>
              </w:rPr>
              <w:t>centers</w:t>
            </w:r>
            <w:proofErr w:type="spellEnd"/>
            <w:r w:rsidRPr="00244340">
              <w:rPr>
                <w:sz w:val="16"/>
                <w:szCs w:val="16"/>
              </w:rPr>
              <w:t xml:space="preserve"> (Q3 2013)</w:t>
            </w:r>
          </w:p>
          <w:p w:rsidR="008A28AE" w:rsidRDefault="008A28AE" w:rsidP="002329B7">
            <w:pPr>
              <w:numPr>
                <w:ilvl w:val="0"/>
                <w:numId w:val="31"/>
              </w:numPr>
              <w:tabs>
                <w:tab w:val="clear" w:pos="1134"/>
              </w:tabs>
              <w:suppressAutoHyphens/>
              <w:overflowPunct w:val="0"/>
              <w:autoSpaceDE w:val="0"/>
              <w:autoSpaceDN w:val="0"/>
              <w:adjustRightInd w:val="0"/>
              <w:jc w:val="left"/>
              <w:textAlignment w:val="baseline"/>
              <w:rPr>
                <w:sz w:val="16"/>
                <w:szCs w:val="16"/>
              </w:rPr>
            </w:pPr>
            <w:r>
              <w:rPr>
                <w:sz w:val="16"/>
                <w:szCs w:val="16"/>
              </w:rPr>
              <w:t>Set of requirements finalized</w:t>
            </w:r>
          </w:p>
          <w:p w:rsidR="008A28AE" w:rsidRPr="00244340" w:rsidRDefault="008A28AE" w:rsidP="002329B7">
            <w:pPr>
              <w:numPr>
                <w:ilvl w:val="0"/>
                <w:numId w:val="31"/>
              </w:numPr>
              <w:tabs>
                <w:tab w:val="clear" w:pos="1134"/>
              </w:tabs>
              <w:suppressAutoHyphens/>
              <w:overflowPunct w:val="0"/>
              <w:autoSpaceDE w:val="0"/>
              <w:autoSpaceDN w:val="0"/>
              <w:adjustRightInd w:val="0"/>
              <w:jc w:val="left"/>
              <w:textAlignment w:val="baseline"/>
              <w:rPr>
                <w:sz w:val="16"/>
                <w:szCs w:val="16"/>
              </w:rPr>
            </w:pPr>
            <w:r>
              <w:rPr>
                <w:sz w:val="16"/>
                <w:szCs w:val="16"/>
              </w:rPr>
              <w:t>Discussions &amp; meetings with NOAA re MADIS over 2015.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0 (25)</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5</w:t>
            </w:r>
          </w:p>
        </w:tc>
        <w:tc>
          <w:tcPr>
            <w:tcW w:w="491"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(b)</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Document ABO QMS</w:t>
            </w: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Include:</w:t>
            </w:r>
          </w:p>
          <w:p w:rsidR="008A28AE" w:rsidRPr="00244340" w:rsidRDefault="008A28AE" w:rsidP="002329B7">
            <w:pPr>
              <w:numPr>
                <w:ilvl w:val="0"/>
                <w:numId w:val="10"/>
              </w:numPr>
              <w:tabs>
                <w:tab w:val="clear" w:pos="1134"/>
              </w:tabs>
              <w:suppressAutoHyphens/>
              <w:overflowPunct w:val="0"/>
              <w:autoSpaceDE w:val="0"/>
              <w:autoSpaceDN w:val="0"/>
              <w:adjustRightInd w:val="0"/>
              <w:jc w:val="left"/>
              <w:textAlignment w:val="baseline"/>
              <w:rPr>
                <w:sz w:val="16"/>
                <w:szCs w:val="16"/>
              </w:rPr>
            </w:pPr>
            <w:proofErr w:type="spellStart"/>
            <w:r w:rsidRPr="00244340">
              <w:rPr>
                <w:sz w:val="16"/>
                <w:szCs w:val="16"/>
              </w:rPr>
              <w:t>Recomm</w:t>
            </w:r>
            <w:proofErr w:type="spellEnd"/>
            <w:r w:rsidRPr="00244340">
              <w:rPr>
                <w:sz w:val="16"/>
                <w:szCs w:val="16"/>
              </w:rPr>
              <w:t>. from Workshop on DM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lang w:val="fr-FR"/>
              </w:rPr>
            </w:pPr>
            <w:proofErr w:type="spellStart"/>
            <w:r w:rsidRPr="00244340">
              <w:rPr>
                <w:sz w:val="16"/>
                <w:szCs w:val="16"/>
                <w:lang w:val="fr-FR"/>
              </w:rPr>
              <w:t>J.v.d.Meulen</w:t>
            </w:r>
            <w:proofErr w:type="spellEnd"/>
            <w:r w:rsidRPr="00244340">
              <w:rPr>
                <w:sz w:val="16"/>
                <w:szCs w:val="16"/>
                <w:lang w:val="fr-FR"/>
              </w:rPr>
              <w:t>, 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ABO QM Documented in WMO Reg. Mat.</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Pr>
                <w:sz w:val="16"/>
                <w:szCs w:val="16"/>
              </w:rPr>
              <w:t>This task will be incorporated into Task 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6</w:t>
            </w:r>
          </w:p>
        </w:tc>
        <w:tc>
          <w:tcPr>
            <w:tcW w:w="491"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(b)</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Revise and update AOP Data QC and QM procedures</w:t>
            </w: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Include:</w:t>
            </w:r>
          </w:p>
          <w:p w:rsidR="008A28AE" w:rsidRPr="00244340" w:rsidRDefault="008A28AE" w:rsidP="002329B7">
            <w:pPr>
              <w:numPr>
                <w:ilvl w:val="0"/>
                <w:numId w:val="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Relevant </w:t>
            </w:r>
            <w:proofErr w:type="spellStart"/>
            <w:r w:rsidRPr="00244340">
              <w:rPr>
                <w:sz w:val="16"/>
                <w:szCs w:val="16"/>
              </w:rPr>
              <w:t>recomm</w:t>
            </w:r>
            <w:proofErr w:type="spellEnd"/>
            <w:r w:rsidRPr="00244340">
              <w:rPr>
                <w:sz w:val="16"/>
                <w:szCs w:val="16"/>
              </w:rPr>
              <w:t>. From Workshop on DM</w:t>
            </w:r>
          </w:p>
          <w:p w:rsidR="008A28AE" w:rsidRPr="00244340" w:rsidRDefault="008A28AE" w:rsidP="002329B7">
            <w:pPr>
              <w:numPr>
                <w:ilvl w:val="0"/>
                <w:numId w:val="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Use of flags</w:t>
            </w:r>
          </w:p>
          <w:p w:rsidR="008A28AE" w:rsidRPr="00244340" w:rsidRDefault="008A28AE" w:rsidP="002329B7">
            <w:pPr>
              <w:numPr>
                <w:ilvl w:val="0"/>
                <w:numId w:val="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Policy on ICAO data QM</w:t>
            </w:r>
          </w:p>
          <w:p w:rsidR="008A28AE" w:rsidRPr="00244340" w:rsidRDefault="008A28AE" w:rsidP="002329B7">
            <w:pPr>
              <w:numPr>
                <w:ilvl w:val="0"/>
                <w:numId w:val="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Spec. of QC by DPCs/NMSHSs</w:t>
            </w:r>
          </w:p>
          <w:p w:rsidR="008A28AE" w:rsidRPr="00244340" w:rsidRDefault="008A28AE" w:rsidP="002329B7">
            <w:pPr>
              <w:numPr>
                <w:ilvl w:val="0"/>
                <w:numId w:val="9"/>
              </w:numPr>
              <w:tabs>
                <w:tab w:val="clear" w:pos="1134"/>
              </w:tabs>
              <w:suppressAutoHyphens/>
              <w:overflowPunct w:val="0"/>
              <w:autoSpaceDE w:val="0"/>
              <w:autoSpaceDN w:val="0"/>
              <w:adjustRightInd w:val="0"/>
              <w:jc w:val="left"/>
              <w:textAlignment w:val="baseline"/>
              <w:rPr>
                <w:sz w:val="16"/>
                <w:szCs w:val="16"/>
              </w:rPr>
            </w:pPr>
            <w:proofErr w:type="spellStart"/>
            <w:r w:rsidRPr="00244340">
              <w:rPr>
                <w:sz w:val="16"/>
                <w:szCs w:val="16"/>
              </w:rPr>
              <w:t>Reqs</w:t>
            </w:r>
            <w:proofErr w:type="spellEnd"/>
            <w:r w:rsidRPr="00244340">
              <w:rPr>
                <w:sz w:val="16"/>
                <w:szCs w:val="16"/>
              </w:rPr>
              <w:t xml:space="preserve"> for NWP</w:t>
            </w:r>
          </w:p>
          <w:p w:rsidR="008A28AE" w:rsidRPr="00244340" w:rsidRDefault="008A28AE" w:rsidP="002329B7">
            <w:pPr>
              <w:numPr>
                <w:ilvl w:val="0"/>
                <w:numId w:val="9"/>
              </w:numPr>
              <w:tabs>
                <w:tab w:val="clear" w:pos="1134"/>
              </w:tabs>
              <w:suppressAutoHyphens/>
              <w:overflowPunct w:val="0"/>
              <w:autoSpaceDE w:val="0"/>
              <w:autoSpaceDN w:val="0"/>
              <w:adjustRightInd w:val="0"/>
              <w:jc w:val="left"/>
              <w:textAlignment w:val="baseline"/>
              <w:rPr>
                <w:sz w:val="16"/>
                <w:szCs w:val="16"/>
              </w:rPr>
            </w:pPr>
            <w:proofErr w:type="spellStart"/>
            <w:r w:rsidRPr="00244340">
              <w:rPr>
                <w:sz w:val="16"/>
                <w:szCs w:val="16"/>
              </w:rPr>
              <w:t>Radiosonde</w:t>
            </w:r>
            <w:proofErr w:type="spellEnd"/>
            <w:r w:rsidRPr="00244340">
              <w:rPr>
                <w:sz w:val="16"/>
                <w:szCs w:val="16"/>
              </w:rPr>
              <w:t xml:space="preserve"> comparison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J.v.d.Meulen</w:t>
            </w:r>
            <w:proofErr w:type="spellEnd"/>
            <w:r w:rsidRPr="00244340">
              <w:rPr>
                <w:sz w:val="16"/>
                <w:szCs w:val="16"/>
              </w:rPr>
              <w:t xml:space="preserve">, </w:t>
            </w:r>
            <w:proofErr w:type="spellStart"/>
            <w:r w:rsidRPr="00244340">
              <w:rPr>
                <w:sz w:val="16"/>
                <w:szCs w:val="16"/>
              </w:rPr>
              <w:t>D.Body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QC Procedures updated in WIGOS Reg. Mat.</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Pr>
                <w:sz w:val="16"/>
                <w:szCs w:val="16"/>
              </w:rPr>
              <w:t>This task will be incorporated into Task 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Improve QC and management of ADS Data</w:t>
            </w:r>
          </w:p>
        </w:tc>
        <w:tc>
          <w:tcPr>
            <w:tcW w:w="1134"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18"/>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Provide requirements to ICAO</w:t>
            </w:r>
          </w:p>
          <w:p w:rsidR="008A28AE" w:rsidRDefault="008A28AE" w:rsidP="002329B7">
            <w:pPr>
              <w:numPr>
                <w:ilvl w:val="0"/>
                <w:numId w:val="18"/>
              </w:numPr>
              <w:tabs>
                <w:tab w:val="clear" w:pos="1134"/>
              </w:tabs>
              <w:suppressAutoHyphens/>
              <w:overflowPunct w:val="0"/>
              <w:autoSpaceDE w:val="0"/>
              <w:autoSpaceDN w:val="0"/>
              <w:adjustRightInd w:val="0"/>
              <w:jc w:val="left"/>
              <w:textAlignment w:val="baseline"/>
              <w:rPr>
                <w:sz w:val="16"/>
                <w:szCs w:val="16"/>
              </w:rPr>
            </w:pPr>
            <w:r>
              <w:rPr>
                <w:sz w:val="16"/>
                <w:szCs w:val="16"/>
              </w:rPr>
              <w:t>Liaise with WAFC toward solution to ADS-C QC establishment.</w:t>
            </w:r>
          </w:p>
          <w:p w:rsidR="008A28AE" w:rsidRDefault="008A28AE" w:rsidP="002329B7">
            <w:pPr>
              <w:numPr>
                <w:ilvl w:val="0"/>
                <w:numId w:val="18"/>
              </w:numPr>
              <w:tabs>
                <w:tab w:val="clear" w:pos="1134"/>
              </w:tabs>
              <w:suppressAutoHyphens/>
              <w:overflowPunct w:val="0"/>
              <w:autoSpaceDE w:val="0"/>
              <w:autoSpaceDN w:val="0"/>
              <w:adjustRightInd w:val="0"/>
              <w:jc w:val="left"/>
              <w:textAlignment w:val="baseline"/>
              <w:rPr>
                <w:sz w:val="16"/>
                <w:szCs w:val="16"/>
              </w:rPr>
            </w:pPr>
            <w:r>
              <w:rPr>
                <w:sz w:val="16"/>
                <w:szCs w:val="16"/>
              </w:rPr>
              <w:t>Meet with ICAO and WAFC reps in 2015 to finalise arrangements</w:t>
            </w:r>
          </w:p>
          <w:p w:rsidR="008A28AE" w:rsidRDefault="008A28AE" w:rsidP="002329B7">
            <w:pPr>
              <w:numPr>
                <w:ilvl w:val="0"/>
                <w:numId w:val="18"/>
              </w:numPr>
              <w:tabs>
                <w:tab w:val="clear" w:pos="1134"/>
              </w:tabs>
              <w:suppressAutoHyphens/>
              <w:overflowPunct w:val="0"/>
              <w:autoSpaceDE w:val="0"/>
              <w:autoSpaceDN w:val="0"/>
              <w:adjustRightInd w:val="0"/>
              <w:jc w:val="left"/>
              <w:textAlignment w:val="baseline"/>
              <w:rPr>
                <w:sz w:val="16"/>
                <w:szCs w:val="16"/>
              </w:rPr>
            </w:pPr>
            <w:r>
              <w:rPr>
                <w:sz w:val="16"/>
                <w:szCs w:val="16"/>
              </w:rPr>
              <w:t>Meet with ICAO and WAFC reps in March 2016</w:t>
            </w:r>
          </w:p>
          <w:p w:rsidR="008A28AE" w:rsidRDefault="008A28AE" w:rsidP="002329B7">
            <w:pPr>
              <w:numPr>
                <w:ilvl w:val="0"/>
                <w:numId w:val="18"/>
              </w:numPr>
              <w:tabs>
                <w:tab w:val="clear" w:pos="1134"/>
              </w:tabs>
              <w:suppressAutoHyphens/>
              <w:overflowPunct w:val="0"/>
              <w:autoSpaceDE w:val="0"/>
              <w:autoSpaceDN w:val="0"/>
              <w:adjustRightInd w:val="0"/>
              <w:jc w:val="left"/>
              <w:textAlignment w:val="baseline"/>
              <w:rPr>
                <w:sz w:val="16"/>
                <w:szCs w:val="16"/>
              </w:rPr>
            </w:pPr>
            <w:r>
              <w:rPr>
                <w:sz w:val="16"/>
                <w:szCs w:val="16"/>
              </w:rPr>
              <w:t>Develop plan for ADS-C migration to BUFR</w:t>
            </w:r>
          </w:p>
          <w:p w:rsidR="008A28AE" w:rsidRDefault="008A28AE" w:rsidP="002329B7">
            <w:pPr>
              <w:numPr>
                <w:ilvl w:val="0"/>
                <w:numId w:val="18"/>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Develop plan for ADS-C data processing by WAFC </w:t>
            </w:r>
            <w:proofErr w:type="spellStart"/>
            <w:r>
              <w:rPr>
                <w:sz w:val="16"/>
                <w:szCs w:val="16"/>
              </w:rPr>
              <w:t>center</w:t>
            </w:r>
            <w:proofErr w:type="spellEnd"/>
            <w:r>
              <w:rPr>
                <w:sz w:val="16"/>
                <w:szCs w:val="16"/>
              </w:rPr>
              <w:t xml:space="preserve"> delegates</w:t>
            </w:r>
          </w:p>
          <w:p w:rsidR="008A28AE" w:rsidRPr="00244340" w:rsidRDefault="008A28AE" w:rsidP="002329B7">
            <w:pPr>
              <w:numPr>
                <w:ilvl w:val="0"/>
                <w:numId w:val="18"/>
              </w:numPr>
              <w:tabs>
                <w:tab w:val="clear" w:pos="1134"/>
              </w:tabs>
              <w:suppressAutoHyphens/>
              <w:overflowPunct w:val="0"/>
              <w:autoSpaceDE w:val="0"/>
              <w:autoSpaceDN w:val="0"/>
              <w:adjustRightInd w:val="0"/>
              <w:jc w:val="left"/>
              <w:textAlignment w:val="baseline"/>
              <w:rPr>
                <w:sz w:val="16"/>
                <w:szCs w:val="16"/>
              </w:rPr>
            </w:pPr>
            <w:r>
              <w:rPr>
                <w:sz w:val="16"/>
                <w:szCs w:val="16"/>
              </w:rPr>
              <w:t>Develop guidance on QC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1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SO/ARO</w:t>
            </w:r>
          </w:p>
          <w:p w:rsidR="008A28AE" w:rsidRDefault="008A28AE" w:rsidP="002329B7">
            <w:pPr>
              <w:numPr>
                <w:ilvl w:val="0"/>
                <w:numId w:val="19"/>
              </w:numPr>
              <w:tabs>
                <w:tab w:val="clear" w:pos="1134"/>
              </w:tabs>
              <w:suppressAutoHyphens/>
              <w:overflowPunct w:val="0"/>
              <w:autoSpaceDE w:val="0"/>
              <w:autoSpaceDN w:val="0"/>
              <w:adjustRightInd w:val="0"/>
              <w:jc w:val="left"/>
              <w:textAlignment w:val="baseline"/>
              <w:rPr>
                <w:sz w:val="16"/>
                <w:szCs w:val="16"/>
              </w:rPr>
            </w:pPr>
            <w:r>
              <w:rPr>
                <w:sz w:val="16"/>
                <w:szCs w:val="16"/>
              </w:rPr>
              <w:t>SO/ARO</w:t>
            </w:r>
          </w:p>
          <w:p w:rsidR="008A28AE" w:rsidRDefault="008A28AE" w:rsidP="002329B7">
            <w:pPr>
              <w:numPr>
                <w:ilvl w:val="0"/>
                <w:numId w:val="19"/>
              </w:numPr>
              <w:tabs>
                <w:tab w:val="clear" w:pos="1134"/>
              </w:tabs>
              <w:suppressAutoHyphens/>
              <w:overflowPunct w:val="0"/>
              <w:autoSpaceDE w:val="0"/>
              <w:autoSpaceDN w:val="0"/>
              <w:adjustRightInd w:val="0"/>
              <w:jc w:val="left"/>
              <w:textAlignment w:val="baseline"/>
              <w:rPr>
                <w:sz w:val="16"/>
                <w:szCs w:val="16"/>
              </w:rPr>
            </w:pPr>
            <w:r>
              <w:rPr>
                <w:sz w:val="16"/>
                <w:szCs w:val="16"/>
              </w:rPr>
              <w:t>SO/ARO</w:t>
            </w:r>
          </w:p>
          <w:p w:rsidR="008A28AE" w:rsidRDefault="008A28AE" w:rsidP="002329B7">
            <w:pPr>
              <w:numPr>
                <w:ilvl w:val="0"/>
                <w:numId w:val="19"/>
              </w:numPr>
              <w:tabs>
                <w:tab w:val="clear" w:pos="1134"/>
              </w:tabs>
              <w:suppressAutoHyphens/>
              <w:overflowPunct w:val="0"/>
              <w:autoSpaceDE w:val="0"/>
              <w:autoSpaceDN w:val="0"/>
              <w:adjustRightInd w:val="0"/>
              <w:jc w:val="left"/>
              <w:textAlignment w:val="baseline"/>
              <w:rPr>
                <w:sz w:val="16"/>
                <w:szCs w:val="16"/>
              </w:rPr>
            </w:pPr>
            <w:r>
              <w:rPr>
                <w:sz w:val="16"/>
                <w:szCs w:val="16"/>
              </w:rPr>
              <w:t>SO/ARO</w:t>
            </w:r>
          </w:p>
          <w:p w:rsidR="008A28AE" w:rsidRDefault="008A28AE" w:rsidP="002329B7">
            <w:pPr>
              <w:numPr>
                <w:ilvl w:val="0"/>
                <w:numId w:val="19"/>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JvdM</w:t>
            </w:r>
            <w:proofErr w:type="spellEnd"/>
          </w:p>
          <w:p w:rsidR="008A28AE" w:rsidRDefault="008A28AE" w:rsidP="002329B7">
            <w:pPr>
              <w:numPr>
                <w:ilvl w:val="0"/>
                <w:numId w:val="19"/>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C Tyson, M </w:t>
            </w:r>
            <w:proofErr w:type="spellStart"/>
            <w:r>
              <w:rPr>
                <w:sz w:val="16"/>
                <w:szCs w:val="16"/>
              </w:rPr>
              <w:t>Strahan</w:t>
            </w:r>
            <w:proofErr w:type="spellEnd"/>
          </w:p>
          <w:p w:rsidR="008A28AE" w:rsidRPr="00244340" w:rsidRDefault="008A28AE" w:rsidP="002329B7">
            <w:pPr>
              <w:numPr>
                <w:ilvl w:val="0"/>
                <w:numId w:val="19"/>
              </w:numPr>
              <w:tabs>
                <w:tab w:val="clear" w:pos="1134"/>
              </w:tabs>
              <w:suppressAutoHyphens/>
              <w:overflowPunct w:val="0"/>
              <w:autoSpaceDE w:val="0"/>
              <w:autoSpaceDN w:val="0"/>
              <w:adjustRightInd w:val="0"/>
              <w:jc w:val="left"/>
              <w:textAlignment w:val="baseline"/>
              <w:rPr>
                <w:sz w:val="16"/>
                <w:szCs w:val="16"/>
              </w:rPr>
            </w:pPr>
            <w:r>
              <w:rPr>
                <w:sz w:val="16"/>
                <w:szCs w:val="16"/>
              </w:rPr>
              <w:t>S. Taylor; C Tyson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20"/>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Requ</w:t>
            </w:r>
            <w:r>
              <w:rPr>
                <w:sz w:val="16"/>
                <w:szCs w:val="16"/>
              </w:rPr>
              <w:t>i</w:t>
            </w:r>
            <w:r w:rsidRPr="00244340">
              <w:rPr>
                <w:sz w:val="16"/>
                <w:szCs w:val="16"/>
              </w:rPr>
              <w:t>rements developed &amp; provided to ICAO</w:t>
            </w:r>
          </w:p>
          <w:p w:rsidR="008A28AE" w:rsidRPr="00244340" w:rsidRDefault="008A28AE" w:rsidP="002329B7">
            <w:pPr>
              <w:numPr>
                <w:ilvl w:val="0"/>
                <w:numId w:val="20"/>
              </w:numPr>
              <w:tabs>
                <w:tab w:val="clear" w:pos="1134"/>
              </w:tabs>
              <w:suppressAutoHyphens/>
              <w:overflowPunct w:val="0"/>
              <w:autoSpaceDE w:val="0"/>
              <w:autoSpaceDN w:val="0"/>
              <w:adjustRightInd w:val="0"/>
              <w:jc w:val="left"/>
              <w:textAlignment w:val="baseline"/>
              <w:rPr>
                <w:sz w:val="16"/>
                <w:szCs w:val="16"/>
              </w:rPr>
            </w:pPr>
            <w:r>
              <w:rPr>
                <w:sz w:val="16"/>
                <w:szCs w:val="16"/>
              </w:rPr>
              <w:t>ADS-C Implemented.</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64"/>
              </w:numPr>
              <w:tabs>
                <w:tab w:val="clear" w:pos="1134"/>
              </w:tabs>
              <w:suppressAutoHyphens/>
              <w:overflowPunct w:val="0"/>
              <w:autoSpaceDE w:val="0"/>
              <w:autoSpaceDN w:val="0"/>
              <w:adjustRightInd w:val="0"/>
              <w:jc w:val="left"/>
              <w:textAlignment w:val="baseline"/>
              <w:rPr>
                <w:sz w:val="16"/>
                <w:szCs w:val="16"/>
              </w:rPr>
            </w:pPr>
            <w:r>
              <w:rPr>
                <w:sz w:val="16"/>
                <w:szCs w:val="16"/>
              </w:rPr>
              <w:t>WAFC representatives to ET-ABO identified, added as assoc. members.</w:t>
            </w:r>
          </w:p>
          <w:p w:rsidR="008A28AE" w:rsidRPr="00244340" w:rsidRDefault="008A28AE" w:rsidP="002329B7">
            <w:pPr>
              <w:numPr>
                <w:ilvl w:val="0"/>
                <w:numId w:val="64"/>
              </w:numPr>
              <w:tabs>
                <w:tab w:val="clear" w:pos="1134"/>
              </w:tabs>
              <w:suppressAutoHyphens/>
              <w:overflowPunct w:val="0"/>
              <w:autoSpaceDE w:val="0"/>
              <w:autoSpaceDN w:val="0"/>
              <w:adjustRightInd w:val="0"/>
              <w:jc w:val="left"/>
              <w:textAlignment w:val="baseline"/>
              <w:rPr>
                <w:sz w:val="16"/>
                <w:szCs w:val="16"/>
              </w:rPr>
            </w:pPr>
            <w:r>
              <w:rPr>
                <w:sz w:val="16"/>
                <w:szCs w:val="16"/>
              </w:rPr>
              <w:t>Workshop held with representatives of ICAO and WAFCs in October 2015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7</w:t>
            </w: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(c)</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Coordinate with CIMO </w:t>
            </w:r>
            <w:r>
              <w:rPr>
                <w:sz w:val="16"/>
                <w:szCs w:val="16"/>
              </w:rPr>
              <w:t>E</w:t>
            </w:r>
            <w:r w:rsidRPr="00244340">
              <w:rPr>
                <w:sz w:val="16"/>
                <w:szCs w:val="16"/>
              </w:rPr>
              <w:t xml:space="preserve">T-AO on Scientific &amp; Technical Matters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8AE" w:rsidRPr="00244340" w:rsidRDefault="008A28AE" w:rsidP="002329B7">
            <w:pPr>
              <w:numPr>
                <w:ilvl w:val="0"/>
                <w:numId w:val="66"/>
              </w:numPr>
              <w:tabs>
                <w:tab w:val="clear" w:pos="1134"/>
              </w:tabs>
              <w:suppressAutoHyphens/>
              <w:overflowPunct w:val="0"/>
              <w:autoSpaceDE w:val="0"/>
              <w:autoSpaceDN w:val="0"/>
              <w:adjustRightInd w:val="0"/>
              <w:textAlignment w:val="baseline"/>
              <w:rPr>
                <w:sz w:val="16"/>
                <w:szCs w:val="16"/>
              </w:rPr>
            </w:pPr>
            <w:proofErr w:type="spellStart"/>
            <w:r>
              <w:rPr>
                <w:sz w:val="16"/>
                <w:szCs w:val="16"/>
              </w:rPr>
              <w:t>Coord</w:t>
            </w:r>
            <w:proofErr w:type="spellEnd"/>
            <w:r>
              <w:rPr>
                <w:sz w:val="16"/>
                <w:szCs w:val="16"/>
              </w:rPr>
              <w:t>. Finalization of 2016-17 WP.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Ongoing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Harmonised Work Plan &amp; Budget for the ABO Program.</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110E68"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lang w:val="fr-CH"/>
              </w:rPr>
            </w:pPr>
            <w:proofErr w:type="spellStart"/>
            <w:r w:rsidRPr="00110E68">
              <w:rPr>
                <w:sz w:val="16"/>
                <w:szCs w:val="16"/>
                <w:lang w:val="fr-CH"/>
              </w:rPr>
              <w:t>Ch</w:t>
            </w:r>
            <w:proofErr w:type="spellEnd"/>
            <w:r w:rsidRPr="00110E68">
              <w:rPr>
                <w:sz w:val="16"/>
                <w:szCs w:val="16"/>
                <w:lang w:val="fr-CH"/>
              </w:rPr>
              <w:t xml:space="preserve">-ET-AO </w:t>
            </w:r>
            <w:proofErr w:type="spellStart"/>
            <w:r w:rsidRPr="00110E68">
              <w:rPr>
                <w:sz w:val="16"/>
                <w:szCs w:val="16"/>
                <w:lang w:val="fr-CH"/>
              </w:rPr>
              <w:t>attended</w:t>
            </w:r>
            <w:proofErr w:type="spellEnd"/>
            <w:r w:rsidRPr="00110E68">
              <w:rPr>
                <w:sz w:val="16"/>
                <w:szCs w:val="16"/>
                <w:lang w:val="fr-CH"/>
              </w:rPr>
              <w:t xml:space="preserve"> ET-ABO-1</w:t>
            </w:r>
          </w:p>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Vc</w:t>
            </w:r>
            <w:proofErr w:type="spellEnd"/>
            <w:r>
              <w:rPr>
                <w:sz w:val="16"/>
                <w:szCs w:val="16"/>
              </w:rPr>
              <w:t>-ET-ABO attended ET-AO-1 as member</w:t>
            </w:r>
          </w:p>
          <w:p w:rsidR="008A28AE" w:rsidRPr="00244340"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Joint meeting of ET-ABO/ET-AO Dec 2015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top w:val="single" w:sz="4" w:space="0" w:color="auto"/>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8</w:t>
            </w:r>
          </w:p>
        </w:tc>
        <w:tc>
          <w:tcPr>
            <w:tcW w:w="491"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(c)</w:t>
            </w:r>
          </w:p>
        </w:tc>
        <w:tc>
          <w:tcPr>
            <w:tcW w:w="963"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B777 Software Dev.</w:t>
            </w:r>
          </w:p>
        </w:tc>
        <w:tc>
          <w:tcPr>
            <w:tcW w:w="1134" w:type="dxa"/>
            <w:tcBorders>
              <w:top w:val="single" w:sz="4" w:space="0" w:color="auto"/>
              <w:left w:val="single" w:sz="4" w:space="0" w:color="auto"/>
              <w:right w:val="single" w:sz="4" w:space="0" w:color="auto"/>
            </w:tcBorders>
            <w:shd w:val="clear" w:color="auto" w:fill="auto"/>
            <w:vAlign w:val="center"/>
          </w:tcPr>
          <w:p w:rsidR="008A28AE" w:rsidRDefault="008A28AE" w:rsidP="002329B7">
            <w:pPr>
              <w:numPr>
                <w:ilvl w:val="0"/>
                <w:numId w:val="6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Finalise negotiations with AFR and KLM in consult. </w:t>
            </w:r>
            <w:proofErr w:type="gramStart"/>
            <w:r w:rsidRPr="00244340">
              <w:rPr>
                <w:sz w:val="16"/>
                <w:szCs w:val="16"/>
              </w:rPr>
              <w:t>with</w:t>
            </w:r>
            <w:proofErr w:type="gramEnd"/>
            <w:r w:rsidRPr="00244340">
              <w:rPr>
                <w:sz w:val="16"/>
                <w:szCs w:val="16"/>
              </w:rPr>
              <w:t xml:space="preserve"> E-AMDAR &amp; </w:t>
            </w:r>
            <w:proofErr w:type="spellStart"/>
            <w:r w:rsidRPr="00244340">
              <w:rPr>
                <w:sz w:val="16"/>
                <w:szCs w:val="16"/>
              </w:rPr>
              <w:t>Meteo</w:t>
            </w:r>
            <w:proofErr w:type="spellEnd"/>
            <w:r w:rsidRPr="00244340">
              <w:rPr>
                <w:sz w:val="16"/>
                <w:szCs w:val="16"/>
              </w:rPr>
              <w:t>-France.</w:t>
            </w:r>
          </w:p>
          <w:p w:rsidR="008A28AE" w:rsidRDefault="008A28AE" w:rsidP="002329B7">
            <w:pPr>
              <w:numPr>
                <w:ilvl w:val="0"/>
                <w:numId w:val="67"/>
              </w:numPr>
              <w:tabs>
                <w:tab w:val="clear" w:pos="1134"/>
              </w:tabs>
              <w:suppressAutoHyphens/>
              <w:overflowPunct w:val="0"/>
              <w:autoSpaceDE w:val="0"/>
              <w:autoSpaceDN w:val="0"/>
              <w:adjustRightInd w:val="0"/>
              <w:jc w:val="left"/>
              <w:textAlignment w:val="baseline"/>
              <w:rPr>
                <w:sz w:val="16"/>
                <w:szCs w:val="16"/>
              </w:rPr>
            </w:pPr>
            <w:r>
              <w:rPr>
                <w:sz w:val="16"/>
                <w:szCs w:val="16"/>
              </w:rPr>
              <w:t>Finalise agreement with stakeholders on final costs.</w:t>
            </w:r>
          </w:p>
          <w:p w:rsidR="008A28AE" w:rsidRPr="002C768D" w:rsidRDefault="008A28AE" w:rsidP="002329B7">
            <w:pPr>
              <w:numPr>
                <w:ilvl w:val="0"/>
                <w:numId w:val="67"/>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Finalise </w:t>
            </w:r>
            <w:proofErr w:type="spellStart"/>
            <w:r>
              <w:rPr>
                <w:sz w:val="16"/>
                <w:szCs w:val="16"/>
              </w:rPr>
              <w:t>implentation</w:t>
            </w:r>
            <w:proofErr w:type="spellEnd"/>
            <w:r>
              <w:rPr>
                <w:sz w:val="16"/>
                <w:szCs w:val="16"/>
              </w:rPr>
              <w:t xml:space="preserve"> and software roll out.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13"/>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Combined action with </w:t>
            </w:r>
            <w:r>
              <w:rPr>
                <w:sz w:val="16"/>
                <w:szCs w:val="16"/>
              </w:rPr>
              <w:t>ET-AO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 xml:space="preserve">/ET-ABO, SO/ARO, </w:t>
            </w:r>
            <w:proofErr w:type="spellStart"/>
            <w:r w:rsidRPr="00244340">
              <w:rPr>
                <w:sz w:val="16"/>
                <w:szCs w:val="16"/>
              </w:rPr>
              <w:t>Ch</w:t>
            </w:r>
            <w:proofErr w:type="spellEnd"/>
            <w:r w:rsidRPr="00244340">
              <w:rPr>
                <w:sz w:val="16"/>
                <w:szCs w:val="16"/>
              </w:rPr>
              <w:t>-</w:t>
            </w:r>
            <w:r>
              <w:rPr>
                <w:sz w:val="16"/>
                <w:szCs w:val="16"/>
              </w:rPr>
              <w:t>ET-AO</w:t>
            </w:r>
            <w:r w:rsidRPr="00244340">
              <w:rPr>
                <w:sz w:val="16"/>
                <w:szCs w:val="16"/>
              </w:rPr>
              <w:t xml:space="preserve">, </w:t>
            </w:r>
            <w:proofErr w:type="spellStart"/>
            <w:r w:rsidRPr="00244340">
              <w:rPr>
                <w:sz w:val="16"/>
                <w:szCs w:val="16"/>
              </w:rPr>
              <w:t>S.Stringer</w:t>
            </w:r>
            <w:proofErr w:type="spellEnd"/>
            <w:r w:rsidRPr="00244340">
              <w:rPr>
                <w:sz w:val="16"/>
                <w:szCs w:val="16"/>
              </w:rPr>
              <w:t xml:space="preserve"> (E-AMDAR PM)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2</w:t>
            </w:r>
            <w:r w:rsidRPr="00244340">
              <w:rPr>
                <w:sz w:val="16"/>
                <w:szCs w:val="16"/>
              </w:rPr>
              <w:t xml:space="preserve"> 201</w:t>
            </w:r>
            <w:r>
              <w:rPr>
                <w:sz w:val="16"/>
                <w:szCs w:val="16"/>
              </w:rPr>
              <w:t>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B777 AMDAR Software application</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Activity delayed in 2013 due to neg. with AFR and KLM.</w:t>
            </w:r>
          </w:p>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Agreement signed with AFR for S/W development Dec 2014</w:t>
            </w:r>
          </w:p>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S/W developed by Air France Q3 2015.</w:t>
            </w:r>
          </w:p>
          <w:p w:rsidR="008A28AE" w:rsidRPr="00244340"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QC of operational data  by E-AMDAR  ongoing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 xml:space="preserve">In </w:t>
            </w:r>
            <w:r>
              <w:rPr>
                <w:sz w:val="16"/>
                <w:szCs w:val="16"/>
              </w:rPr>
              <w:t>E</w:t>
            </w:r>
            <w:r w:rsidRPr="00244340">
              <w:rPr>
                <w:sz w:val="16"/>
                <w:szCs w:val="16"/>
              </w:rPr>
              <w:t>T-AO Budget</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9</w:t>
            </w:r>
          </w:p>
        </w:tc>
        <w:tc>
          <w:tcPr>
            <w:tcW w:w="491"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Study on Data Cov</w:t>
            </w:r>
            <w:r>
              <w:rPr>
                <w:sz w:val="16"/>
                <w:szCs w:val="16"/>
              </w:rPr>
              <w:t>erage</w:t>
            </w:r>
            <w:r w:rsidRPr="00244340">
              <w:rPr>
                <w:sz w:val="16"/>
                <w:szCs w:val="16"/>
              </w:rPr>
              <w:t xml:space="preserve"> and Airline Capabilities</w:t>
            </w:r>
          </w:p>
        </w:tc>
        <w:tc>
          <w:tcPr>
            <w:tcW w:w="1134"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Complete study &amp; publish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Published study</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textAlignment w:val="baseline"/>
              <w:rPr>
                <w:sz w:val="16"/>
                <w:szCs w:val="16"/>
              </w:rPr>
            </w:pPr>
            <w:r>
              <w:rPr>
                <w:sz w:val="16"/>
                <w:szCs w:val="16"/>
              </w:rPr>
              <w:t>Study completed and published.</w:t>
            </w: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top w:val="single" w:sz="4" w:space="0" w:color="auto"/>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10</w:t>
            </w:r>
          </w:p>
        </w:tc>
        <w:tc>
          <w:tcPr>
            <w:tcW w:w="491"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smartTag w:uri="urn:schemas-microsoft-com:office:smarttags" w:element="place">
              <w:smartTag w:uri="urn:schemas-microsoft-com:office:smarttags" w:element="country-region">
                <w:r w:rsidRPr="00244340">
                  <w:rPr>
                    <w:sz w:val="16"/>
                    <w:szCs w:val="16"/>
                  </w:rPr>
                  <w:t>Mexico</w:t>
                </w:r>
              </w:smartTag>
            </w:smartTag>
            <w:r w:rsidRPr="00244340">
              <w:rPr>
                <w:sz w:val="16"/>
                <w:szCs w:val="16"/>
              </w:rPr>
              <w:t xml:space="preserve"> </w:t>
            </w:r>
            <w:proofErr w:type="spellStart"/>
            <w:r w:rsidRPr="00244340">
              <w:rPr>
                <w:sz w:val="16"/>
                <w:szCs w:val="16"/>
              </w:rPr>
              <w:t>Prog</w:t>
            </w:r>
            <w:proofErr w:type="spellEnd"/>
            <w:r w:rsidRPr="00244340">
              <w:rPr>
                <w:sz w:val="16"/>
                <w:szCs w:val="16"/>
              </w:rPr>
              <w:t xml:space="preserve"> Implement.</w:t>
            </w:r>
          </w:p>
        </w:tc>
        <w:tc>
          <w:tcPr>
            <w:tcW w:w="1134" w:type="dxa"/>
            <w:tcBorders>
              <w:top w:val="single" w:sz="4" w:space="0" w:color="auto"/>
              <w:left w:val="single" w:sz="4" w:space="0" w:color="auto"/>
              <w:right w:val="single" w:sz="4" w:space="0" w:color="auto"/>
            </w:tcBorders>
            <w:shd w:val="clear" w:color="auto" w:fill="auto"/>
            <w:vAlign w:val="center"/>
          </w:tcPr>
          <w:p w:rsidR="008A28AE" w:rsidRDefault="008A28AE" w:rsidP="002329B7">
            <w:pPr>
              <w:numPr>
                <w:ilvl w:val="0"/>
                <w:numId w:val="33"/>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Finalise ARINC Con</w:t>
            </w:r>
            <w:r>
              <w:rPr>
                <w:sz w:val="16"/>
                <w:szCs w:val="16"/>
              </w:rPr>
              <w:t>t</w:t>
            </w:r>
            <w:r w:rsidRPr="00244340">
              <w:rPr>
                <w:sz w:val="16"/>
                <w:szCs w:val="16"/>
              </w:rPr>
              <w:t>ract</w:t>
            </w:r>
          </w:p>
          <w:p w:rsidR="008A28AE" w:rsidRDefault="008A28AE" w:rsidP="002329B7">
            <w:pPr>
              <w:numPr>
                <w:ilvl w:val="0"/>
                <w:numId w:val="33"/>
              </w:numPr>
              <w:tabs>
                <w:tab w:val="clear" w:pos="1134"/>
              </w:tabs>
              <w:suppressAutoHyphens/>
              <w:overflowPunct w:val="0"/>
              <w:autoSpaceDE w:val="0"/>
              <w:autoSpaceDN w:val="0"/>
              <w:adjustRightInd w:val="0"/>
              <w:jc w:val="left"/>
              <w:textAlignment w:val="baseline"/>
              <w:rPr>
                <w:sz w:val="16"/>
                <w:szCs w:val="16"/>
              </w:rPr>
            </w:pPr>
            <w:r>
              <w:rPr>
                <w:sz w:val="16"/>
                <w:szCs w:val="16"/>
              </w:rPr>
              <w:t>Monitor contract &amp; data</w:t>
            </w:r>
          </w:p>
          <w:p w:rsidR="008A28AE" w:rsidRPr="00244340" w:rsidRDefault="008A28AE" w:rsidP="002329B7">
            <w:pPr>
              <w:numPr>
                <w:ilvl w:val="0"/>
                <w:numId w:val="33"/>
              </w:numPr>
              <w:tabs>
                <w:tab w:val="clear" w:pos="1134"/>
              </w:tabs>
              <w:suppressAutoHyphens/>
              <w:overflowPunct w:val="0"/>
              <w:autoSpaceDE w:val="0"/>
              <w:autoSpaceDN w:val="0"/>
              <w:adjustRightInd w:val="0"/>
              <w:jc w:val="left"/>
              <w:textAlignment w:val="baseline"/>
              <w:rPr>
                <w:sz w:val="16"/>
                <w:szCs w:val="16"/>
              </w:rPr>
            </w:pPr>
            <w:r>
              <w:rPr>
                <w:sz w:val="16"/>
                <w:szCs w:val="16"/>
              </w:rPr>
              <w:t>Seek extension of contract for 2017-18 funded by SMN Mexico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703A3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Q4 2016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Contract</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Contract with ARINC delayed</w:t>
            </w:r>
          </w:p>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WMO approval for contract provided in Nov 2013</w:t>
            </w:r>
          </w:p>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Program operational in Oct 2014</w:t>
            </w:r>
          </w:p>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SMN to pay 1</w:t>
            </w:r>
            <w:r w:rsidRPr="00EC6145">
              <w:rPr>
                <w:sz w:val="16"/>
                <w:szCs w:val="16"/>
                <w:vertAlign w:val="superscript"/>
              </w:rPr>
              <w:t>st</w:t>
            </w:r>
            <w:r>
              <w:rPr>
                <w:sz w:val="16"/>
                <w:szCs w:val="16"/>
              </w:rPr>
              <w:t xml:space="preserve"> year of data costs – WMO to pay 2</w:t>
            </w:r>
            <w:r w:rsidRPr="00EC6145">
              <w:rPr>
                <w:sz w:val="16"/>
                <w:szCs w:val="16"/>
                <w:vertAlign w:val="superscript"/>
              </w:rPr>
              <w:t>nd</w:t>
            </w:r>
            <w:r>
              <w:rPr>
                <w:sz w:val="16"/>
                <w:szCs w:val="16"/>
              </w:rPr>
              <w:t xml:space="preserve"> year.</w:t>
            </w:r>
          </w:p>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ARINC Contract est. July 2014</w:t>
            </w:r>
          </w:p>
          <w:p w:rsidR="008A28AE"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Est. contract paid Jan 2015</w:t>
            </w:r>
          </w:p>
          <w:p w:rsidR="008A28AE" w:rsidRPr="00244340" w:rsidRDefault="008A28AE" w:rsidP="002329B7">
            <w:pPr>
              <w:numPr>
                <w:ilvl w:val="0"/>
                <w:numId w:val="32"/>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Monthly billing comm. from Jan 2015.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*19 (24)</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24 (SMN Mexico via Trust)</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24 (SMN Mexico via Trust)</w:t>
            </w:r>
          </w:p>
        </w:tc>
      </w:tr>
      <w:tr w:rsidR="008A28AE" w:rsidRPr="00244340" w:rsidTr="008A28AE">
        <w:trPr>
          <w:cantSplit/>
        </w:trPr>
        <w:tc>
          <w:tcPr>
            <w:tcW w:w="446" w:type="dxa"/>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11</w:t>
            </w:r>
          </w:p>
        </w:tc>
        <w:tc>
          <w:tcPr>
            <w:tcW w:w="491"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Employ AMDAR Dev. Officer (</w:t>
            </w:r>
            <w:smartTag w:uri="urn:schemas-microsoft-com:office:smarttags" w:element="place">
              <w:smartTag w:uri="urn:schemas-microsoft-com:office:smarttags" w:element="City">
                <w:r w:rsidRPr="00244340">
                  <w:rPr>
                    <w:sz w:val="16"/>
                    <w:szCs w:val="16"/>
                  </w:rPr>
                  <w:t>ADO</w:t>
                </w:r>
              </w:smartTag>
            </w:smartTag>
            <w:r w:rsidRPr="00244340">
              <w:rPr>
                <w:sz w:val="16"/>
                <w:szCs w:val="16"/>
              </w:rPr>
              <w:t>)</w:t>
            </w:r>
          </w:p>
        </w:tc>
        <w:tc>
          <w:tcPr>
            <w:tcW w:w="1134"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2329B7">
            <w:pPr>
              <w:numPr>
                <w:ilvl w:val="0"/>
                <w:numId w:val="68"/>
              </w:numPr>
              <w:tabs>
                <w:tab w:val="clear" w:pos="1134"/>
              </w:tabs>
              <w:suppressAutoHyphens/>
              <w:overflowPunct w:val="0"/>
              <w:autoSpaceDE w:val="0"/>
              <w:autoSpaceDN w:val="0"/>
              <w:adjustRightInd w:val="0"/>
              <w:jc w:val="left"/>
              <w:textAlignment w:val="baseline"/>
              <w:rPr>
                <w:sz w:val="16"/>
                <w:szCs w:val="16"/>
              </w:rPr>
            </w:pPr>
            <w:r>
              <w:rPr>
                <w:sz w:val="16"/>
                <w:szCs w:val="16"/>
              </w:rPr>
              <w:t>Negotiate with EUMETNET for 0.5 persons working with E-AMDAR for WMO ABO.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w:t>
            </w:r>
          </w:p>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 GF</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4</w:t>
            </w:r>
            <w:r w:rsidRPr="00244340">
              <w:rPr>
                <w:sz w:val="16"/>
                <w:szCs w:val="16"/>
              </w:rPr>
              <w:t xml:space="preserve">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Job Description, </w:t>
            </w:r>
            <w:smartTag w:uri="urn:schemas-microsoft-com:office:smarttags" w:element="place">
              <w:smartTag w:uri="urn:schemas-microsoft-com:office:smarttags" w:element="City">
                <w:r w:rsidRPr="00244340">
                  <w:rPr>
                    <w:sz w:val="16"/>
                    <w:szCs w:val="16"/>
                  </w:rPr>
                  <w:t>ADO</w:t>
                </w:r>
              </w:smartTag>
            </w:smartTag>
            <w:r w:rsidRPr="00244340">
              <w:rPr>
                <w:sz w:val="16"/>
                <w:szCs w:val="16"/>
              </w:rPr>
              <w:t xml:space="preserve"> employed.</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Mr </w:t>
            </w:r>
            <w:proofErr w:type="spellStart"/>
            <w:r>
              <w:rPr>
                <w:sz w:val="16"/>
                <w:szCs w:val="16"/>
              </w:rPr>
              <w:t>Stig</w:t>
            </w:r>
            <w:proofErr w:type="spellEnd"/>
            <w:r>
              <w:rPr>
                <w:sz w:val="16"/>
                <w:szCs w:val="16"/>
              </w:rPr>
              <w:t xml:space="preserve"> </w:t>
            </w:r>
            <w:proofErr w:type="spellStart"/>
            <w:r>
              <w:rPr>
                <w:sz w:val="16"/>
                <w:szCs w:val="16"/>
              </w:rPr>
              <w:t>Carlberg</w:t>
            </w:r>
            <w:proofErr w:type="spellEnd"/>
            <w:r>
              <w:rPr>
                <w:sz w:val="16"/>
                <w:szCs w:val="16"/>
              </w:rPr>
              <w:t xml:space="preserve"> was employed as ADO over period July 2013 through January 2015.</w:t>
            </w:r>
          </w:p>
          <w:p w:rsidR="008A28AE"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Mr </w:t>
            </w:r>
            <w:proofErr w:type="spellStart"/>
            <w:r>
              <w:rPr>
                <w:sz w:val="16"/>
                <w:szCs w:val="16"/>
              </w:rPr>
              <w:t>Carlberg</w:t>
            </w:r>
            <w:proofErr w:type="spellEnd"/>
            <w:r>
              <w:rPr>
                <w:sz w:val="16"/>
                <w:szCs w:val="16"/>
              </w:rPr>
              <w:t xml:space="preserve"> completed contract in Jan 2015.</w:t>
            </w:r>
          </w:p>
          <w:p w:rsidR="008A28AE" w:rsidRPr="00DC7FAF"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Expectation is that a continuing arrangement will be made with a technical consultant to provide technical support for international AMDAR development.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0(30)</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40</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60</w:t>
            </w: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12</w:t>
            </w:r>
          </w:p>
        </w:tc>
        <w:tc>
          <w:tcPr>
            <w:tcW w:w="491"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Develop Global &amp; Regional </w:t>
            </w:r>
            <w:r>
              <w:rPr>
                <w:sz w:val="16"/>
                <w:szCs w:val="16"/>
              </w:rPr>
              <w:t>ABOP</w:t>
            </w:r>
            <w:r w:rsidRPr="00244340">
              <w:rPr>
                <w:sz w:val="16"/>
                <w:szCs w:val="16"/>
              </w:rPr>
              <w:t xml:space="preserve"> Imp. Plans</w:t>
            </w: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ABOP Strategy &amp; Implementation Plan (A-SIP)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This may incorporate the following:</w:t>
            </w:r>
          </w:p>
          <w:p w:rsidR="008A28AE" w:rsidRPr="00244340" w:rsidRDefault="008A28AE" w:rsidP="002329B7">
            <w:pPr>
              <w:numPr>
                <w:ilvl w:val="0"/>
                <w:numId w:val="3"/>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WVSS Implementation</w:t>
            </w:r>
          </w:p>
          <w:p w:rsidR="008A28AE" w:rsidRPr="00244340" w:rsidRDefault="008A28AE" w:rsidP="002329B7">
            <w:pPr>
              <w:numPr>
                <w:ilvl w:val="0"/>
                <w:numId w:val="3"/>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Letter to airlines based on consideration of Data Coverage &amp; Airline Targeting study;</w:t>
            </w:r>
          </w:p>
          <w:p w:rsidR="008A28AE" w:rsidRPr="00244340" w:rsidRDefault="008A28AE" w:rsidP="002329B7">
            <w:pPr>
              <w:numPr>
                <w:ilvl w:val="0"/>
                <w:numId w:val="3"/>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Letter to PRs of relevant countries based on consideration of Data Coverage &amp; Airline Targeting study;</w:t>
            </w:r>
          </w:p>
          <w:p w:rsidR="008A28AE" w:rsidRDefault="008A28AE" w:rsidP="002329B7">
            <w:pPr>
              <w:numPr>
                <w:ilvl w:val="0"/>
                <w:numId w:val="3"/>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Letter to RAs.</w:t>
            </w:r>
          </w:p>
          <w:p w:rsidR="008A28AE" w:rsidRPr="00244340" w:rsidRDefault="008A28AE" w:rsidP="002329B7">
            <w:pPr>
              <w:numPr>
                <w:ilvl w:val="0"/>
                <w:numId w:val="3"/>
              </w:numPr>
              <w:tabs>
                <w:tab w:val="clear" w:pos="1134"/>
              </w:tabs>
              <w:suppressAutoHyphens/>
              <w:overflowPunct w:val="0"/>
              <w:autoSpaceDE w:val="0"/>
              <w:autoSpaceDN w:val="0"/>
              <w:adjustRightInd w:val="0"/>
              <w:jc w:val="left"/>
              <w:textAlignment w:val="baseline"/>
              <w:rPr>
                <w:sz w:val="16"/>
                <w:szCs w:val="16"/>
              </w:rPr>
            </w:pPr>
            <w:r>
              <w:rPr>
                <w:sz w:val="16"/>
                <w:szCs w:val="16"/>
              </w:rPr>
              <w:t>Update A-SIP to version 2016.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SO/ARO, </w:t>
            </w:r>
            <w:proofErr w:type="spellStart"/>
            <w:r w:rsidRPr="00244340">
              <w:rPr>
                <w:sz w:val="16"/>
                <w:szCs w:val="16"/>
              </w:rPr>
              <w:t>Ch</w:t>
            </w:r>
            <w:proofErr w:type="spellEnd"/>
            <w:r w:rsidRPr="00244340">
              <w:rPr>
                <w:sz w:val="16"/>
                <w:szCs w:val="16"/>
              </w:rPr>
              <w:t xml:space="preserve">/ET-ABO, </w:t>
            </w:r>
            <w:proofErr w:type="spellStart"/>
            <w:r w:rsidRPr="00244340">
              <w:rPr>
                <w:sz w:val="16"/>
                <w:szCs w:val="16"/>
              </w:rPr>
              <w:t>Vc</w:t>
            </w:r>
            <w:proofErr w:type="spellEnd"/>
            <w:r w:rsidRPr="00244340">
              <w:rPr>
                <w:sz w:val="16"/>
                <w:szCs w:val="16"/>
              </w:rPr>
              <w:t>/ET-ABO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4</w:t>
            </w:r>
            <w:r w:rsidRPr="00244340">
              <w:rPr>
                <w:sz w:val="16"/>
                <w:szCs w:val="16"/>
              </w:rPr>
              <w:t xml:space="preserve">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2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A-SIP Completed and published;</w:t>
            </w:r>
          </w:p>
          <w:p w:rsidR="008A28AE" w:rsidRDefault="008A28AE" w:rsidP="002329B7">
            <w:pPr>
              <w:numPr>
                <w:ilvl w:val="0"/>
                <w:numId w:val="2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Draft A-RIP Template completed.</w:t>
            </w:r>
          </w:p>
          <w:p w:rsidR="008A28AE" w:rsidRPr="00244340" w:rsidRDefault="008A28AE" w:rsidP="002329B7">
            <w:pPr>
              <w:numPr>
                <w:ilvl w:val="0"/>
                <w:numId w:val="29"/>
              </w:numPr>
              <w:tabs>
                <w:tab w:val="clear" w:pos="1134"/>
              </w:tabs>
              <w:suppressAutoHyphens/>
              <w:overflowPunct w:val="0"/>
              <w:autoSpaceDE w:val="0"/>
              <w:autoSpaceDN w:val="0"/>
              <w:adjustRightInd w:val="0"/>
              <w:jc w:val="left"/>
              <w:textAlignment w:val="baseline"/>
              <w:rPr>
                <w:sz w:val="16"/>
                <w:szCs w:val="16"/>
              </w:rPr>
            </w:pPr>
            <w:r>
              <w:rPr>
                <w:sz w:val="16"/>
                <w:szCs w:val="16"/>
              </w:rPr>
              <w:t>A-SIP ver. 2016</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887313">
            <w:pPr>
              <w:overflowPunct w:val="0"/>
              <w:autoSpaceDE w:val="0"/>
              <w:autoSpaceDN w:val="0"/>
              <w:adjustRightInd w:val="0"/>
              <w:jc w:val="center"/>
              <w:textAlignment w:val="baseline"/>
              <w:rPr>
                <w:sz w:val="16"/>
                <w:szCs w:val="16"/>
              </w:rPr>
            </w:pPr>
          </w:p>
          <w:p w:rsidR="008A28AE" w:rsidRDefault="008A28AE" w:rsidP="00887313">
            <w:pPr>
              <w:overflowPunct w:val="0"/>
              <w:autoSpaceDE w:val="0"/>
              <w:autoSpaceDN w:val="0"/>
              <w:adjustRightInd w:val="0"/>
              <w:textAlignment w:val="baseline"/>
              <w:rPr>
                <w:sz w:val="16"/>
                <w:szCs w:val="16"/>
              </w:rPr>
            </w:pPr>
          </w:p>
          <w:p w:rsidR="008A28AE" w:rsidRDefault="008A28AE" w:rsidP="00887313">
            <w:pPr>
              <w:overflowPunct w:val="0"/>
              <w:autoSpaceDE w:val="0"/>
              <w:autoSpaceDN w:val="0"/>
              <w:adjustRightInd w:val="0"/>
              <w:textAlignment w:val="baseline"/>
              <w:rPr>
                <w:sz w:val="16"/>
                <w:szCs w:val="16"/>
              </w:rPr>
            </w:pP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r>
              <w:rPr>
                <w:sz w:val="16"/>
                <w:szCs w:val="16"/>
              </w:rPr>
              <w:t>Ver. 2015.1 COMPLETED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Development of Region I ABOP Regional Implementation Plan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Possible that these plans can be developed in coordination with RA </w:t>
            </w:r>
            <w:r>
              <w:rPr>
                <w:sz w:val="16"/>
                <w:szCs w:val="16"/>
              </w:rPr>
              <w:t>sessions</w:t>
            </w:r>
            <w:r w:rsidRPr="00244340">
              <w:rPr>
                <w:sz w:val="16"/>
                <w:szCs w:val="16"/>
              </w:rPr>
              <w:t>.</w:t>
            </w:r>
          </w:p>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Attend RA I session in Feb 2015 and present A-RIP</w:t>
            </w:r>
          </w:p>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Work with RA I on: 1) A-RIP in WIGOS-IP, 2) Form RA I work group.</w:t>
            </w:r>
          </w:p>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Meet with AMCOMET Project Officer</w:t>
            </w:r>
          </w:p>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Quarterly meetings of Region I work group.</w:t>
            </w:r>
          </w:p>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Participate in Int. Aviation Conf. April 2016.</w:t>
            </w:r>
          </w:p>
          <w:p w:rsidR="008A28AE" w:rsidRPr="00244340"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Maintain A-RIP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SO/ARO, </w:t>
            </w:r>
            <w:proofErr w:type="spellStart"/>
            <w:r>
              <w:rPr>
                <w:sz w:val="16"/>
                <w:szCs w:val="16"/>
              </w:rPr>
              <w:t>G.Ilboudo</w:t>
            </w:r>
            <w:proofErr w:type="spellEnd"/>
            <w:r>
              <w:rPr>
                <w:sz w:val="16"/>
                <w:szCs w:val="16"/>
              </w:rPr>
              <w:t xml:space="preserve">, </w:t>
            </w:r>
            <w:proofErr w:type="spellStart"/>
            <w:r>
              <w:rPr>
                <w:sz w:val="16"/>
                <w:szCs w:val="16"/>
              </w:rPr>
              <w:t>F.Mosetlho</w:t>
            </w:r>
            <w:proofErr w:type="spellEnd"/>
          </w:p>
          <w:p w:rsidR="008A28AE" w:rsidRPr="00244340" w:rsidRDefault="008A28AE" w:rsidP="00887313">
            <w:pPr>
              <w:overflowPunct w:val="0"/>
              <w:autoSpaceDE w:val="0"/>
              <w:autoSpaceDN w:val="0"/>
              <w:adjustRightInd w:val="0"/>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46"/>
              </w:numPr>
              <w:tabs>
                <w:tab w:val="clear" w:pos="1134"/>
              </w:tabs>
              <w:suppressAutoHyphens/>
              <w:overflowPunct w:val="0"/>
              <w:autoSpaceDE w:val="0"/>
              <w:autoSpaceDN w:val="0"/>
              <w:adjustRightInd w:val="0"/>
              <w:jc w:val="left"/>
              <w:textAlignment w:val="baseline"/>
              <w:rPr>
                <w:sz w:val="16"/>
                <w:szCs w:val="16"/>
              </w:rPr>
            </w:pPr>
            <w:r>
              <w:rPr>
                <w:sz w:val="16"/>
                <w:szCs w:val="16"/>
              </w:rPr>
              <w:t>Region</w:t>
            </w:r>
            <w:r w:rsidRPr="00244340">
              <w:rPr>
                <w:sz w:val="16"/>
                <w:szCs w:val="16"/>
              </w:rPr>
              <w:t xml:space="preserve"> I </w:t>
            </w:r>
            <w:r>
              <w:rPr>
                <w:sz w:val="16"/>
                <w:szCs w:val="16"/>
              </w:rPr>
              <w:t>A-R</w:t>
            </w:r>
            <w:r w:rsidRPr="00244340">
              <w:rPr>
                <w:sz w:val="16"/>
                <w:szCs w:val="16"/>
              </w:rPr>
              <w:t>IP</w:t>
            </w:r>
          </w:p>
          <w:p w:rsidR="008A28AE" w:rsidRPr="00244340" w:rsidRDefault="008A28AE" w:rsidP="002329B7">
            <w:pPr>
              <w:numPr>
                <w:ilvl w:val="0"/>
                <w:numId w:val="46"/>
              </w:numPr>
              <w:tabs>
                <w:tab w:val="clear" w:pos="1134"/>
              </w:tabs>
              <w:suppressAutoHyphens/>
              <w:overflowPunct w:val="0"/>
              <w:autoSpaceDE w:val="0"/>
              <w:autoSpaceDN w:val="0"/>
              <w:adjustRightInd w:val="0"/>
              <w:jc w:val="left"/>
              <w:textAlignment w:val="baseline"/>
              <w:rPr>
                <w:sz w:val="16"/>
                <w:szCs w:val="16"/>
              </w:rPr>
            </w:pPr>
            <w:r>
              <w:rPr>
                <w:sz w:val="16"/>
                <w:szCs w:val="16"/>
              </w:rPr>
              <w:t>Participation at RA I session in Feb 2015</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8"/>
              </w:numPr>
              <w:tabs>
                <w:tab w:val="clear" w:pos="1134"/>
              </w:tabs>
              <w:suppressAutoHyphens/>
              <w:overflowPunct w:val="0"/>
              <w:autoSpaceDE w:val="0"/>
              <w:autoSpaceDN w:val="0"/>
              <w:adjustRightInd w:val="0"/>
              <w:jc w:val="left"/>
              <w:textAlignment w:val="baseline"/>
              <w:rPr>
                <w:sz w:val="16"/>
                <w:szCs w:val="16"/>
              </w:rPr>
            </w:pPr>
            <w:r>
              <w:rPr>
                <w:sz w:val="16"/>
                <w:szCs w:val="16"/>
              </w:rPr>
              <w:t>Mature draft A-RIP has been produced.</w:t>
            </w:r>
          </w:p>
          <w:p w:rsidR="008A28AE" w:rsidRDefault="008A28AE" w:rsidP="002329B7">
            <w:pPr>
              <w:numPr>
                <w:ilvl w:val="0"/>
                <w:numId w:val="48"/>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Item on RA I RECO on AMDAR has </w:t>
            </w:r>
            <w:proofErr w:type="gramStart"/>
            <w:r>
              <w:rPr>
                <w:sz w:val="16"/>
                <w:szCs w:val="16"/>
              </w:rPr>
              <w:t>was</w:t>
            </w:r>
            <w:proofErr w:type="gramEnd"/>
            <w:r>
              <w:rPr>
                <w:sz w:val="16"/>
                <w:szCs w:val="16"/>
              </w:rPr>
              <w:t xml:space="preserve"> presented by SO/ARO (Feb 2015).</w:t>
            </w:r>
          </w:p>
          <w:p w:rsidR="008A28AE" w:rsidRPr="00244340" w:rsidRDefault="008A28AE" w:rsidP="002329B7">
            <w:pPr>
              <w:numPr>
                <w:ilvl w:val="0"/>
                <w:numId w:val="48"/>
              </w:numPr>
              <w:tabs>
                <w:tab w:val="clear" w:pos="1134"/>
              </w:tabs>
              <w:suppressAutoHyphens/>
              <w:overflowPunct w:val="0"/>
              <w:autoSpaceDE w:val="0"/>
              <w:autoSpaceDN w:val="0"/>
              <w:adjustRightInd w:val="0"/>
              <w:jc w:val="left"/>
              <w:textAlignment w:val="baseline"/>
              <w:rPr>
                <w:sz w:val="16"/>
                <w:szCs w:val="16"/>
              </w:rPr>
            </w:pPr>
            <w:r>
              <w:rPr>
                <w:sz w:val="16"/>
                <w:szCs w:val="16"/>
              </w:rPr>
              <w:t>AMDAR adopted as AMCOMET Project.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RA I AMDAR </w:t>
            </w:r>
            <w:r>
              <w:rPr>
                <w:sz w:val="16"/>
                <w:szCs w:val="16"/>
              </w:rPr>
              <w:t>Workshops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Schedule</w:t>
            </w:r>
            <w:r>
              <w:rPr>
                <w:sz w:val="16"/>
                <w:szCs w:val="16"/>
              </w:rPr>
              <w:t xml:space="preserve"> first</w:t>
            </w:r>
            <w:r w:rsidRPr="00244340">
              <w:rPr>
                <w:sz w:val="16"/>
                <w:szCs w:val="16"/>
              </w:rPr>
              <w:t xml:space="preserve"> in </w:t>
            </w:r>
            <w:r>
              <w:rPr>
                <w:sz w:val="16"/>
                <w:szCs w:val="16"/>
              </w:rPr>
              <w:t>1</w:t>
            </w:r>
            <w:r>
              <w:rPr>
                <w:sz w:val="16"/>
                <w:szCs w:val="16"/>
                <w:vertAlign w:val="superscript"/>
              </w:rPr>
              <w:t>st</w:t>
            </w:r>
            <w:r w:rsidRPr="00244340">
              <w:rPr>
                <w:sz w:val="16"/>
                <w:szCs w:val="16"/>
              </w:rPr>
              <w:t xml:space="preserve"> half of 201</w:t>
            </w:r>
            <w:r>
              <w:rPr>
                <w:sz w:val="16"/>
                <w:szCs w:val="16"/>
              </w:rPr>
              <w:t>5, likely to be held in Kenya in April.</w:t>
            </w:r>
          </w:p>
          <w:p w:rsidR="008A28AE" w:rsidRPr="00DC7FAF"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Possible 2</w:t>
            </w:r>
            <w:r w:rsidRPr="00EC6145">
              <w:rPr>
                <w:sz w:val="16"/>
                <w:szCs w:val="16"/>
                <w:vertAlign w:val="superscript"/>
              </w:rPr>
              <w:t>nd</w:t>
            </w:r>
            <w:r>
              <w:rPr>
                <w:sz w:val="16"/>
                <w:szCs w:val="16"/>
              </w:rPr>
              <w:t xml:space="preserve"> workshop to be held in Morocco in 2</w:t>
            </w:r>
            <w:r w:rsidRPr="00EC6145">
              <w:rPr>
                <w:sz w:val="16"/>
                <w:szCs w:val="16"/>
                <w:vertAlign w:val="superscript"/>
              </w:rPr>
              <w:t>nd</w:t>
            </w:r>
            <w:r>
              <w:rPr>
                <w:sz w:val="16"/>
                <w:szCs w:val="16"/>
              </w:rPr>
              <w:t xml:space="preserve"> half of 2015 possibly in conjunction with joint meeting of ETs.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ET-ABO, SO/ARO, </w:t>
            </w:r>
            <w:proofErr w:type="spellStart"/>
            <w:r w:rsidRPr="00244340">
              <w:rPr>
                <w:sz w:val="16"/>
                <w:szCs w:val="16"/>
              </w:rPr>
              <w:t>J.Ngamini</w:t>
            </w:r>
            <w:proofErr w:type="spellEnd"/>
            <w:r w:rsidRPr="00244340">
              <w:rPr>
                <w:sz w:val="16"/>
                <w:szCs w:val="16"/>
              </w:rPr>
              <w:t>, RA I FPs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4</w:t>
            </w:r>
            <w:r w:rsidRPr="00244340">
              <w:rPr>
                <w:sz w:val="16"/>
                <w:szCs w:val="16"/>
              </w:rPr>
              <w:t xml:space="preserve"> 201</w:t>
            </w:r>
            <w:r>
              <w:rPr>
                <w:sz w:val="16"/>
                <w:szCs w:val="16"/>
              </w:rPr>
              <w:t>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AMDAR Workshop held in Kenya</w:t>
            </w:r>
          </w:p>
          <w:p w:rsidR="008A28AE" w:rsidRPr="00244340"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AMDAR Workshop held in Morocco</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Requests to host workshops have been received from KMS and Morocco MS.</w:t>
            </w:r>
          </w:p>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Negotiations with KMS have commenced to hold workshop in April 2015.</w:t>
            </w:r>
          </w:p>
          <w:p w:rsidR="008A28AE"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Workshop held in June 2015</w:t>
            </w:r>
          </w:p>
          <w:p w:rsidR="008A28AE" w:rsidRPr="00244340" w:rsidRDefault="008A28AE" w:rsidP="002329B7">
            <w:pPr>
              <w:numPr>
                <w:ilvl w:val="0"/>
                <w:numId w:val="12"/>
              </w:numPr>
              <w:tabs>
                <w:tab w:val="clear" w:pos="1134"/>
              </w:tabs>
              <w:suppressAutoHyphens/>
              <w:overflowPunct w:val="0"/>
              <w:autoSpaceDE w:val="0"/>
              <w:autoSpaceDN w:val="0"/>
              <w:adjustRightInd w:val="0"/>
              <w:jc w:val="left"/>
              <w:textAlignment w:val="baseline"/>
              <w:rPr>
                <w:sz w:val="16"/>
                <w:szCs w:val="16"/>
              </w:rPr>
            </w:pPr>
            <w:r>
              <w:rPr>
                <w:sz w:val="16"/>
                <w:szCs w:val="16"/>
              </w:rPr>
              <w:t>Workshop held in Morocco, Dec 2015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22 (Ken.)</w:t>
            </w:r>
          </w:p>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*16 (Mor.)</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AFIRS Trial in RA 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Investigate and, if feasible, implement a trial of AFIRS data provision within RA 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 xml:space="preserve">G </w:t>
            </w:r>
            <w:proofErr w:type="spellStart"/>
            <w:r>
              <w:rPr>
                <w:sz w:val="16"/>
                <w:szCs w:val="16"/>
              </w:rPr>
              <w:t>Ilboudo</w:t>
            </w:r>
            <w:proofErr w:type="spellEnd"/>
            <w:r w:rsidRPr="00244340">
              <w:rPr>
                <w:sz w:val="16"/>
                <w:szCs w:val="16"/>
              </w:rPr>
              <w:t>, ET-ABO,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30"/>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Data from trial obtained and analysed.</w:t>
            </w:r>
          </w:p>
          <w:p w:rsidR="008A28AE" w:rsidRPr="00244340" w:rsidRDefault="008A28AE" w:rsidP="002329B7">
            <w:pPr>
              <w:numPr>
                <w:ilvl w:val="0"/>
                <w:numId w:val="30"/>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Report to ET-ABO and CBS.</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7"/>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Consulted with </w:t>
            </w:r>
            <w:proofErr w:type="spellStart"/>
            <w:r>
              <w:rPr>
                <w:sz w:val="16"/>
                <w:szCs w:val="16"/>
              </w:rPr>
              <w:t>FlyHt</w:t>
            </w:r>
            <w:proofErr w:type="spellEnd"/>
            <w:r>
              <w:rPr>
                <w:sz w:val="16"/>
                <w:szCs w:val="16"/>
              </w:rPr>
              <w:t xml:space="preserve"> and obtained quotation – expect to go ahead in 2015.</w:t>
            </w:r>
          </w:p>
          <w:p w:rsidR="008A28AE" w:rsidRPr="00700530" w:rsidRDefault="008A28AE" w:rsidP="002329B7">
            <w:pPr>
              <w:numPr>
                <w:ilvl w:val="0"/>
                <w:numId w:val="47"/>
              </w:numPr>
              <w:tabs>
                <w:tab w:val="clear" w:pos="1134"/>
              </w:tabs>
              <w:suppressAutoHyphens/>
              <w:overflowPunct w:val="0"/>
              <w:autoSpaceDE w:val="0"/>
              <w:autoSpaceDN w:val="0"/>
              <w:adjustRightInd w:val="0"/>
              <w:jc w:val="left"/>
              <w:textAlignment w:val="baseline"/>
              <w:rPr>
                <w:sz w:val="16"/>
                <w:szCs w:val="16"/>
              </w:rPr>
            </w:pPr>
            <w:r>
              <w:rPr>
                <w:sz w:val="16"/>
                <w:szCs w:val="16"/>
              </w:rPr>
              <w:t>Activity included in draft A-RIP.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0 (17)</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w:t>
            </w: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E-AMDAR Data Provision Trial Region 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51"/>
              </w:numPr>
              <w:tabs>
                <w:tab w:val="clear" w:pos="1134"/>
              </w:tabs>
              <w:suppressAutoHyphens/>
              <w:overflowPunct w:val="0"/>
              <w:autoSpaceDE w:val="0"/>
              <w:autoSpaceDN w:val="0"/>
              <w:adjustRightInd w:val="0"/>
              <w:jc w:val="left"/>
              <w:textAlignment w:val="baseline"/>
              <w:rPr>
                <w:sz w:val="16"/>
                <w:szCs w:val="16"/>
              </w:rPr>
            </w:pPr>
            <w:r>
              <w:rPr>
                <w:sz w:val="16"/>
                <w:szCs w:val="16"/>
              </w:rPr>
              <w:t>Investigate and if feasible request E-AMDAR to provide all possible AMDAR data over Region I for a one year period.</w:t>
            </w:r>
          </w:p>
          <w:p w:rsidR="008A28AE" w:rsidRDefault="008A28AE" w:rsidP="002329B7">
            <w:pPr>
              <w:numPr>
                <w:ilvl w:val="0"/>
                <w:numId w:val="51"/>
              </w:numPr>
              <w:tabs>
                <w:tab w:val="clear" w:pos="1134"/>
              </w:tabs>
              <w:suppressAutoHyphens/>
              <w:overflowPunct w:val="0"/>
              <w:autoSpaceDE w:val="0"/>
              <w:autoSpaceDN w:val="0"/>
              <w:adjustRightInd w:val="0"/>
              <w:jc w:val="left"/>
              <w:textAlignment w:val="baseline"/>
              <w:rPr>
                <w:sz w:val="16"/>
                <w:szCs w:val="16"/>
              </w:rPr>
            </w:pPr>
            <w:r>
              <w:rPr>
                <w:sz w:val="16"/>
                <w:szCs w:val="16"/>
              </w:rPr>
              <w:t>Ensure all Region I Members are aware of the trial.</w:t>
            </w:r>
          </w:p>
          <w:p w:rsidR="008A28AE" w:rsidRDefault="008A28AE" w:rsidP="002329B7">
            <w:pPr>
              <w:numPr>
                <w:ilvl w:val="0"/>
                <w:numId w:val="51"/>
              </w:numPr>
              <w:tabs>
                <w:tab w:val="clear" w:pos="1134"/>
              </w:tabs>
              <w:suppressAutoHyphens/>
              <w:overflowPunct w:val="0"/>
              <w:autoSpaceDE w:val="0"/>
              <w:autoSpaceDN w:val="0"/>
              <w:adjustRightInd w:val="0"/>
              <w:jc w:val="left"/>
              <w:textAlignment w:val="baseline"/>
              <w:rPr>
                <w:sz w:val="16"/>
                <w:szCs w:val="16"/>
              </w:rPr>
            </w:pPr>
            <w:r>
              <w:rPr>
                <w:sz w:val="16"/>
                <w:szCs w:val="16"/>
              </w:rPr>
              <w:t>Ensure an impact assessment is undertaken</w:t>
            </w:r>
          </w:p>
          <w:p w:rsidR="008A28AE" w:rsidRDefault="008A28AE" w:rsidP="002329B7">
            <w:pPr>
              <w:numPr>
                <w:ilvl w:val="0"/>
                <w:numId w:val="51"/>
              </w:numPr>
              <w:tabs>
                <w:tab w:val="clear" w:pos="1134"/>
              </w:tabs>
              <w:suppressAutoHyphens/>
              <w:overflowPunct w:val="0"/>
              <w:autoSpaceDE w:val="0"/>
              <w:autoSpaceDN w:val="0"/>
              <w:adjustRightInd w:val="0"/>
              <w:jc w:val="left"/>
              <w:textAlignment w:val="baseline"/>
              <w:rPr>
                <w:sz w:val="16"/>
                <w:szCs w:val="16"/>
              </w:rPr>
            </w:pPr>
            <w:r>
              <w:rPr>
                <w:sz w:val="16"/>
                <w:szCs w:val="16"/>
              </w:rPr>
              <w:t>Seek collaboration with Region I Members for continuation of data provision beyond the trial.</w:t>
            </w:r>
          </w:p>
          <w:p w:rsidR="008A28AE" w:rsidRPr="00244340" w:rsidRDefault="008A28AE" w:rsidP="002329B7">
            <w:pPr>
              <w:numPr>
                <w:ilvl w:val="0"/>
                <w:numId w:val="51"/>
              </w:numPr>
              <w:tabs>
                <w:tab w:val="clear" w:pos="1134"/>
              </w:tabs>
              <w:suppressAutoHyphens/>
              <w:overflowPunct w:val="0"/>
              <w:autoSpaceDE w:val="0"/>
              <w:autoSpaceDN w:val="0"/>
              <w:adjustRightInd w:val="0"/>
              <w:jc w:val="left"/>
              <w:textAlignment w:val="baseline"/>
              <w:rPr>
                <w:sz w:val="16"/>
                <w:szCs w:val="16"/>
              </w:rPr>
            </w:pPr>
            <w:r>
              <w:rPr>
                <w:sz w:val="16"/>
                <w:szCs w:val="16"/>
              </w:rPr>
              <w:t>Extend scope to include data from B777s.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ET-ABO,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Q4 2014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Q4 2016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52"/>
              </w:numPr>
              <w:tabs>
                <w:tab w:val="clear" w:pos="1134"/>
              </w:tabs>
              <w:suppressAutoHyphens/>
              <w:overflowPunct w:val="0"/>
              <w:autoSpaceDE w:val="0"/>
              <w:autoSpaceDN w:val="0"/>
              <w:adjustRightInd w:val="0"/>
              <w:jc w:val="left"/>
              <w:textAlignment w:val="baseline"/>
              <w:rPr>
                <w:sz w:val="16"/>
                <w:szCs w:val="16"/>
              </w:rPr>
            </w:pPr>
            <w:r>
              <w:rPr>
                <w:sz w:val="16"/>
                <w:szCs w:val="16"/>
              </w:rPr>
              <w:t>E-AMDAR AMDAR data made available for one year.</w:t>
            </w:r>
          </w:p>
          <w:p w:rsidR="008A28AE" w:rsidRDefault="008A28AE" w:rsidP="002329B7">
            <w:pPr>
              <w:numPr>
                <w:ilvl w:val="0"/>
                <w:numId w:val="52"/>
              </w:numPr>
              <w:tabs>
                <w:tab w:val="clear" w:pos="1134"/>
              </w:tabs>
              <w:suppressAutoHyphens/>
              <w:overflowPunct w:val="0"/>
              <w:autoSpaceDE w:val="0"/>
              <w:autoSpaceDN w:val="0"/>
              <w:adjustRightInd w:val="0"/>
              <w:jc w:val="left"/>
              <w:textAlignment w:val="baseline"/>
              <w:rPr>
                <w:sz w:val="16"/>
                <w:szCs w:val="16"/>
              </w:rPr>
            </w:pPr>
            <w:r>
              <w:rPr>
                <w:sz w:val="16"/>
                <w:szCs w:val="16"/>
              </w:rPr>
              <w:t>Region I Members reports on impact of data.</w:t>
            </w:r>
          </w:p>
          <w:p w:rsidR="008A28AE" w:rsidRPr="00244340" w:rsidRDefault="008A28AE" w:rsidP="002329B7">
            <w:pPr>
              <w:numPr>
                <w:ilvl w:val="0"/>
                <w:numId w:val="52"/>
              </w:numPr>
              <w:tabs>
                <w:tab w:val="clear" w:pos="1134"/>
              </w:tabs>
              <w:suppressAutoHyphens/>
              <w:overflowPunct w:val="0"/>
              <w:autoSpaceDE w:val="0"/>
              <w:autoSpaceDN w:val="0"/>
              <w:adjustRightInd w:val="0"/>
              <w:jc w:val="left"/>
              <w:textAlignment w:val="baseline"/>
              <w:rPr>
                <w:sz w:val="16"/>
                <w:szCs w:val="16"/>
              </w:rPr>
            </w:pPr>
            <w:r>
              <w:rPr>
                <w:sz w:val="16"/>
                <w:szCs w:val="16"/>
              </w:rPr>
              <w:t>(NWP) Impact assessment on supplementary data.</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7"/>
              </w:numPr>
              <w:tabs>
                <w:tab w:val="clear" w:pos="1134"/>
              </w:tabs>
              <w:suppressAutoHyphens/>
              <w:overflowPunct w:val="0"/>
              <w:autoSpaceDE w:val="0"/>
              <w:autoSpaceDN w:val="0"/>
              <w:adjustRightInd w:val="0"/>
              <w:jc w:val="left"/>
              <w:textAlignment w:val="baseline"/>
              <w:rPr>
                <w:sz w:val="16"/>
                <w:szCs w:val="16"/>
              </w:rPr>
            </w:pPr>
            <w:r>
              <w:rPr>
                <w:sz w:val="16"/>
                <w:szCs w:val="16"/>
              </w:rPr>
              <w:t>Costing has been provided by E-AMDAR (4K per annum)</w:t>
            </w:r>
          </w:p>
          <w:p w:rsidR="008A28AE" w:rsidRDefault="008A28AE" w:rsidP="002329B7">
            <w:pPr>
              <w:numPr>
                <w:ilvl w:val="0"/>
                <w:numId w:val="47"/>
              </w:numPr>
              <w:tabs>
                <w:tab w:val="clear" w:pos="1134"/>
              </w:tabs>
              <w:suppressAutoHyphens/>
              <w:overflowPunct w:val="0"/>
              <w:autoSpaceDE w:val="0"/>
              <w:autoSpaceDN w:val="0"/>
              <w:adjustRightInd w:val="0"/>
              <w:jc w:val="left"/>
              <w:textAlignment w:val="baseline"/>
              <w:rPr>
                <w:sz w:val="16"/>
                <w:szCs w:val="16"/>
              </w:rPr>
            </w:pPr>
            <w:r>
              <w:rPr>
                <w:sz w:val="16"/>
                <w:szCs w:val="16"/>
              </w:rPr>
              <w:t>Activity has been included in the draft A-RIP</w:t>
            </w:r>
          </w:p>
          <w:p w:rsidR="008A28AE" w:rsidRDefault="008A28AE" w:rsidP="002329B7">
            <w:pPr>
              <w:numPr>
                <w:ilvl w:val="0"/>
                <w:numId w:val="47"/>
              </w:numPr>
              <w:tabs>
                <w:tab w:val="clear" w:pos="1134"/>
              </w:tabs>
              <w:suppressAutoHyphens/>
              <w:overflowPunct w:val="0"/>
              <w:autoSpaceDE w:val="0"/>
              <w:autoSpaceDN w:val="0"/>
              <w:adjustRightInd w:val="0"/>
              <w:jc w:val="left"/>
              <w:textAlignment w:val="baseline"/>
              <w:rPr>
                <w:sz w:val="16"/>
                <w:szCs w:val="16"/>
              </w:rPr>
            </w:pPr>
            <w:r>
              <w:rPr>
                <w:sz w:val="16"/>
                <w:szCs w:val="16"/>
              </w:rPr>
              <w:t>E-AMDAR have provided est. costs for existing fleets exc. B777s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0(2)</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w:t>
            </w:r>
          </w:p>
        </w:tc>
      </w:tr>
      <w:tr w:rsidR="008A28AE" w:rsidRPr="00244340" w:rsidTr="008A28AE">
        <w:trPr>
          <w:cantSplit/>
          <w:trHeight w:val="736"/>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Development of Region II ABOP Regional Implementation Plan</w:t>
            </w:r>
          </w:p>
        </w:tc>
        <w:tc>
          <w:tcPr>
            <w:tcW w:w="1701"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ADO, SO/ARO</w:t>
            </w:r>
            <w:proofErr w:type="gramStart"/>
            <w:r w:rsidRPr="00244340">
              <w:rPr>
                <w:sz w:val="16"/>
                <w:szCs w:val="16"/>
              </w:rPr>
              <w:t xml:space="preserve">, </w:t>
            </w:r>
            <w:r>
              <w:rPr>
                <w:sz w:val="16"/>
                <w:szCs w:val="16"/>
              </w:rPr>
              <w:t>?</w:t>
            </w:r>
            <w:proofErr w:type="gramEnd"/>
          </w:p>
        </w:tc>
        <w:tc>
          <w:tcPr>
            <w:tcW w:w="850"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Region II A-RIP</w:t>
            </w:r>
          </w:p>
        </w:tc>
        <w:tc>
          <w:tcPr>
            <w:tcW w:w="2126" w:type="dxa"/>
            <w:tcBorders>
              <w:top w:val="single" w:sz="4" w:space="0" w:color="auto"/>
              <w:left w:val="single" w:sz="4" w:space="0" w:color="auto"/>
              <w:right w:val="single" w:sz="4" w:space="0" w:color="auto"/>
            </w:tcBorders>
          </w:tcPr>
          <w:p w:rsidR="008A28AE" w:rsidRPr="00244340" w:rsidRDefault="008A28AE" w:rsidP="002329B7">
            <w:pPr>
              <w:numPr>
                <w:ilvl w:val="0"/>
                <w:numId w:val="47"/>
              </w:numPr>
              <w:tabs>
                <w:tab w:val="clear" w:pos="1134"/>
              </w:tabs>
              <w:suppressAutoHyphens/>
              <w:overflowPunct w:val="0"/>
              <w:autoSpaceDE w:val="0"/>
              <w:autoSpaceDN w:val="0"/>
              <w:adjustRightInd w:val="0"/>
              <w:jc w:val="left"/>
              <w:textAlignment w:val="baseline"/>
              <w:rPr>
                <w:sz w:val="16"/>
                <w:szCs w:val="16"/>
              </w:rPr>
            </w:pPr>
            <w:r>
              <w:rPr>
                <w:sz w:val="16"/>
                <w:szCs w:val="16"/>
              </w:rPr>
              <w:t>No significant progress</w:t>
            </w:r>
          </w:p>
        </w:tc>
        <w:tc>
          <w:tcPr>
            <w:tcW w:w="709"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Development of Region III ABOP Regional Implementation Plan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smartTag w:uri="urn:schemas-microsoft-com:office:smarttags" w:element="place">
              <w:smartTag w:uri="urn:schemas-microsoft-com:office:smarttags" w:element="City">
                <w:r w:rsidRPr="00244340">
                  <w:rPr>
                    <w:sz w:val="16"/>
                    <w:szCs w:val="16"/>
                  </w:rPr>
                  <w:t>ADO</w:t>
                </w:r>
              </w:smartTag>
            </w:smartTag>
            <w:r w:rsidRPr="00244340">
              <w:rPr>
                <w:sz w:val="16"/>
                <w:szCs w:val="16"/>
              </w:rPr>
              <w:t xml:space="preserve">, SO/ARO, </w:t>
            </w:r>
            <w:proofErr w:type="spellStart"/>
            <w:r w:rsidRPr="00244340">
              <w:rPr>
                <w:sz w:val="16"/>
                <w:szCs w:val="16"/>
              </w:rPr>
              <w:t>J.Horler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Region III A-RIP</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53"/>
              </w:numPr>
              <w:tabs>
                <w:tab w:val="clear" w:pos="1134"/>
              </w:tabs>
              <w:suppressAutoHyphens/>
              <w:overflowPunct w:val="0"/>
              <w:autoSpaceDE w:val="0"/>
              <w:autoSpaceDN w:val="0"/>
              <w:adjustRightInd w:val="0"/>
              <w:jc w:val="left"/>
              <w:textAlignment w:val="baseline"/>
              <w:rPr>
                <w:sz w:val="16"/>
                <w:szCs w:val="16"/>
              </w:rPr>
            </w:pPr>
            <w:r>
              <w:rPr>
                <w:sz w:val="16"/>
                <w:szCs w:val="16"/>
              </w:rPr>
              <w:t>No significant progress on A-RIP</w:t>
            </w:r>
          </w:p>
          <w:p w:rsidR="008A28AE" w:rsidRPr="00244340" w:rsidRDefault="008A28AE" w:rsidP="002329B7">
            <w:pPr>
              <w:numPr>
                <w:ilvl w:val="0"/>
                <w:numId w:val="53"/>
              </w:numPr>
              <w:tabs>
                <w:tab w:val="clear" w:pos="1134"/>
              </w:tabs>
              <w:suppressAutoHyphens/>
              <w:overflowPunct w:val="0"/>
              <w:autoSpaceDE w:val="0"/>
              <w:autoSpaceDN w:val="0"/>
              <w:adjustRightInd w:val="0"/>
              <w:jc w:val="left"/>
              <w:textAlignment w:val="baseline"/>
              <w:rPr>
                <w:sz w:val="16"/>
                <w:szCs w:val="16"/>
              </w:rPr>
            </w:pPr>
            <w:r>
              <w:rPr>
                <w:sz w:val="16"/>
                <w:szCs w:val="16"/>
              </w:rPr>
              <w:t>AMDAR was presented at RA III session in Sep 2014 – rapporteur on AMDAR was appointed.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Development of Region IV ABOP Regional Implementation Plan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smartTag w:uri="urn:schemas-microsoft-com:office:smarttags" w:element="place">
              <w:smartTag w:uri="urn:schemas-microsoft-com:office:smarttags" w:element="City">
                <w:r w:rsidRPr="00244340">
                  <w:rPr>
                    <w:sz w:val="16"/>
                    <w:szCs w:val="16"/>
                  </w:rPr>
                  <w:t>ADO</w:t>
                </w:r>
              </w:smartTag>
            </w:smartTag>
            <w:r w:rsidRPr="00244340">
              <w:rPr>
                <w:sz w:val="16"/>
                <w:szCs w:val="16"/>
              </w:rPr>
              <w:t xml:space="preserve">, SO/ARO, </w:t>
            </w:r>
            <w:proofErr w:type="spellStart"/>
            <w:r w:rsidRPr="00244340">
              <w:rPr>
                <w:sz w:val="16"/>
                <w:szCs w:val="16"/>
              </w:rPr>
              <w:t>G.Fournier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Region</w:t>
            </w:r>
            <w:r w:rsidRPr="00244340">
              <w:rPr>
                <w:sz w:val="16"/>
                <w:szCs w:val="16"/>
              </w:rPr>
              <w:t xml:space="preserve"> IV </w:t>
            </w:r>
            <w:r>
              <w:rPr>
                <w:sz w:val="16"/>
                <w:szCs w:val="16"/>
              </w:rPr>
              <w:t>A-R</w:t>
            </w:r>
            <w:r w:rsidRPr="00244340">
              <w:rPr>
                <w:sz w:val="16"/>
                <w:szCs w:val="16"/>
              </w:rPr>
              <w:t>IP</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54"/>
              </w:numPr>
              <w:tabs>
                <w:tab w:val="clear" w:pos="1134"/>
              </w:tabs>
              <w:suppressAutoHyphens/>
              <w:overflowPunct w:val="0"/>
              <w:autoSpaceDE w:val="0"/>
              <w:autoSpaceDN w:val="0"/>
              <w:adjustRightInd w:val="0"/>
              <w:jc w:val="left"/>
              <w:textAlignment w:val="baseline"/>
              <w:rPr>
                <w:sz w:val="16"/>
                <w:szCs w:val="16"/>
              </w:rPr>
            </w:pPr>
            <w:r>
              <w:rPr>
                <w:sz w:val="16"/>
                <w:szCs w:val="16"/>
              </w:rPr>
              <w:t>Draft A-RIP has been developed.</w:t>
            </w:r>
          </w:p>
          <w:p w:rsidR="008A28AE" w:rsidRPr="00244340" w:rsidRDefault="008A28AE" w:rsidP="002329B7">
            <w:pPr>
              <w:numPr>
                <w:ilvl w:val="0"/>
                <w:numId w:val="54"/>
              </w:numPr>
              <w:tabs>
                <w:tab w:val="clear" w:pos="1134"/>
              </w:tabs>
              <w:suppressAutoHyphens/>
              <w:overflowPunct w:val="0"/>
              <w:autoSpaceDE w:val="0"/>
              <w:autoSpaceDN w:val="0"/>
              <w:adjustRightInd w:val="0"/>
              <w:jc w:val="left"/>
              <w:textAlignment w:val="baseline"/>
              <w:rPr>
                <w:sz w:val="16"/>
                <w:szCs w:val="16"/>
              </w:rPr>
            </w:pPr>
            <w:r>
              <w:rPr>
                <w:sz w:val="16"/>
                <w:szCs w:val="16"/>
              </w:rPr>
              <w:t>RA has been contacted and request for review of A-RIP made.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Development of Region V ABOP Regional Implementation Plan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ADO, SO/ARO, </w:t>
            </w:r>
            <w:r>
              <w:rPr>
                <w:sz w:val="16"/>
                <w:szCs w:val="16"/>
              </w:rPr>
              <w:t>D. Body</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Region</w:t>
            </w:r>
            <w:r w:rsidRPr="00244340">
              <w:rPr>
                <w:sz w:val="16"/>
                <w:szCs w:val="16"/>
              </w:rPr>
              <w:t xml:space="preserve"> V </w:t>
            </w:r>
            <w:r>
              <w:rPr>
                <w:sz w:val="16"/>
                <w:szCs w:val="16"/>
              </w:rPr>
              <w:t>A-R</w:t>
            </w:r>
            <w:r w:rsidRPr="00244340">
              <w:rPr>
                <w:sz w:val="16"/>
                <w:szCs w:val="16"/>
              </w:rPr>
              <w:t>IP</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54"/>
              </w:numPr>
              <w:tabs>
                <w:tab w:val="clear" w:pos="1134"/>
              </w:tabs>
              <w:suppressAutoHyphens/>
              <w:overflowPunct w:val="0"/>
              <w:autoSpaceDE w:val="0"/>
              <w:autoSpaceDN w:val="0"/>
              <w:adjustRightInd w:val="0"/>
              <w:jc w:val="left"/>
              <w:textAlignment w:val="baseline"/>
              <w:rPr>
                <w:sz w:val="16"/>
                <w:szCs w:val="16"/>
              </w:rPr>
            </w:pPr>
            <w:r>
              <w:rPr>
                <w:sz w:val="16"/>
                <w:szCs w:val="16"/>
              </w:rPr>
              <w:t>Draft A-RIP has been developed.</w:t>
            </w:r>
          </w:p>
          <w:p w:rsidR="008A28AE" w:rsidRPr="00244340" w:rsidRDefault="008A28AE" w:rsidP="002329B7">
            <w:pPr>
              <w:numPr>
                <w:ilvl w:val="0"/>
                <w:numId w:val="54"/>
              </w:numPr>
              <w:tabs>
                <w:tab w:val="clear" w:pos="1134"/>
              </w:tabs>
              <w:suppressAutoHyphens/>
              <w:overflowPunct w:val="0"/>
              <w:autoSpaceDE w:val="0"/>
              <w:autoSpaceDN w:val="0"/>
              <w:adjustRightInd w:val="0"/>
              <w:jc w:val="left"/>
              <w:textAlignment w:val="baseline"/>
              <w:rPr>
                <w:sz w:val="16"/>
                <w:szCs w:val="16"/>
              </w:rPr>
            </w:pPr>
            <w:r>
              <w:rPr>
                <w:sz w:val="16"/>
                <w:szCs w:val="16"/>
              </w:rPr>
              <w:t>R. Stringer (Lead WG on Infrastructure) presented ET-ABO coordination plans to the RA Session in May 2014 – A WG on AMDAR would be established if enough Members nominated experts.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Development of Region VI ABOP Regional Implementation Plan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smartTag w:uri="urn:schemas-microsoft-com:office:smarttags" w:element="place">
              <w:smartTag w:uri="urn:schemas-microsoft-com:office:smarttags" w:element="City">
                <w:r w:rsidRPr="00244340">
                  <w:rPr>
                    <w:sz w:val="16"/>
                    <w:szCs w:val="16"/>
                  </w:rPr>
                  <w:t>ADO</w:t>
                </w:r>
              </w:smartTag>
            </w:smartTag>
            <w:r w:rsidRPr="00244340">
              <w:rPr>
                <w:sz w:val="16"/>
                <w:szCs w:val="16"/>
              </w:rPr>
              <w:t xml:space="preserve">, SO/ARO, </w:t>
            </w:r>
            <w:proofErr w:type="spellStart"/>
            <w:r w:rsidRPr="00244340">
              <w:rPr>
                <w:sz w:val="16"/>
                <w:szCs w:val="16"/>
              </w:rPr>
              <w:t>S.Stringer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Region</w:t>
            </w:r>
            <w:r w:rsidRPr="00244340">
              <w:rPr>
                <w:sz w:val="16"/>
                <w:szCs w:val="16"/>
              </w:rPr>
              <w:t xml:space="preserve"> VI </w:t>
            </w:r>
            <w:r>
              <w:rPr>
                <w:sz w:val="16"/>
                <w:szCs w:val="16"/>
              </w:rPr>
              <w:t>A-R</w:t>
            </w:r>
            <w:r w:rsidRPr="00244340">
              <w:rPr>
                <w:sz w:val="16"/>
                <w:szCs w:val="16"/>
              </w:rPr>
              <w:t>IP</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55"/>
              </w:numPr>
              <w:tabs>
                <w:tab w:val="clear" w:pos="1134"/>
              </w:tabs>
              <w:suppressAutoHyphens/>
              <w:overflowPunct w:val="0"/>
              <w:autoSpaceDE w:val="0"/>
              <w:autoSpaceDN w:val="0"/>
              <w:adjustRightInd w:val="0"/>
              <w:jc w:val="left"/>
              <w:textAlignment w:val="baseline"/>
              <w:rPr>
                <w:sz w:val="16"/>
                <w:szCs w:val="16"/>
              </w:rPr>
            </w:pPr>
            <w:r>
              <w:rPr>
                <w:sz w:val="16"/>
                <w:szCs w:val="16"/>
              </w:rPr>
              <w:t>Draft A-RIP has been developed.</w:t>
            </w:r>
          </w:p>
          <w:p w:rsidR="008A28AE" w:rsidRDefault="008A28AE" w:rsidP="002329B7">
            <w:pPr>
              <w:numPr>
                <w:ilvl w:val="0"/>
                <w:numId w:val="55"/>
              </w:numPr>
              <w:tabs>
                <w:tab w:val="clear" w:pos="1134"/>
              </w:tabs>
              <w:suppressAutoHyphens/>
              <w:overflowPunct w:val="0"/>
              <w:autoSpaceDE w:val="0"/>
              <w:autoSpaceDN w:val="0"/>
              <w:adjustRightInd w:val="0"/>
              <w:jc w:val="left"/>
              <w:textAlignment w:val="baseline"/>
              <w:rPr>
                <w:sz w:val="16"/>
                <w:szCs w:val="16"/>
              </w:rPr>
            </w:pPr>
            <w:r>
              <w:rPr>
                <w:sz w:val="16"/>
                <w:szCs w:val="16"/>
              </w:rPr>
              <w:t>RA has been contacted and request for review of A-RIP made.</w:t>
            </w:r>
          </w:p>
          <w:p w:rsidR="008A28AE" w:rsidRPr="00244340" w:rsidRDefault="008A28AE" w:rsidP="002329B7">
            <w:pPr>
              <w:numPr>
                <w:ilvl w:val="0"/>
                <w:numId w:val="55"/>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WMO and EUMETNET have agreed on collaboration on AMDAR international regional development under their </w:t>
            </w:r>
            <w:proofErr w:type="spellStart"/>
            <w:r>
              <w:rPr>
                <w:sz w:val="16"/>
                <w:szCs w:val="16"/>
              </w:rPr>
              <w:t>MoU</w:t>
            </w:r>
            <w:proofErr w:type="spellEnd"/>
            <w:r>
              <w:rPr>
                <w:sz w:val="16"/>
                <w:szCs w:val="16"/>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Request collaboration with RAs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Collaborate with RAs towards adoption of A-RIPs.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ET-ABO Region Leads</w:t>
            </w:r>
            <w:r w:rsidRPr="00244340">
              <w:rPr>
                <w:sz w:val="16"/>
                <w:szCs w:val="16"/>
              </w:rPr>
              <w:t>,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4</w:t>
            </w:r>
            <w:r w:rsidRPr="00244340">
              <w:rPr>
                <w:sz w:val="16"/>
                <w:szCs w:val="16"/>
              </w:rPr>
              <w:t xml:space="preserve">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50"/>
              </w:numPr>
              <w:tabs>
                <w:tab w:val="clear" w:pos="1134"/>
              </w:tabs>
              <w:suppressAutoHyphens/>
              <w:overflowPunct w:val="0"/>
              <w:autoSpaceDE w:val="0"/>
              <w:autoSpaceDN w:val="0"/>
              <w:adjustRightInd w:val="0"/>
              <w:jc w:val="left"/>
              <w:textAlignment w:val="baseline"/>
              <w:rPr>
                <w:sz w:val="16"/>
                <w:szCs w:val="16"/>
              </w:rPr>
            </w:pPr>
            <w:r>
              <w:rPr>
                <w:sz w:val="16"/>
                <w:szCs w:val="16"/>
              </w:rPr>
              <w:t>Correspondence</w:t>
            </w:r>
            <w:r w:rsidRPr="00244340">
              <w:rPr>
                <w:sz w:val="16"/>
                <w:szCs w:val="16"/>
              </w:rPr>
              <w:t xml:space="preserve"> to Pr</w:t>
            </w:r>
            <w:r>
              <w:rPr>
                <w:sz w:val="16"/>
                <w:szCs w:val="16"/>
              </w:rPr>
              <w:t>es.</w:t>
            </w:r>
            <w:r w:rsidRPr="00244340">
              <w:rPr>
                <w:sz w:val="16"/>
                <w:szCs w:val="16"/>
              </w:rPr>
              <w:t xml:space="preserve"> RAs compiled and sent.</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887313">
            <w:pPr>
              <w:overflowPunct w:val="0"/>
              <w:autoSpaceDE w:val="0"/>
              <w:autoSpaceDN w:val="0"/>
              <w:adjustRightInd w:val="0"/>
              <w:jc w:val="center"/>
              <w:textAlignment w:val="baseline"/>
              <w:rPr>
                <w:sz w:val="16"/>
                <w:szCs w:val="16"/>
              </w:rPr>
            </w:pPr>
          </w:p>
          <w:p w:rsidR="008A28AE" w:rsidRPr="00244340" w:rsidRDefault="008A28AE" w:rsidP="002329B7">
            <w:pPr>
              <w:numPr>
                <w:ilvl w:val="0"/>
                <w:numId w:val="49"/>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ET-ABO Regional Leads have corresponded with relevant working group leaders and other members of RAs.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Request collaboration with NMHSs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22"/>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List of target NMHSs (based on target airlines) to be compiled;</w:t>
            </w:r>
          </w:p>
          <w:p w:rsidR="008A28AE" w:rsidRDefault="008A28AE" w:rsidP="002329B7">
            <w:pPr>
              <w:numPr>
                <w:ilvl w:val="0"/>
                <w:numId w:val="22"/>
              </w:numPr>
              <w:tabs>
                <w:tab w:val="clear" w:pos="1134"/>
              </w:tabs>
              <w:suppressAutoHyphens/>
              <w:overflowPunct w:val="0"/>
              <w:autoSpaceDE w:val="0"/>
              <w:autoSpaceDN w:val="0"/>
              <w:adjustRightInd w:val="0"/>
              <w:jc w:val="left"/>
              <w:textAlignment w:val="baseline"/>
              <w:rPr>
                <w:sz w:val="16"/>
                <w:szCs w:val="16"/>
              </w:rPr>
            </w:pPr>
            <w:proofErr w:type="spellStart"/>
            <w:r w:rsidRPr="00244340">
              <w:rPr>
                <w:sz w:val="16"/>
                <w:szCs w:val="16"/>
              </w:rPr>
              <w:t>Ch</w:t>
            </w:r>
            <w:proofErr w:type="spellEnd"/>
            <w:r w:rsidRPr="00244340">
              <w:rPr>
                <w:sz w:val="16"/>
                <w:szCs w:val="16"/>
              </w:rPr>
              <w:t>-ET-ABO to write to PRs of NMHS to request collaboration on programme development</w:t>
            </w:r>
          </w:p>
          <w:p w:rsidR="008A28AE" w:rsidRPr="00244340" w:rsidRDefault="008A28AE" w:rsidP="002329B7">
            <w:pPr>
              <w:numPr>
                <w:ilvl w:val="0"/>
                <w:numId w:val="22"/>
              </w:numPr>
              <w:tabs>
                <w:tab w:val="clear" w:pos="1134"/>
              </w:tabs>
              <w:suppressAutoHyphens/>
              <w:overflowPunct w:val="0"/>
              <w:autoSpaceDE w:val="0"/>
              <w:autoSpaceDN w:val="0"/>
              <w:adjustRightInd w:val="0"/>
              <w:jc w:val="left"/>
              <w:textAlignment w:val="baseline"/>
              <w:rPr>
                <w:sz w:val="16"/>
                <w:szCs w:val="16"/>
              </w:rPr>
            </w:pPr>
            <w:r>
              <w:rPr>
                <w:sz w:val="16"/>
                <w:szCs w:val="16"/>
              </w:rPr>
              <w:t>Letter to 10 target NMHS in 2016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Letters to target NMHSs compiled and sent.</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887313">
            <w:pPr>
              <w:overflowPunct w:val="0"/>
              <w:autoSpaceDE w:val="0"/>
              <w:autoSpaceDN w:val="0"/>
              <w:adjustRightInd w:val="0"/>
              <w:textAlignment w:val="baseline"/>
              <w:rPr>
                <w:sz w:val="16"/>
                <w:szCs w:val="16"/>
              </w:rPr>
            </w:pPr>
          </w:p>
          <w:p w:rsidR="008A28AE" w:rsidRDefault="008A28AE" w:rsidP="00887313">
            <w:pPr>
              <w:overflowPunct w:val="0"/>
              <w:autoSpaceDE w:val="0"/>
              <w:autoSpaceDN w:val="0"/>
              <w:adjustRightInd w:val="0"/>
              <w:textAlignment w:val="baseline"/>
              <w:rPr>
                <w:sz w:val="16"/>
                <w:szCs w:val="16"/>
              </w:rPr>
            </w:pPr>
          </w:p>
          <w:p w:rsidR="008A28AE" w:rsidRDefault="008A28AE" w:rsidP="002329B7">
            <w:pPr>
              <w:numPr>
                <w:ilvl w:val="0"/>
                <w:numId w:val="49"/>
              </w:numPr>
              <w:tabs>
                <w:tab w:val="clear" w:pos="1134"/>
              </w:tabs>
              <w:suppressAutoHyphens/>
              <w:overflowPunct w:val="0"/>
              <w:autoSpaceDE w:val="0"/>
              <w:autoSpaceDN w:val="0"/>
              <w:adjustRightInd w:val="0"/>
              <w:jc w:val="left"/>
              <w:textAlignment w:val="baseline"/>
              <w:rPr>
                <w:sz w:val="16"/>
                <w:szCs w:val="16"/>
              </w:rPr>
            </w:pPr>
            <w:r>
              <w:rPr>
                <w:sz w:val="16"/>
                <w:szCs w:val="16"/>
              </w:rPr>
              <w:t>Letter was sent to all PRs in Q1 2014</w:t>
            </w:r>
          </w:p>
          <w:p w:rsidR="008A28AE" w:rsidRDefault="008A28AE" w:rsidP="002329B7">
            <w:pPr>
              <w:numPr>
                <w:ilvl w:val="0"/>
                <w:numId w:val="49"/>
              </w:numPr>
              <w:tabs>
                <w:tab w:val="clear" w:pos="1134"/>
              </w:tabs>
              <w:suppressAutoHyphens/>
              <w:overflowPunct w:val="0"/>
              <w:autoSpaceDE w:val="0"/>
              <w:autoSpaceDN w:val="0"/>
              <w:adjustRightInd w:val="0"/>
              <w:jc w:val="left"/>
              <w:textAlignment w:val="baseline"/>
              <w:rPr>
                <w:sz w:val="16"/>
                <w:szCs w:val="16"/>
              </w:rPr>
            </w:pPr>
            <w:r>
              <w:rPr>
                <w:sz w:val="16"/>
                <w:szCs w:val="16"/>
              </w:rPr>
              <w:t>CBS approved RA collaborative process (ext-2014)</w:t>
            </w: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 xml:space="preserve">RA V Air </w:t>
            </w:r>
            <w:proofErr w:type="spellStart"/>
            <w:r>
              <w:rPr>
                <w:sz w:val="16"/>
                <w:szCs w:val="16"/>
              </w:rPr>
              <w:t>Niuguini</w:t>
            </w:r>
            <w:proofErr w:type="spellEnd"/>
            <w:r>
              <w:rPr>
                <w:sz w:val="16"/>
                <w:szCs w:val="16"/>
              </w:rPr>
              <w:t xml:space="preserve"> </w:t>
            </w:r>
            <w:proofErr w:type="spellStart"/>
            <w:r>
              <w:rPr>
                <w:sz w:val="16"/>
                <w:szCs w:val="16"/>
              </w:rPr>
              <w:t>FlyHt</w:t>
            </w:r>
            <w:proofErr w:type="spellEnd"/>
            <w:r>
              <w:rPr>
                <w:sz w:val="16"/>
                <w:szCs w:val="16"/>
              </w:rPr>
              <w:t>/AFIRS Project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887313">
            <w:pPr>
              <w:overflowPunct w:val="0"/>
              <w:autoSpaceDE w:val="0"/>
              <w:autoSpaceDN w:val="0"/>
              <w:adjustRightInd w:val="0"/>
              <w:textAlignment w:val="baseline"/>
              <w:rPr>
                <w:sz w:val="16"/>
                <w:szCs w:val="16"/>
              </w:rPr>
            </w:pPr>
            <w:r>
              <w:rPr>
                <w:sz w:val="16"/>
                <w:szCs w:val="16"/>
              </w:rPr>
              <w:t xml:space="preserve">Objective is to implement (3) Air </w:t>
            </w:r>
            <w:proofErr w:type="spellStart"/>
            <w:r>
              <w:rPr>
                <w:sz w:val="16"/>
                <w:szCs w:val="16"/>
              </w:rPr>
              <w:t>Niugini</w:t>
            </w:r>
            <w:proofErr w:type="spellEnd"/>
            <w:r>
              <w:rPr>
                <w:sz w:val="16"/>
                <w:szCs w:val="16"/>
              </w:rPr>
              <w:t xml:space="preserve"> aircraft and fund data for 1 year and ensuring future </w:t>
            </w:r>
            <w:proofErr w:type="spellStart"/>
            <w:r>
              <w:rPr>
                <w:sz w:val="16"/>
                <w:szCs w:val="16"/>
              </w:rPr>
              <w:t>continutation</w:t>
            </w:r>
            <w:proofErr w:type="spellEnd"/>
            <w:r>
              <w:rPr>
                <w:sz w:val="16"/>
                <w:szCs w:val="16"/>
              </w:rPr>
              <w:t>.</w:t>
            </w:r>
          </w:p>
          <w:p w:rsidR="008A28AE" w:rsidRDefault="008A28AE" w:rsidP="002329B7">
            <w:pPr>
              <w:numPr>
                <w:ilvl w:val="0"/>
                <w:numId w:val="45"/>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Investigate options for </w:t>
            </w:r>
            <w:proofErr w:type="gramStart"/>
            <w:r>
              <w:rPr>
                <w:sz w:val="16"/>
                <w:szCs w:val="16"/>
              </w:rPr>
              <w:t>equipping  Air</w:t>
            </w:r>
            <w:proofErr w:type="gramEnd"/>
            <w:r>
              <w:rPr>
                <w:sz w:val="16"/>
                <w:szCs w:val="16"/>
              </w:rPr>
              <w:t xml:space="preserve"> </w:t>
            </w:r>
            <w:proofErr w:type="spellStart"/>
            <w:r>
              <w:rPr>
                <w:sz w:val="16"/>
                <w:szCs w:val="16"/>
              </w:rPr>
              <w:t>Niugine</w:t>
            </w:r>
            <w:proofErr w:type="spellEnd"/>
            <w:r>
              <w:rPr>
                <w:sz w:val="16"/>
                <w:szCs w:val="16"/>
              </w:rPr>
              <w:t xml:space="preserve"> aircraft for reporting.</w:t>
            </w:r>
          </w:p>
          <w:p w:rsidR="008A28AE" w:rsidRDefault="008A28AE" w:rsidP="002329B7">
            <w:pPr>
              <w:numPr>
                <w:ilvl w:val="0"/>
                <w:numId w:val="45"/>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Determine requirements and means for data processing for GTS </w:t>
            </w:r>
            <w:proofErr w:type="gramStart"/>
            <w:r>
              <w:rPr>
                <w:sz w:val="16"/>
                <w:szCs w:val="16"/>
              </w:rPr>
              <w:t>trans</w:t>
            </w:r>
            <w:proofErr w:type="gramEnd"/>
            <w:r>
              <w:rPr>
                <w:sz w:val="16"/>
                <w:szCs w:val="16"/>
              </w:rPr>
              <w:t>.</w:t>
            </w:r>
          </w:p>
          <w:p w:rsidR="008A28AE" w:rsidRDefault="008A28AE" w:rsidP="002329B7">
            <w:pPr>
              <w:numPr>
                <w:ilvl w:val="0"/>
                <w:numId w:val="45"/>
              </w:numPr>
              <w:tabs>
                <w:tab w:val="clear" w:pos="1134"/>
              </w:tabs>
              <w:suppressAutoHyphens/>
              <w:overflowPunct w:val="0"/>
              <w:autoSpaceDE w:val="0"/>
              <w:autoSpaceDN w:val="0"/>
              <w:adjustRightInd w:val="0"/>
              <w:jc w:val="left"/>
              <w:textAlignment w:val="baseline"/>
              <w:rPr>
                <w:sz w:val="16"/>
                <w:szCs w:val="16"/>
              </w:rPr>
            </w:pPr>
            <w:r>
              <w:rPr>
                <w:sz w:val="16"/>
                <w:szCs w:val="16"/>
              </w:rPr>
              <w:t>Implement project.</w:t>
            </w:r>
          </w:p>
          <w:p w:rsidR="008A28AE" w:rsidRPr="00244340" w:rsidRDefault="008A28AE" w:rsidP="002329B7">
            <w:pPr>
              <w:numPr>
                <w:ilvl w:val="0"/>
                <w:numId w:val="45"/>
              </w:numPr>
              <w:tabs>
                <w:tab w:val="clear" w:pos="1134"/>
              </w:tabs>
              <w:suppressAutoHyphens/>
              <w:overflowPunct w:val="0"/>
              <w:autoSpaceDE w:val="0"/>
              <w:autoSpaceDN w:val="0"/>
              <w:adjustRightInd w:val="0"/>
              <w:jc w:val="left"/>
              <w:textAlignment w:val="baseline"/>
              <w:rPr>
                <w:sz w:val="16"/>
                <w:szCs w:val="16"/>
              </w:rPr>
            </w:pPr>
            <w:r>
              <w:rPr>
                <w:sz w:val="16"/>
                <w:szCs w:val="16"/>
              </w:rPr>
              <w:t>Investigate options for future funding.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Pr>
                <w:sz w:val="16"/>
                <w:szCs w:val="16"/>
              </w:rPr>
              <w:t>D.Body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Q1 2015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Q4 2016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Del="005707CB" w:rsidRDefault="008A28AE" w:rsidP="00887313">
            <w:pPr>
              <w:overflowPunct w:val="0"/>
              <w:autoSpaceDE w:val="0"/>
              <w:autoSpaceDN w:val="0"/>
              <w:adjustRightInd w:val="0"/>
              <w:jc w:val="center"/>
              <w:textAlignment w:val="baseline"/>
              <w:rPr>
                <w:sz w:val="16"/>
                <w:szCs w:val="16"/>
              </w:rPr>
            </w:pPr>
            <w:r>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ABO Data for SW Pacific</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Initial investigations have been made.</w:t>
            </w:r>
          </w:p>
          <w:p w:rsidR="008A28AE"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Offer provided  by </w:t>
            </w:r>
            <w:proofErr w:type="spellStart"/>
            <w:r>
              <w:rPr>
                <w:sz w:val="16"/>
                <w:szCs w:val="16"/>
              </w:rPr>
              <w:t>FlyHt</w:t>
            </w:r>
            <w:proofErr w:type="spellEnd"/>
          </w:p>
          <w:p w:rsidR="008A28AE"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Proposal has been prepared by ADO.</w:t>
            </w:r>
          </w:p>
          <w:p w:rsidR="008A28AE" w:rsidRDefault="008A28AE" w:rsidP="002329B7">
            <w:pPr>
              <w:numPr>
                <w:ilvl w:val="0"/>
                <w:numId w:val="44"/>
              </w:numPr>
              <w:tabs>
                <w:tab w:val="clear" w:pos="1134"/>
              </w:tabs>
              <w:suppressAutoHyphens/>
              <w:overflowPunct w:val="0"/>
              <w:autoSpaceDE w:val="0"/>
              <w:autoSpaceDN w:val="0"/>
              <w:adjustRightInd w:val="0"/>
              <w:jc w:val="left"/>
              <w:textAlignment w:val="baseline"/>
              <w:rPr>
                <w:sz w:val="16"/>
                <w:szCs w:val="16"/>
              </w:rPr>
            </w:pPr>
            <w:r>
              <w:rPr>
                <w:sz w:val="16"/>
                <w:szCs w:val="16"/>
              </w:rPr>
              <w:t>Initiative has been delayed until 2016 due to excessive cost of software.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5</w:t>
            </w: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Consultancy for AMDAR expansion &amp; enhancement project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887313">
            <w:pPr>
              <w:overflowPunct w:val="0"/>
              <w:autoSpaceDE w:val="0"/>
              <w:autoSpaceDN w:val="0"/>
              <w:adjustRightInd w:val="0"/>
              <w:textAlignment w:val="baseline"/>
              <w:rPr>
                <w:sz w:val="16"/>
                <w:szCs w:val="16"/>
              </w:rPr>
            </w:pPr>
            <w:r>
              <w:rPr>
                <w:sz w:val="16"/>
                <w:szCs w:val="16"/>
              </w:rPr>
              <w:t xml:space="preserve">Project initiated during 2014 in consultation with </w:t>
            </w:r>
            <w:proofErr w:type="spellStart"/>
            <w:r>
              <w:rPr>
                <w:sz w:val="16"/>
                <w:szCs w:val="16"/>
              </w:rPr>
              <w:t>WMODevelopment</w:t>
            </w:r>
            <w:proofErr w:type="spellEnd"/>
            <w:r>
              <w:rPr>
                <w:sz w:val="16"/>
                <w:szCs w:val="16"/>
              </w:rPr>
              <w:t xml:space="preserve"> and Regional Activities </w:t>
            </w:r>
            <w:proofErr w:type="gramStart"/>
            <w:r>
              <w:rPr>
                <w:sz w:val="16"/>
                <w:szCs w:val="16"/>
              </w:rPr>
              <w:t>to  formulate</w:t>
            </w:r>
            <w:proofErr w:type="gramEnd"/>
            <w:r>
              <w:rPr>
                <w:sz w:val="16"/>
                <w:szCs w:val="16"/>
              </w:rPr>
              <w:t xml:space="preserve"> business case materials and </w:t>
            </w:r>
            <w:proofErr w:type="spellStart"/>
            <w:r>
              <w:rPr>
                <w:sz w:val="16"/>
                <w:szCs w:val="16"/>
              </w:rPr>
              <w:t>comms</w:t>
            </w:r>
            <w:proofErr w:type="spellEnd"/>
            <w:r>
              <w:rPr>
                <w:sz w:val="16"/>
                <w:szCs w:val="16"/>
              </w:rPr>
              <w:t xml:space="preserve"> strategy for AMDAR program development.</w:t>
            </w:r>
          </w:p>
          <w:p w:rsidR="008A28AE" w:rsidRDefault="008A28AE" w:rsidP="00887313">
            <w:pPr>
              <w:overflowPunct w:val="0"/>
              <w:autoSpaceDE w:val="0"/>
              <w:autoSpaceDN w:val="0"/>
              <w:adjustRightInd w:val="0"/>
              <w:textAlignment w:val="baseline"/>
              <w:rPr>
                <w:sz w:val="16"/>
                <w:szCs w:val="16"/>
              </w:rPr>
            </w:pPr>
          </w:p>
          <w:p w:rsidR="008A28AE" w:rsidRDefault="008A28AE" w:rsidP="002329B7">
            <w:pPr>
              <w:numPr>
                <w:ilvl w:val="0"/>
                <w:numId w:val="38"/>
              </w:numPr>
              <w:tabs>
                <w:tab w:val="clear" w:pos="1134"/>
              </w:tabs>
              <w:suppressAutoHyphens/>
              <w:overflowPunct w:val="0"/>
              <w:autoSpaceDE w:val="0"/>
              <w:autoSpaceDN w:val="0"/>
              <w:adjustRightInd w:val="0"/>
              <w:jc w:val="left"/>
              <w:textAlignment w:val="baseline"/>
              <w:rPr>
                <w:sz w:val="16"/>
                <w:szCs w:val="16"/>
              </w:rPr>
            </w:pPr>
            <w:r>
              <w:rPr>
                <w:sz w:val="16"/>
                <w:szCs w:val="16"/>
              </w:rPr>
              <w:t>Develop statement of work.</w:t>
            </w:r>
          </w:p>
          <w:p w:rsidR="008A28AE" w:rsidRDefault="008A28AE" w:rsidP="002329B7">
            <w:pPr>
              <w:numPr>
                <w:ilvl w:val="0"/>
                <w:numId w:val="38"/>
              </w:numPr>
              <w:tabs>
                <w:tab w:val="clear" w:pos="1134"/>
              </w:tabs>
              <w:suppressAutoHyphens/>
              <w:overflowPunct w:val="0"/>
              <w:autoSpaceDE w:val="0"/>
              <w:autoSpaceDN w:val="0"/>
              <w:adjustRightInd w:val="0"/>
              <w:jc w:val="left"/>
              <w:textAlignment w:val="baseline"/>
              <w:rPr>
                <w:sz w:val="16"/>
                <w:szCs w:val="16"/>
              </w:rPr>
            </w:pPr>
            <w:r>
              <w:rPr>
                <w:sz w:val="16"/>
                <w:szCs w:val="16"/>
              </w:rPr>
              <w:t>Undertake tendering process in WMO Sec.</w:t>
            </w:r>
          </w:p>
          <w:p w:rsidR="008A28AE" w:rsidRPr="00244340" w:rsidRDefault="008A28AE" w:rsidP="00887313">
            <w:pPr>
              <w:overflowPunct w:val="0"/>
              <w:autoSpaceDE w:val="0"/>
              <w:autoSpaceDN w:val="0"/>
              <w:adjustRightInd w:val="0"/>
              <w:textAlignment w:val="baseline"/>
              <w:rPr>
                <w:sz w:val="16"/>
                <w:szCs w:val="16"/>
              </w:rPr>
            </w:pPr>
            <w:r>
              <w:rPr>
                <w:sz w:val="16"/>
                <w:szCs w:val="16"/>
              </w:rPr>
              <w:t>3. Contract consultant and provide subject matter expertise.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SO/ARO, 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Q2 2014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Q1  2015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Del="005707CB"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39"/>
              </w:numPr>
              <w:tabs>
                <w:tab w:val="clear" w:pos="1134"/>
              </w:tabs>
              <w:suppressAutoHyphens/>
              <w:overflowPunct w:val="0"/>
              <w:autoSpaceDE w:val="0"/>
              <w:autoSpaceDN w:val="0"/>
              <w:adjustRightInd w:val="0"/>
              <w:jc w:val="left"/>
              <w:textAlignment w:val="baseline"/>
              <w:rPr>
                <w:sz w:val="16"/>
                <w:szCs w:val="16"/>
              </w:rPr>
            </w:pPr>
            <w:r>
              <w:rPr>
                <w:sz w:val="16"/>
                <w:szCs w:val="16"/>
              </w:rPr>
              <w:t>Roadmap and Funding proposal.</w:t>
            </w:r>
          </w:p>
          <w:p w:rsidR="008A28AE" w:rsidRDefault="008A28AE" w:rsidP="002329B7">
            <w:pPr>
              <w:numPr>
                <w:ilvl w:val="0"/>
                <w:numId w:val="39"/>
              </w:numPr>
              <w:tabs>
                <w:tab w:val="clear" w:pos="1134"/>
              </w:tabs>
              <w:suppressAutoHyphens/>
              <w:overflowPunct w:val="0"/>
              <w:autoSpaceDE w:val="0"/>
              <w:autoSpaceDN w:val="0"/>
              <w:adjustRightInd w:val="0"/>
              <w:jc w:val="left"/>
              <w:textAlignment w:val="baseline"/>
              <w:rPr>
                <w:sz w:val="16"/>
                <w:szCs w:val="16"/>
              </w:rPr>
            </w:pPr>
            <w:r>
              <w:rPr>
                <w:sz w:val="16"/>
                <w:szCs w:val="16"/>
              </w:rPr>
              <w:t>Business cases.</w:t>
            </w:r>
          </w:p>
          <w:p w:rsidR="008A28AE" w:rsidRPr="00244340" w:rsidRDefault="008A28AE" w:rsidP="002329B7">
            <w:pPr>
              <w:numPr>
                <w:ilvl w:val="0"/>
                <w:numId w:val="39"/>
              </w:numPr>
              <w:tabs>
                <w:tab w:val="clear" w:pos="1134"/>
              </w:tabs>
              <w:suppressAutoHyphens/>
              <w:overflowPunct w:val="0"/>
              <w:autoSpaceDE w:val="0"/>
              <w:autoSpaceDN w:val="0"/>
              <w:adjustRightInd w:val="0"/>
              <w:jc w:val="left"/>
              <w:textAlignment w:val="baseline"/>
              <w:rPr>
                <w:sz w:val="16"/>
                <w:szCs w:val="16"/>
              </w:rPr>
            </w:pPr>
            <w:r>
              <w:rPr>
                <w:sz w:val="16"/>
                <w:szCs w:val="16"/>
              </w:rPr>
              <w:t>Communications Strategy</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0"/>
              </w:numPr>
              <w:tabs>
                <w:tab w:val="clear" w:pos="1134"/>
              </w:tabs>
              <w:suppressAutoHyphens/>
              <w:overflowPunct w:val="0"/>
              <w:autoSpaceDE w:val="0"/>
              <w:autoSpaceDN w:val="0"/>
              <w:adjustRightInd w:val="0"/>
              <w:jc w:val="left"/>
              <w:textAlignment w:val="baseline"/>
              <w:rPr>
                <w:sz w:val="16"/>
                <w:szCs w:val="16"/>
              </w:rPr>
            </w:pPr>
            <w:r>
              <w:rPr>
                <w:sz w:val="16"/>
                <w:szCs w:val="16"/>
              </w:rPr>
              <w:t>Sub-tasks 1 and 2 completed.</w:t>
            </w:r>
          </w:p>
          <w:p w:rsidR="008A28AE" w:rsidRDefault="008A28AE" w:rsidP="002329B7">
            <w:pPr>
              <w:numPr>
                <w:ilvl w:val="0"/>
                <w:numId w:val="40"/>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Consultancy firm </w:t>
            </w:r>
            <w:proofErr w:type="spellStart"/>
            <w:r>
              <w:rPr>
                <w:sz w:val="16"/>
                <w:szCs w:val="16"/>
              </w:rPr>
              <w:t>Dalberg</w:t>
            </w:r>
            <w:proofErr w:type="spellEnd"/>
            <w:r>
              <w:rPr>
                <w:sz w:val="16"/>
                <w:szCs w:val="16"/>
              </w:rPr>
              <w:t xml:space="preserve"> has been contracted.</w:t>
            </w:r>
          </w:p>
          <w:p w:rsidR="008A28AE" w:rsidRDefault="008A28AE" w:rsidP="002329B7">
            <w:pPr>
              <w:numPr>
                <w:ilvl w:val="0"/>
                <w:numId w:val="40"/>
              </w:numPr>
              <w:tabs>
                <w:tab w:val="clear" w:pos="1134"/>
              </w:tabs>
              <w:suppressAutoHyphens/>
              <w:overflowPunct w:val="0"/>
              <w:autoSpaceDE w:val="0"/>
              <w:autoSpaceDN w:val="0"/>
              <w:adjustRightInd w:val="0"/>
              <w:jc w:val="left"/>
              <w:textAlignment w:val="baseline"/>
              <w:rPr>
                <w:sz w:val="16"/>
                <w:szCs w:val="16"/>
              </w:rPr>
            </w:pPr>
            <w:r>
              <w:rPr>
                <w:sz w:val="16"/>
                <w:szCs w:val="16"/>
              </w:rPr>
              <w:t>Roadmap and Funding proposal has been delivered.</w:t>
            </w:r>
          </w:p>
          <w:p w:rsidR="008A28AE" w:rsidRDefault="008A28AE" w:rsidP="002329B7">
            <w:pPr>
              <w:numPr>
                <w:ilvl w:val="0"/>
                <w:numId w:val="40"/>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Draft </w:t>
            </w:r>
            <w:proofErr w:type="spellStart"/>
            <w:r>
              <w:rPr>
                <w:sz w:val="16"/>
                <w:szCs w:val="16"/>
              </w:rPr>
              <w:t>Comms</w:t>
            </w:r>
            <w:proofErr w:type="spellEnd"/>
            <w:r>
              <w:rPr>
                <w:sz w:val="16"/>
                <w:szCs w:val="16"/>
              </w:rPr>
              <w:t xml:space="preserve"> strategy and business cases have been delivered.</w:t>
            </w:r>
          </w:p>
          <w:p w:rsidR="008A28AE" w:rsidRDefault="008A28AE" w:rsidP="00887313">
            <w:pPr>
              <w:overflowPunct w:val="0"/>
              <w:autoSpaceDE w:val="0"/>
              <w:autoSpaceDN w:val="0"/>
              <w:adjustRightInd w:val="0"/>
              <w:ind w:left="360"/>
              <w:textAlignment w:val="baseline"/>
              <w:rPr>
                <w:sz w:val="16"/>
                <w:szCs w:val="16"/>
              </w:rPr>
            </w:pPr>
          </w:p>
          <w:p w:rsidR="008A28AE"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50 (49)</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13</w:t>
            </w:r>
          </w:p>
        </w:tc>
        <w:tc>
          <w:tcPr>
            <w:tcW w:w="491"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Polar ABO</w:t>
            </w: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Report on the availability of observations over polar regions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 to report to EC-PORS (24-28 Feb. 2014)</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Investigate and report on possible airlines/aircraft to enhance polar ABO coverage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1. </w:t>
            </w:r>
            <w:proofErr w:type="spellStart"/>
            <w:r w:rsidRPr="00244340">
              <w:rPr>
                <w:sz w:val="16"/>
                <w:szCs w:val="16"/>
              </w:rPr>
              <w:t>G.Fournier</w:t>
            </w:r>
            <w:proofErr w:type="spellEnd"/>
            <w:r w:rsidRPr="00244340">
              <w:rPr>
                <w:sz w:val="16"/>
                <w:szCs w:val="16"/>
              </w:rPr>
              <w:t xml:space="preserve"> to follow up with Panasonic re Arctic coverage.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ET-ABO, </w:t>
            </w:r>
            <w:proofErr w:type="spellStart"/>
            <w:r w:rsidRPr="00244340">
              <w:rPr>
                <w:sz w:val="16"/>
                <w:szCs w:val="16"/>
              </w:rPr>
              <w:t>N.Jacobs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Provide input to </w:t>
            </w:r>
            <w:proofErr w:type="spellStart"/>
            <w:r w:rsidRPr="00244340">
              <w:rPr>
                <w:sz w:val="16"/>
                <w:szCs w:val="16"/>
              </w:rPr>
              <w:t>Ch</w:t>
            </w:r>
            <w:proofErr w:type="spellEnd"/>
            <w:r w:rsidRPr="00244340">
              <w:rPr>
                <w:sz w:val="16"/>
                <w:szCs w:val="16"/>
              </w:rPr>
              <w:t>-ET-ABO for report to EC-PORS</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Seek proposal from PAC for sat comm. ABO data provision for 1 year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G. Fournier</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887313">
            <w:pPr>
              <w:overflowPunct w:val="0"/>
              <w:autoSpaceDE w:val="0"/>
              <w:autoSpaceDN w:val="0"/>
              <w:adjustRightInd w:val="0"/>
              <w:jc w:val="center"/>
              <w:textAlignment w:val="baseline"/>
              <w:rPr>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28AE" w:rsidDel="00A754A6"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w:t>
            </w: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14</w:t>
            </w: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Establish ASECNA requirements for Supplementary AMDAR Data</w:t>
            </w: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SO/ARO, </w:t>
            </w:r>
            <w:proofErr w:type="spellStart"/>
            <w:r w:rsidRPr="00244340">
              <w:rPr>
                <w:sz w:val="16"/>
                <w:szCs w:val="16"/>
              </w:rPr>
              <w:t>J.Ngamini</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Data Agreement with EUMETNET/E-AMDAR</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1"/>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 ASECNA approached and declined.</w:t>
            </w:r>
          </w:p>
          <w:p w:rsidR="008A28AE" w:rsidRDefault="008A28AE" w:rsidP="002329B7">
            <w:pPr>
              <w:numPr>
                <w:ilvl w:val="0"/>
                <w:numId w:val="41"/>
              </w:numPr>
              <w:tabs>
                <w:tab w:val="clear" w:pos="1134"/>
              </w:tabs>
              <w:suppressAutoHyphens/>
              <w:overflowPunct w:val="0"/>
              <w:autoSpaceDE w:val="0"/>
              <w:autoSpaceDN w:val="0"/>
              <w:adjustRightInd w:val="0"/>
              <w:jc w:val="left"/>
              <w:textAlignment w:val="baseline"/>
              <w:rPr>
                <w:sz w:val="16"/>
                <w:szCs w:val="16"/>
              </w:rPr>
            </w:pPr>
            <w:r>
              <w:rPr>
                <w:sz w:val="16"/>
                <w:szCs w:val="16"/>
              </w:rPr>
              <w:t>This activity is now being taken up under the Region I A-RIP.</w:t>
            </w: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15</w:t>
            </w:r>
          </w:p>
        </w:tc>
        <w:tc>
          <w:tcPr>
            <w:tcW w:w="491"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Optimise Existing Program Coverage</w:t>
            </w: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2329B7">
            <w:pPr>
              <w:numPr>
                <w:ilvl w:val="0"/>
                <w:numId w:val="6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Determine existing potential coverage, capacity to provide the additional potential data &amp; cost of doing so.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AMDAR Program Managers to provide potential vertical profile coverage.</w:t>
            </w:r>
          </w:p>
          <w:p w:rsidR="008A28AE" w:rsidRPr="00244340" w:rsidDel="00BB2726" w:rsidRDefault="008A28AE" w:rsidP="00887313">
            <w:pPr>
              <w:overflowPunct w:val="0"/>
              <w:autoSpaceDE w:val="0"/>
              <w:autoSpaceDN w:val="0"/>
              <w:adjustRightInd w:val="0"/>
              <w:textAlignment w:val="baseline"/>
              <w:rPr>
                <w:sz w:val="16"/>
                <w:szCs w:val="16"/>
              </w:rPr>
            </w:pPr>
            <w:r w:rsidRPr="00244340">
              <w:rPr>
                <w:sz w:val="16"/>
                <w:szCs w:val="16"/>
              </w:rPr>
              <w:t>SO/ARO to make request.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r w:rsidRPr="00244340">
              <w:rPr>
                <w:sz w:val="16"/>
                <w:szCs w:val="16"/>
              </w:rPr>
              <w:t>ET-ABO, Operational Program FPs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w:t>
            </w:r>
            <w:r>
              <w:rPr>
                <w:sz w:val="16"/>
                <w:szCs w:val="16"/>
              </w:rPr>
              <w:t>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r w:rsidRPr="00244340">
              <w:rPr>
                <w:sz w:val="16"/>
                <w:szCs w:val="16"/>
              </w:rPr>
              <w:t>Report to ET-ABO</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2329B7">
            <w:pPr>
              <w:numPr>
                <w:ilvl w:val="0"/>
                <w:numId w:val="49"/>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E-AMDAR </w:t>
            </w:r>
            <w:proofErr w:type="gramStart"/>
            <w:r>
              <w:rPr>
                <w:sz w:val="16"/>
                <w:szCs w:val="16"/>
              </w:rPr>
              <w:t>have</w:t>
            </w:r>
            <w:proofErr w:type="gramEnd"/>
            <w:r>
              <w:rPr>
                <w:sz w:val="16"/>
                <w:szCs w:val="16"/>
              </w:rPr>
              <w:t xml:space="preserve"> identified potential to provide supplementary data. This will be incorporated in Region I A-RIP under task 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bottom w:val="single" w:sz="4" w:space="0" w:color="auto"/>
              <w:right w:val="single" w:sz="4" w:space="0" w:color="auto"/>
            </w:tcBorders>
            <w:shd w:val="clear" w:color="auto" w:fill="auto"/>
          </w:tcPr>
          <w:p w:rsidR="008A28AE" w:rsidRDefault="008A28AE" w:rsidP="002329B7">
            <w:pPr>
              <w:numPr>
                <w:ilvl w:val="0"/>
                <w:numId w:val="69"/>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Investigate WMO ability to admin. </w:t>
            </w:r>
            <w:proofErr w:type="spellStart"/>
            <w:r w:rsidRPr="00244340">
              <w:rPr>
                <w:sz w:val="16"/>
                <w:szCs w:val="16"/>
              </w:rPr>
              <w:t>MoUs</w:t>
            </w:r>
            <w:proofErr w:type="spellEnd"/>
            <w:r w:rsidRPr="00244340">
              <w:rPr>
                <w:sz w:val="16"/>
                <w:szCs w:val="16"/>
              </w:rPr>
              <w:t xml:space="preserve"> between NMHSs</w:t>
            </w:r>
          </w:p>
          <w:p w:rsidR="008A28AE" w:rsidRPr="00244340" w:rsidRDefault="008A28AE" w:rsidP="002329B7">
            <w:pPr>
              <w:numPr>
                <w:ilvl w:val="0"/>
                <w:numId w:val="69"/>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WMO Sec. to establish </w:t>
            </w:r>
            <w:proofErr w:type="spellStart"/>
            <w:r>
              <w:rPr>
                <w:sz w:val="16"/>
                <w:szCs w:val="16"/>
              </w:rPr>
              <w:t>MoU</w:t>
            </w:r>
            <w:proofErr w:type="spellEnd"/>
            <w:r>
              <w:rPr>
                <w:sz w:val="16"/>
                <w:szCs w:val="16"/>
              </w:rPr>
              <w:t xml:space="preserve"> system and Trust budget line for sup. Data provision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4</w:t>
            </w:r>
            <w:r w:rsidRPr="00244340">
              <w:rPr>
                <w:sz w:val="16"/>
                <w:szCs w:val="16"/>
              </w:rPr>
              <w:t xml:space="preserve">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Report to ET-ABO</w:t>
            </w: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2329B7">
            <w:pPr>
              <w:numPr>
                <w:ilvl w:val="0"/>
                <w:numId w:val="69"/>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Fund </w:t>
            </w:r>
            <w:proofErr w:type="spellStart"/>
            <w:r>
              <w:rPr>
                <w:sz w:val="16"/>
                <w:szCs w:val="16"/>
              </w:rPr>
              <w:t>supplemenary</w:t>
            </w:r>
            <w:proofErr w:type="spellEnd"/>
            <w:r>
              <w:rPr>
                <w:sz w:val="16"/>
                <w:szCs w:val="16"/>
              </w:rPr>
              <w:t xml:space="preserve"> agreed data provision activities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Region I, B777, PAC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50</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50</w:t>
            </w: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16</w:t>
            </w: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Develop guidelines for AMDAR Program Dev.</w:t>
            </w: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2329B7">
            <w:pPr>
              <w:numPr>
                <w:ilvl w:val="0"/>
                <w:numId w:val="2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provide revised draft to ET-ABO</w:t>
            </w:r>
          </w:p>
          <w:p w:rsidR="008A28AE" w:rsidRPr="00244340" w:rsidRDefault="008A28AE" w:rsidP="002329B7">
            <w:pPr>
              <w:numPr>
                <w:ilvl w:val="0"/>
                <w:numId w:val="2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Guidelines to be published in </w:t>
            </w:r>
            <w:smartTag w:uri="urn:schemas-microsoft-com:office:smarttags" w:element="place">
              <w:smartTag w:uri="urn:schemas-microsoft-com:office:smarttags" w:element="State">
                <w:r w:rsidRPr="00244340">
                  <w:rPr>
                    <w:sz w:val="16"/>
                    <w:szCs w:val="16"/>
                  </w:rPr>
                  <w:t>Man.</w:t>
                </w:r>
              </w:smartTag>
            </w:smartTag>
            <w:r w:rsidRPr="00244340">
              <w:rPr>
                <w:sz w:val="16"/>
                <w:szCs w:val="16"/>
              </w:rPr>
              <w:t xml:space="preserve"> or Guide on WIGOS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r w:rsidRPr="00244340">
              <w:rPr>
                <w:sz w:val="16"/>
                <w:szCs w:val="16"/>
              </w:rPr>
              <w:t>Publish in relevant guide.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26"/>
              </w:numPr>
              <w:tabs>
                <w:tab w:val="clear" w:pos="1134"/>
              </w:tabs>
              <w:suppressAutoHyphens/>
              <w:overflowPunct w:val="0"/>
              <w:autoSpaceDE w:val="0"/>
              <w:autoSpaceDN w:val="0"/>
              <w:adjustRightInd w:val="0"/>
              <w:jc w:val="left"/>
              <w:textAlignment w:val="baseline"/>
              <w:rPr>
                <w:sz w:val="16"/>
                <w:szCs w:val="16"/>
              </w:rPr>
            </w:pPr>
            <w:proofErr w:type="spellStart"/>
            <w:r w:rsidRPr="00244340">
              <w:rPr>
                <w:sz w:val="16"/>
                <w:szCs w:val="16"/>
              </w:rPr>
              <w:t>Ch</w:t>
            </w:r>
            <w:proofErr w:type="spellEnd"/>
            <w:r w:rsidRPr="00244340">
              <w:rPr>
                <w:sz w:val="16"/>
                <w:szCs w:val="16"/>
              </w:rPr>
              <w:t xml:space="preserve">-ET-ABO, </w:t>
            </w:r>
            <w:proofErr w:type="spellStart"/>
            <w:r w:rsidRPr="00244340">
              <w:rPr>
                <w:sz w:val="16"/>
                <w:szCs w:val="16"/>
              </w:rPr>
              <w:t>S.Taylor</w:t>
            </w:r>
            <w:proofErr w:type="spellEnd"/>
          </w:p>
          <w:p w:rsidR="008A28AE" w:rsidRPr="00244340" w:rsidDel="00BB2726" w:rsidRDefault="008A28AE" w:rsidP="002329B7">
            <w:pPr>
              <w:numPr>
                <w:ilvl w:val="0"/>
                <w:numId w:val="26"/>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Review group, Task 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Q1</w:t>
            </w:r>
            <w:r w:rsidRPr="00244340">
              <w:rPr>
                <w:sz w:val="16"/>
                <w:szCs w:val="16"/>
              </w:rPr>
              <w:t xml:space="preserve"> 2014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r w:rsidRPr="00244340">
              <w:rPr>
                <w:sz w:val="16"/>
                <w:szCs w:val="16"/>
              </w:rPr>
              <w:t xml:space="preserve">Guidelines for AMDAR </w:t>
            </w:r>
            <w:proofErr w:type="spellStart"/>
            <w:r w:rsidRPr="00244340">
              <w:rPr>
                <w:sz w:val="16"/>
                <w:szCs w:val="16"/>
              </w:rPr>
              <w:t>Prog</w:t>
            </w:r>
            <w:proofErr w:type="spellEnd"/>
            <w:r w:rsidRPr="00244340">
              <w:rPr>
                <w:sz w:val="16"/>
                <w:szCs w:val="16"/>
              </w:rPr>
              <w:t>. Dev. Published in Reg. Material.</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1"/>
              </w:numPr>
              <w:tabs>
                <w:tab w:val="clear" w:pos="1134"/>
              </w:tabs>
              <w:suppressAutoHyphens/>
              <w:overflowPunct w:val="0"/>
              <w:autoSpaceDE w:val="0"/>
              <w:autoSpaceDN w:val="0"/>
              <w:adjustRightInd w:val="0"/>
              <w:jc w:val="left"/>
              <w:textAlignment w:val="baseline"/>
              <w:rPr>
                <w:sz w:val="16"/>
                <w:szCs w:val="16"/>
              </w:rPr>
            </w:pPr>
            <w:r>
              <w:rPr>
                <w:sz w:val="16"/>
                <w:szCs w:val="16"/>
              </w:rPr>
              <w:t>Guidance published as WIGOS TR 2014-2</w:t>
            </w: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17</w:t>
            </w:r>
          </w:p>
        </w:tc>
        <w:tc>
          <w:tcPr>
            <w:tcW w:w="491"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(d)</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Attend meetings of relevance to global AMDAR dev.</w:t>
            </w:r>
          </w:p>
        </w:tc>
        <w:tc>
          <w:tcPr>
            <w:tcW w:w="1134"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2329B7">
            <w:pPr>
              <w:numPr>
                <w:ilvl w:val="0"/>
                <w:numId w:val="71"/>
              </w:numPr>
              <w:tabs>
                <w:tab w:val="clear" w:pos="1134"/>
              </w:tabs>
              <w:suppressAutoHyphens/>
              <w:overflowPunct w:val="0"/>
              <w:autoSpaceDE w:val="0"/>
              <w:autoSpaceDN w:val="0"/>
              <w:adjustRightInd w:val="0"/>
              <w:jc w:val="left"/>
              <w:textAlignment w:val="baseline"/>
              <w:rPr>
                <w:sz w:val="16"/>
                <w:szCs w:val="16"/>
              </w:rPr>
            </w:pPr>
            <w:r>
              <w:rPr>
                <w:sz w:val="16"/>
                <w:szCs w:val="16"/>
              </w:rPr>
              <w:t>Establish collaboration with ICAO Met Panel, IATA FOSTF, AMS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This may include:</w:t>
            </w:r>
          </w:p>
          <w:p w:rsidR="008A28AE" w:rsidRDefault="008A28AE" w:rsidP="002329B7">
            <w:pPr>
              <w:numPr>
                <w:ilvl w:val="0"/>
                <w:numId w:val="11"/>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2 E-AMDAR TAG meetings</w:t>
            </w:r>
            <w:r>
              <w:rPr>
                <w:sz w:val="16"/>
                <w:szCs w:val="16"/>
              </w:rPr>
              <w:t xml:space="preserve"> per annum</w:t>
            </w:r>
            <w:r w:rsidRPr="00244340">
              <w:rPr>
                <w:sz w:val="16"/>
                <w:szCs w:val="16"/>
              </w:rPr>
              <w:t>;</w:t>
            </w:r>
          </w:p>
          <w:p w:rsidR="008A28AE" w:rsidRPr="00244340" w:rsidRDefault="008A28AE" w:rsidP="002329B7">
            <w:pPr>
              <w:numPr>
                <w:ilvl w:val="0"/>
                <w:numId w:val="11"/>
              </w:numPr>
              <w:tabs>
                <w:tab w:val="clear" w:pos="1134"/>
              </w:tabs>
              <w:suppressAutoHyphens/>
              <w:overflowPunct w:val="0"/>
              <w:autoSpaceDE w:val="0"/>
              <w:autoSpaceDN w:val="0"/>
              <w:adjustRightInd w:val="0"/>
              <w:jc w:val="left"/>
              <w:textAlignment w:val="baseline"/>
              <w:rPr>
                <w:sz w:val="16"/>
                <w:szCs w:val="16"/>
              </w:rPr>
            </w:pPr>
            <w:r>
              <w:rPr>
                <w:sz w:val="16"/>
                <w:szCs w:val="16"/>
              </w:rPr>
              <w:t>Participation in ICAO/ASECNA meeting RA I (Aug 2014)</w:t>
            </w:r>
          </w:p>
          <w:p w:rsidR="008A28AE" w:rsidRPr="00244340" w:rsidRDefault="008A28AE" w:rsidP="002329B7">
            <w:pPr>
              <w:numPr>
                <w:ilvl w:val="0"/>
                <w:numId w:val="11"/>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Others.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 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Meetings attended.</w:t>
            </w:r>
          </w:p>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Reports produced for ET-ABO and Secretariat</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Ch</w:t>
            </w:r>
            <w:proofErr w:type="spellEnd"/>
            <w:r>
              <w:rPr>
                <w:sz w:val="16"/>
                <w:szCs w:val="16"/>
              </w:rPr>
              <w:t>-ET-ABO attended IPET-OSDE, Feb 2014 (1.9K)</w:t>
            </w:r>
          </w:p>
          <w:p w:rsidR="008A28AE"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Ch</w:t>
            </w:r>
            <w:proofErr w:type="spellEnd"/>
            <w:r>
              <w:rPr>
                <w:sz w:val="16"/>
                <w:szCs w:val="16"/>
              </w:rPr>
              <w:t>-ET-ABO attended ICT-IOS-8, Mar 2014 (2.2K)</w:t>
            </w:r>
          </w:p>
          <w:p w:rsidR="008A28AE"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r>
              <w:rPr>
                <w:sz w:val="16"/>
                <w:szCs w:val="16"/>
              </w:rPr>
              <w:t>ET-ABO Chair attended meetings 23, 24 (2014) (3.3K)</w:t>
            </w:r>
          </w:p>
          <w:p w:rsidR="008A28AE"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D.Lockett</w:t>
            </w:r>
            <w:proofErr w:type="spellEnd"/>
            <w:r>
              <w:rPr>
                <w:sz w:val="16"/>
                <w:szCs w:val="16"/>
              </w:rPr>
              <w:t xml:space="preserve"> attended NOAA Workshop on ABO, April 2014 (5.7K)</w:t>
            </w:r>
          </w:p>
          <w:p w:rsidR="008A28AE"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G.Fournier</w:t>
            </w:r>
            <w:proofErr w:type="spellEnd"/>
            <w:r>
              <w:rPr>
                <w:sz w:val="16"/>
                <w:szCs w:val="16"/>
              </w:rPr>
              <w:t xml:space="preserve"> participated in the ICAO/ASECNA meeting in Aug. 2014 (1.9K)</w:t>
            </w:r>
          </w:p>
          <w:p w:rsidR="008A28AE"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S.Carlberg</w:t>
            </w:r>
            <w:proofErr w:type="spellEnd"/>
            <w:r>
              <w:rPr>
                <w:sz w:val="16"/>
                <w:szCs w:val="16"/>
              </w:rPr>
              <w:t xml:space="preserve"> attended ET-ABO/SG-RM Meeting (2.1K)</w:t>
            </w:r>
          </w:p>
          <w:p w:rsidR="008A28AE"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S.Pritchett</w:t>
            </w:r>
            <w:proofErr w:type="spellEnd"/>
            <w:r>
              <w:rPr>
                <w:sz w:val="16"/>
                <w:szCs w:val="16"/>
              </w:rPr>
              <w:t xml:space="preserve"> attended DLUF Feb. 2015</w:t>
            </w:r>
          </w:p>
          <w:p w:rsidR="008A28AE"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S.Taylor</w:t>
            </w:r>
            <w:proofErr w:type="spellEnd"/>
            <w:r>
              <w:rPr>
                <w:sz w:val="16"/>
                <w:szCs w:val="16"/>
              </w:rPr>
              <w:t xml:space="preserve"> attended AEEC GA, Apr. 2015</w:t>
            </w:r>
          </w:p>
          <w:p w:rsidR="008A28AE" w:rsidRPr="00244340" w:rsidRDefault="008A28AE" w:rsidP="002329B7">
            <w:pPr>
              <w:numPr>
                <w:ilvl w:val="0"/>
                <w:numId w:val="3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D.Lockett</w:t>
            </w:r>
            <w:proofErr w:type="spellEnd"/>
            <w:r>
              <w:rPr>
                <w:sz w:val="16"/>
                <w:szCs w:val="16"/>
              </w:rPr>
              <w:t xml:space="preserve"> attended E-AMDAR ET, Nov 2015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 (15)</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15</w:t>
            </w:r>
          </w:p>
        </w:tc>
      </w:tr>
      <w:tr w:rsidR="008A28AE" w:rsidRPr="00244340" w:rsidTr="008A28AE">
        <w:trPr>
          <w:cantSplit/>
        </w:trPr>
        <w:tc>
          <w:tcPr>
            <w:tcW w:w="446" w:type="dxa"/>
            <w:tcBorders>
              <w:top w:val="single" w:sz="4" w:space="0" w:color="auto"/>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18</w:t>
            </w:r>
          </w:p>
        </w:tc>
        <w:tc>
          <w:tcPr>
            <w:tcW w:w="491"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(e)</w:t>
            </w:r>
          </w:p>
        </w:tc>
        <w:tc>
          <w:tcPr>
            <w:tcW w:w="963" w:type="dxa"/>
            <w:tcBorders>
              <w:top w:val="single" w:sz="4" w:space="0" w:color="auto"/>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Papers on Impact of AMDAR Data</w:t>
            </w:r>
            <w:r w:rsidRPr="00244340" w:rsidDel="000400E2">
              <w:rPr>
                <w:sz w:val="16"/>
                <w:szCs w:val="16"/>
              </w:rPr>
              <w:t xml:space="preserve"> </w:t>
            </w:r>
          </w:p>
        </w:tc>
        <w:tc>
          <w:tcPr>
            <w:tcW w:w="1134" w:type="dxa"/>
            <w:tcBorders>
              <w:top w:val="single" w:sz="4" w:space="0" w:color="auto"/>
              <w:left w:val="single" w:sz="4" w:space="0" w:color="auto"/>
              <w:right w:val="single" w:sz="4" w:space="0" w:color="auto"/>
            </w:tcBorders>
            <w:shd w:val="clear" w:color="auto" w:fill="auto"/>
            <w:vAlign w:val="center"/>
          </w:tcPr>
          <w:p w:rsidR="008A28AE" w:rsidRDefault="008A28AE" w:rsidP="002329B7">
            <w:pPr>
              <w:numPr>
                <w:ilvl w:val="0"/>
                <w:numId w:val="37"/>
              </w:numPr>
              <w:tabs>
                <w:tab w:val="clear" w:pos="1134"/>
              </w:tabs>
              <w:suppressAutoHyphens/>
              <w:overflowPunct w:val="0"/>
              <w:autoSpaceDE w:val="0"/>
              <w:autoSpaceDN w:val="0"/>
              <w:adjustRightInd w:val="0"/>
              <w:jc w:val="left"/>
              <w:textAlignment w:val="baseline"/>
              <w:rPr>
                <w:sz w:val="16"/>
                <w:szCs w:val="16"/>
              </w:rPr>
            </w:pPr>
            <w:r>
              <w:rPr>
                <w:sz w:val="16"/>
                <w:szCs w:val="16"/>
              </w:rPr>
              <w:t>Publish 2 papers on AMDAR data impact</w:t>
            </w:r>
          </w:p>
          <w:p w:rsidR="008A28AE" w:rsidRPr="00244340" w:rsidRDefault="008A28AE" w:rsidP="002329B7">
            <w:pPr>
              <w:numPr>
                <w:ilvl w:val="0"/>
                <w:numId w:val="37"/>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Prepare and present paper at ATRS </w:t>
            </w:r>
            <w:proofErr w:type="spellStart"/>
            <w:r>
              <w:rPr>
                <w:sz w:val="16"/>
                <w:szCs w:val="16"/>
              </w:rPr>
              <w:t>Conf</w:t>
            </w:r>
            <w:proofErr w:type="spellEnd"/>
            <w:r>
              <w:rPr>
                <w:sz w:val="16"/>
                <w:szCs w:val="16"/>
              </w:rPr>
              <w:t>, Bordeaux, July 2014 (SSA ext.)</w:t>
            </w:r>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2329B7">
            <w:pPr>
              <w:numPr>
                <w:ilvl w:val="0"/>
                <w:numId w:val="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Draft papers received</w:t>
            </w:r>
          </w:p>
          <w:p w:rsidR="008A28AE" w:rsidRPr="00244340" w:rsidRDefault="008A28AE" w:rsidP="002329B7">
            <w:pPr>
              <w:numPr>
                <w:ilvl w:val="0"/>
                <w:numId w:val="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Papers reviewed</w:t>
            </w:r>
          </w:p>
          <w:p w:rsidR="008A28AE" w:rsidRPr="00244340" w:rsidRDefault="008A28AE" w:rsidP="002329B7">
            <w:pPr>
              <w:numPr>
                <w:ilvl w:val="0"/>
                <w:numId w:val="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Papers published</w:t>
            </w: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 ET-ABO Review Team</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2012</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4</w:t>
            </w:r>
          </w:p>
        </w:tc>
        <w:tc>
          <w:tcPr>
            <w:tcW w:w="708"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Published papers</w:t>
            </w:r>
          </w:p>
        </w:tc>
        <w:tc>
          <w:tcPr>
            <w:tcW w:w="2126" w:type="dxa"/>
            <w:tcBorders>
              <w:top w:val="single" w:sz="4" w:space="0" w:color="auto"/>
              <w:left w:val="single" w:sz="4" w:space="0" w:color="auto"/>
              <w:bottom w:val="single" w:sz="4" w:space="0" w:color="auto"/>
              <w:right w:val="single" w:sz="4" w:space="0" w:color="auto"/>
            </w:tcBorders>
          </w:tcPr>
          <w:p w:rsidR="008A28AE" w:rsidRDefault="008A28AE" w:rsidP="002329B7">
            <w:pPr>
              <w:numPr>
                <w:ilvl w:val="0"/>
                <w:numId w:val="42"/>
              </w:numPr>
              <w:tabs>
                <w:tab w:val="clear" w:pos="1134"/>
              </w:tabs>
              <w:suppressAutoHyphens/>
              <w:overflowPunct w:val="0"/>
              <w:autoSpaceDE w:val="0"/>
              <w:autoSpaceDN w:val="0"/>
              <w:adjustRightInd w:val="0"/>
              <w:jc w:val="left"/>
              <w:textAlignment w:val="baseline"/>
              <w:rPr>
                <w:sz w:val="16"/>
                <w:szCs w:val="16"/>
              </w:rPr>
            </w:pPr>
            <w:r>
              <w:rPr>
                <w:sz w:val="16"/>
                <w:szCs w:val="16"/>
              </w:rPr>
              <w:t>Drafts received and reviewed Q3 2014</w:t>
            </w:r>
          </w:p>
          <w:p w:rsidR="008A28AE" w:rsidRDefault="008A28AE" w:rsidP="002329B7">
            <w:pPr>
              <w:numPr>
                <w:ilvl w:val="0"/>
                <w:numId w:val="42"/>
              </w:numPr>
              <w:tabs>
                <w:tab w:val="clear" w:pos="1134"/>
              </w:tabs>
              <w:suppressAutoHyphens/>
              <w:overflowPunct w:val="0"/>
              <w:autoSpaceDE w:val="0"/>
              <w:autoSpaceDN w:val="0"/>
              <w:adjustRightInd w:val="0"/>
              <w:jc w:val="left"/>
              <w:textAlignment w:val="baseline"/>
              <w:rPr>
                <w:sz w:val="16"/>
                <w:szCs w:val="16"/>
              </w:rPr>
            </w:pPr>
            <w:r>
              <w:rPr>
                <w:sz w:val="16"/>
                <w:szCs w:val="16"/>
              </w:rPr>
              <w:t>Final versions of submitted papers received.</w:t>
            </w:r>
          </w:p>
          <w:p w:rsidR="008A28AE" w:rsidRDefault="008A28AE" w:rsidP="002329B7">
            <w:pPr>
              <w:numPr>
                <w:ilvl w:val="0"/>
                <w:numId w:val="42"/>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R.Petersen</w:t>
            </w:r>
            <w:proofErr w:type="spellEnd"/>
            <w:r>
              <w:rPr>
                <w:sz w:val="16"/>
                <w:szCs w:val="16"/>
              </w:rPr>
              <w:t xml:space="preserve"> attended ATRS meeting, Bordeaux, June 2014 (6K)</w:t>
            </w:r>
          </w:p>
          <w:p w:rsidR="008A28AE" w:rsidRDefault="008A28AE" w:rsidP="002329B7">
            <w:pPr>
              <w:numPr>
                <w:ilvl w:val="0"/>
                <w:numId w:val="42"/>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Papers will be </w:t>
            </w:r>
            <w:proofErr w:type="gramStart"/>
            <w:r>
              <w:rPr>
                <w:sz w:val="16"/>
                <w:szCs w:val="16"/>
              </w:rPr>
              <w:t>published  in</w:t>
            </w:r>
            <w:proofErr w:type="gramEnd"/>
            <w:r>
              <w:rPr>
                <w:sz w:val="16"/>
                <w:szCs w:val="16"/>
              </w:rPr>
              <w:t xml:space="preserve"> BAMS in Q1 2015.</w:t>
            </w:r>
          </w:p>
          <w:p w:rsidR="008A28AE" w:rsidRDefault="008A28AE" w:rsidP="002329B7">
            <w:pPr>
              <w:numPr>
                <w:ilvl w:val="0"/>
                <w:numId w:val="42"/>
              </w:numPr>
              <w:tabs>
                <w:tab w:val="clear" w:pos="1134"/>
              </w:tabs>
              <w:suppressAutoHyphens/>
              <w:overflowPunct w:val="0"/>
              <w:autoSpaceDE w:val="0"/>
              <w:autoSpaceDN w:val="0"/>
              <w:adjustRightInd w:val="0"/>
              <w:jc w:val="left"/>
              <w:textAlignment w:val="baseline"/>
              <w:rPr>
                <w:sz w:val="16"/>
                <w:szCs w:val="16"/>
              </w:rPr>
            </w:pPr>
            <w:r>
              <w:rPr>
                <w:sz w:val="16"/>
                <w:szCs w:val="16"/>
              </w:rPr>
              <w:t>Papers merged and published as WIGOS TR (July 2015)</w:t>
            </w: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19</w:t>
            </w:r>
          </w:p>
        </w:tc>
        <w:tc>
          <w:tcPr>
            <w:tcW w:w="491"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(e)</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AMDAR Impacts and Benefits Documentation</w:t>
            </w: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Benefits for Aviation Document</w:t>
            </w:r>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2329B7">
            <w:pPr>
              <w:numPr>
                <w:ilvl w:val="0"/>
                <w:numId w:val="1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Revise &amp; Finalise Statement of Work</w:t>
            </w:r>
          </w:p>
          <w:p w:rsidR="008A28AE" w:rsidRDefault="008A28AE" w:rsidP="002329B7">
            <w:pPr>
              <w:numPr>
                <w:ilvl w:val="0"/>
                <w:numId w:val="15"/>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Seek </w:t>
            </w:r>
            <w:proofErr w:type="spellStart"/>
            <w:r w:rsidRPr="00244340">
              <w:rPr>
                <w:sz w:val="16"/>
                <w:szCs w:val="16"/>
              </w:rPr>
              <w:t>EoIs</w:t>
            </w:r>
            <w:proofErr w:type="spellEnd"/>
            <w:r w:rsidRPr="00244340">
              <w:rPr>
                <w:sz w:val="16"/>
                <w:szCs w:val="16"/>
              </w:rPr>
              <w:t xml:space="preserve"> from consultants and commence and complete SSA</w:t>
            </w:r>
          </w:p>
          <w:p w:rsidR="008A28AE" w:rsidRPr="00244340" w:rsidRDefault="008A28AE" w:rsidP="002329B7">
            <w:pPr>
              <w:numPr>
                <w:ilvl w:val="0"/>
                <w:numId w:val="15"/>
              </w:numPr>
              <w:tabs>
                <w:tab w:val="clear" w:pos="1134"/>
              </w:tabs>
              <w:suppressAutoHyphens/>
              <w:overflowPunct w:val="0"/>
              <w:autoSpaceDE w:val="0"/>
              <w:autoSpaceDN w:val="0"/>
              <w:adjustRightInd w:val="0"/>
              <w:jc w:val="left"/>
              <w:textAlignment w:val="baseline"/>
              <w:rPr>
                <w:sz w:val="16"/>
                <w:szCs w:val="16"/>
              </w:rPr>
            </w:pPr>
            <w:r>
              <w:rPr>
                <w:sz w:val="16"/>
                <w:szCs w:val="16"/>
              </w:rPr>
              <w:t>Publish report as WIGOS TR</w:t>
            </w: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 SO/ARO</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2013</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1</w:t>
            </w:r>
            <w:r w:rsidRPr="00244340">
              <w:rPr>
                <w:sz w:val="16"/>
                <w:szCs w:val="16"/>
              </w:rPr>
              <w:t xml:space="preserve"> 201</w:t>
            </w:r>
            <w:r>
              <w:rPr>
                <w:sz w:val="16"/>
                <w:szCs w:val="16"/>
              </w:rPr>
              <w:t>6</w:t>
            </w:r>
          </w:p>
        </w:tc>
        <w:tc>
          <w:tcPr>
            <w:tcW w:w="708"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2329B7">
            <w:pPr>
              <w:numPr>
                <w:ilvl w:val="0"/>
                <w:numId w:val="16"/>
              </w:numPr>
              <w:tabs>
                <w:tab w:val="clear" w:pos="1134"/>
              </w:tabs>
              <w:suppressAutoHyphens/>
              <w:overflowPunct w:val="0"/>
              <w:autoSpaceDE w:val="0"/>
              <w:autoSpaceDN w:val="0"/>
              <w:adjustRightInd w:val="0"/>
              <w:jc w:val="left"/>
              <w:textAlignment w:val="baseline"/>
              <w:rPr>
                <w:sz w:val="16"/>
                <w:szCs w:val="16"/>
              </w:rPr>
            </w:pPr>
            <w:proofErr w:type="spellStart"/>
            <w:r w:rsidRPr="00244340">
              <w:rPr>
                <w:sz w:val="16"/>
                <w:szCs w:val="16"/>
              </w:rPr>
              <w:t>SoW</w:t>
            </w:r>
            <w:proofErr w:type="spellEnd"/>
          </w:p>
          <w:p w:rsidR="008A28AE" w:rsidRPr="00244340" w:rsidRDefault="008A28AE" w:rsidP="002329B7">
            <w:pPr>
              <w:numPr>
                <w:ilvl w:val="0"/>
                <w:numId w:val="16"/>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SSA with selected Consultant and delivery of benefits document</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56"/>
              </w:numPr>
              <w:tabs>
                <w:tab w:val="clear" w:pos="1134"/>
              </w:tabs>
              <w:suppressAutoHyphens/>
              <w:overflowPunct w:val="0"/>
              <w:autoSpaceDE w:val="0"/>
              <w:autoSpaceDN w:val="0"/>
              <w:adjustRightInd w:val="0"/>
              <w:jc w:val="left"/>
              <w:textAlignment w:val="baseline"/>
              <w:rPr>
                <w:sz w:val="16"/>
                <w:szCs w:val="16"/>
              </w:rPr>
            </w:pPr>
            <w:r>
              <w:rPr>
                <w:sz w:val="16"/>
                <w:szCs w:val="16"/>
              </w:rPr>
              <w:t>Kick-off meeting held 9 December 2013</w:t>
            </w:r>
          </w:p>
          <w:p w:rsidR="008A28AE" w:rsidRDefault="008A28AE" w:rsidP="002329B7">
            <w:pPr>
              <w:numPr>
                <w:ilvl w:val="0"/>
                <w:numId w:val="56"/>
              </w:numPr>
              <w:tabs>
                <w:tab w:val="clear" w:pos="1134"/>
              </w:tabs>
              <w:suppressAutoHyphens/>
              <w:overflowPunct w:val="0"/>
              <w:autoSpaceDE w:val="0"/>
              <w:autoSpaceDN w:val="0"/>
              <w:adjustRightInd w:val="0"/>
              <w:jc w:val="left"/>
              <w:textAlignment w:val="baseline"/>
              <w:rPr>
                <w:sz w:val="16"/>
                <w:szCs w:val="16"/>
              </w:rPr>
            </w:pPr>
            <w:r>
              <w:rPr>
                <w:sz w:val="16"/>
                <w:szCs w:val="16"/>
              </w:rPr>
              <w:t>1s draft has been provided and reviewed</w:t>
            </w:r>
          </w:p>
          <w:p w:rsidR="008A28AE" w:rsidRDefault="008A28AE" w:rsidP="002329B7">
            <w:pPr>
              <w:numPr>
                <w:ilvl w:val="0"/>
                <w:numId w:val="56"/>
              </w:numPr>
              <w:tabs>
                <w:tab w:val="clear" w:pos="1134"/>
              </w:tabs>
              <w:suppressAutoHyphens/>
              <w:overflowPunct w:val="0"/>
              <w:autoSpaceDE w:val="0"/>
              <w:autoSpaceDN w:val="0"/>
              <w:adjustRightInd w:val="0"/>
              <w:jc w:val="left"/>
              <w:textAlignment w:val="baseline"/>
              <w:rPr>
                <w:sz w:val="16"/>
                <w:szCs w:val="16"/>
              </w:rPr>
            </w:pPr>
            <w:r>
              <w:rPr>
                <w:sz w:val="16"/>
                <w:szCs w:val="16"/>
              </w:rPr>
              <w:t>SSA Appointed Feb 2014 completion has been delayed due to complexity</w:t>
            </w:r>
          </w:p>
          <w:p w:rsidR="008A28AE" w:rsidRDefault="008A28AE" w:rsidP="002329B7">
            <w:pPr>
              <w:numPr>
                <w:ilvl w:val="0"/>
                <w:numId w:val="56"/>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SSA Extended to include provision of </w:t>
            </w:r>
            <w:proofErr w:type="spellStart"/>
            <w:r>
              <w:rPr>
                <w:sz w:val="16"/>
                <w:szCs w:val="16"/>
              </w:rPr>
              <w:t>modeling</w:t>
            </w:r>
            <w:proofErr w:type="spellEnd"/>
            <w:r>
              <w:rPr>
                <w:sz w:val="16"/>
                <w:szCs w:val="16"/>
              </w:rPr>
              <w:t xml:space="preserve"> study on fuel burn.</w:t>
            </w:r>
          </w:p>
          <w:p w:rsidR="008A28AE" w:rsidRPr="0061484F" w:rsidRDefault="008A28AE" w:rsidP="002329B7">
            <w:pPr>
              <w:numPr>
                <w:ilvl w:val="0"/>
                <w:numId w:val="56"/>
              </w:numPr>
              <w:tabs>
                <w:tab w:val="clear" w:pos="1134"/>
              </w:tabs>
              <w:suppressAutoHyphens/>
              <w:overflowPunct w:val="0"/>
              <w:autoSpaceDE w:val="0"/>
              <w:autoSpaceDN w:val="0"/>
              <w:adjustRightInd w:val="0"/>
              <w:jc w:val="left"/>
              <w:textAlignment w:val="baseline"/>
              <w:rPr>
                <w:sz w:val="16"/>
                <w:szCs w:val="16"/>
              </w:rPr>
            </w:pPr>
            <w:r>
              <w:rPr>
                <w:sz w:val="16"/>
                <w:szCs w:val="16"/>
              </w:rPr>
              <w:t>SSA completed (Sep 2015).</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34(24)</w:t>
            </w: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ABO Benefits to Meteorology &amp; Aviation Document</w:t>
            </w:r>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Work collaboratively with ABO Focal Points to compile a general ABO benefits document.</w:t>
            </w: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Ch</w:t>
            </w:r>
            <w:proofErr w:type="spellEnd"/>
            <w:r w:rsidRPr="00244340">
              <w:rPr>
                <w:sz w:val="16"/>
                <w:szCs w:val="16"/>
              </w:rPr>
              <w:t>/ET-ABO, SO/ARO, FPs Op. Programmes</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2013</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2014</w:t>
            </w:r>
          </w:p>
        </w:tc>
        <w:tc>
          <w:tcPr>
            <w:tcW w:w="708"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ABO Benefits Document completed &amp; published online.</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57"/>
              </w:numPr>
              <w:tabs>
                <w:tab w:val="clear" w:pos="1134"/>
              </w:tabs>
              <w:suppressAutoHyphens/>
              <w:overflowPunct w:val="0"/>
              <w:autoSpaceDE w:val="0"/>
              <w:autoSpaceDN w:val="0"/>
              <w:adjustRightInd w:val="0"/>
              <w:jc w:val="left"/>
              <w:textAlignment w:val="baseline"/>
              <w:rPr>
                <w:sz w:val="16"/>
                <w:szCs w:val="16"/>
              </w:rPr>
            </w:pPr>
            <w:r>
              <w:rPr>
                <w:sz w:val="16"/>
                <w:szCs w:val="16"/>
              </w:rPr>
              <w:t>Document published as WIGOS Tech. Report 2014-1</w:t>
            </w: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Publish Flyers on AMDAR Program Benefits</w:t>
            </w:r>
          </w:p>
        </w:tc>
        <w:tc>
          <w:tcPr>
            <w:tcW w:w="1701" w:type="dxa"/>
            <w:tcBorders>
              <w:top w:val="single" w:sz="4" w:space="0" w:color="auto"/>
              <w:left w:val="single" w:sz="4" w:space="0" w:color="auto"/>
              <w:bottom w:val="single" w:sz="4" w:space="0" w:color="auto"/>
            </w:tcBorders>
            <w:shd w:val="clear" w:color="auto" w:fill="auto"/>
            <w:vAlign w:val="center"/>
          </w:tcPr>
          <w:p w:rsidR="008A28AE" w:rsidRDefault="008A28AE" w:rsidP="00887313">
            <w:pPr>
              <w:overflowPunct w:val="0"/>
              <w:autoSpaceDE w:val="0"/>
              <w:autoSpaceDN w:val="0"/>
              <w:adjustRightInd w:val="0"/>
              <w:textAlignment w:val="baseline"/>
              <w:rPr>
                <w:sz w:val="16"/>
                <w:szCs w:val="16"/>
              </w:rPr>
            </w:pPr>
            <w:r>
              <w:rPr>
                <w:sz w:val="16"/>
                <w:szCs w:val="16"/>
              </w:rPr>
              <w:t>Develop 3 new short flyers on AMDAR benefits to/from:</w:t>
            </w:r>
          </w:p>
          <w:p w:rsidR="008A28AE" w:rsidRDefault="008A28AE" w:rsidP="002329B7">
            <w:pPr>
              <w:numPr>
                <w:ilvl w:val="0"/>
                <w:numId w:val="63"/>
              </w:numPr>
              <w:tabs>
                <w:tab w:val="clear" w:pos="1134"/>
              </w:tabs>
              <w:suppressAutoHyphens/>
              <w:overflowPunct w:val="0"/>
              <w:autoSpaceDE w:val="0"/>
              <w:autoSpaceDN w:val="0"/>
              <w:adjustRightInd w:val="0"/>
              <w:jc w:val="left"/>
              <w:textAlignment w:val="baseline"/>
              <w:rPr>
                <w:sz w:val="16"/>
                <w:szCs w:val="16"/>
              </w:rPr>
            </w:pPr>
            <w:r>
              <w:rPr>
                <w:sz w:val="16"/>
                <w:szCs w:val="16"/>
              </w:rPr>
              <w:t>Aviation</w:t>
            </w:r>
          </w:p>
          <w:p w:rsidR="008A28AE" w:rsidRDefault="008A28AE" w:rsidP="002329B7">
            <w:pPr>
              <w:numPr>
                <w:ilvl w:val="0"/>
                <w:numId w:val="63"/>
              </w:numPr>
              <w:tabs>
                <w:tab w:val="clear" w:pos="1134"/>
              </w:tabs>
              <w:suppressAutoHyphens/>
              <w:overflowPunct w:val="0"/>
              <w:autoSpaceDE w:val="0"/>
              <w:autoSpaceDN w:val="0"/>
              <w:adjustRightInd w:val="0"/>
              <w:jc w:val="left"/>
              <w:textAlignment w:val="baseline"/>
              <w:rPr>
                <w:sz w:val="16"/>
                <w:szCs w:val="16"/>
              </w:rPr>
            </w:pPr>
            <w:r>
              <w:rPr>
                <w:sz w:val="16"/>
                <w:szCs w:val="16"/>
              </w:rPr>
              <w:t>Meteorology</w:t>
            </w:r>
          </w:p>
          <w:p w:rsidR="008A28AE" w:rsidRPr="00244340" w:rsidRDefault="008A28AE" w:rsidP="002329B7">
            <w:pPr>
              <w:numPr>
                <w:ilvl w:val="0"/>
                <w:numId w:val="63"/>
              </w:numPr>
              <w:tabs>
                <w:tab w:val="clear" w:pos="1134"/>
              </w:tabs>
              <w:suppressAutoHyphens/>
              <w:overflowPunct w:val="0"/>
              <w:autoSpaceDE w:val="0"/>
              <w:autoSpaceDN w:val="0"/>
              <w:adjustRightInd w:val="0"/>
              <w:jc w:val="left"/>
              <w:textAlignment w:val="baseline"/>
              <w:rPr>
                <w:sz w:val="16"/>
                <w:szCs w:val="16"/>
              </w:rPr>
            </w:pPr>
            <w:r>
              <w:rPr>
                <w:sz w:val="16"/>
                <w:szCs w:val="16"/>
              </w:rPr>
              <w:t>Water vapour measurement</w:t>
            </w: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ET-ABO, ADO, SO/ARO</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Q1 2014</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Q4 2016</w:t>
            </w:r>
          </w:p>
        </w:tc>
        <w:tc>
          <w:tcPr>
            <w:tcW w:w="708" w:type="dxa"/>
            <w:tcBorders>
              <w:top w:val="single" w:sz="4" w:space="0" w:color="auto"/>
              <w:left w:val="single" w:sz="4" w:space="0" w:color="auto"/>
              <w:bottom w:val="single" w:sz="4" w:space="0" w:color="auto"/>
            </w:tcBorders>
            <w:shd w:val="clear" w:color="auto" w:fill="auto"/>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1</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Flyers published</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57"/>
              </w:numPr>
              <w:tabs>
                <w:tab w:val="clear" w:pos="1134"/>
              </w:tabs>
              <w:suppressAutoHyphens/>
              <w:overflowPunct w:val="0"/>
              <w:autoSpaceDE w:val="0"/>
              <w:autoSpaceDN w:val="0"/>
              <w:adjustRightInd w:val="0"/>
              <w:jc w:val="left"/>
              <w:textAlignment w:val="baseline"/>
              <w:rPr>
                <w:sz w:val="16"/>
                <w:szCs w:val="16"/>
              </w:rPr>
            </w:pPr>
            <w:r>
              <w:rPr>
                <w:sz w:val="16"/>
                <w:szCs w:val="16"/>
              </w:rPr>
              <w:t>Flyer on AMDAR benefits to aviation has been completed and published</w:t>
            </w:r>
          </w:p>
          <w:p w:rsidR="008A28AE" w:rsidRDefault="008A28AE" w:rsidP="002329B7">
            <w:pPr>
              <w:numPr>
                <w:ilvl w:val="0"/>
                <w:numId w:val="57"/>
              </w:numPr>
              <w:tabs>
                <w:tab w:val="clear" w:pos="1134"/>
              </w:tabs>
              <w:suppressAutoHyphens/>
              <w:overflowPunct w:val="0"/>
              <w:autoSpaceDE w:val="0"/>
              <w:autoSpaceDN w:val="0"/>
              <w:adjustRightInd w:val="0"/>
              <w:jc w:val="left"/>
              <w:textAlignment w:val="baseline"/>
              <w:rPr>
                <w:sz w:val="16"/>
                <w:szCs w:val="16"/>
              </w:rPr>
            </w:pPr>
            <w:r>
              <w:rPr>
                <w:sz w:val="16"/>
                <w:szCs w:val="16"/>
              </w:rPr>
              <w:t>Drafts of flyers 2 and 3 have been completed by ADO.</w:t>
            </w:r>
          </w:p>
          <w:p w:rsidR="008A28AE" w:rsidRDefault="008A28AE" w:rsidP="002329B7">
            <w:pPr>
              <w:numPr>
                <w:ilvl w:val="0"/>
                <w:numId w:val="57"/>
              </w:numPr>
              <w:tabs>
                <w:tab w:val="clear" w:pos="1134"/>
              </w:tabs>
              <w:suppressAutoHyphens/>
              <w:overflowPunct w:val="0"/>
              <w:autoSpaceDE w:val="0"/>
              <w:autoSpaceDN w:val="0"/>
              <w:adjustRightInd w:val="0"/>
              <w:jc w:val="left"/>
              <w:textAlignment w:val="baseline"/>
              <w:rPr>
                <w:sz w:val="16"/>
                <w:szCs w:val="16"/>
              </w:rPr>
            </w:pPr>
            <w:r>
              <w:rPr>
                <w:sz w:val="16"/>
                <w:szCs w:val="16"/>
              </w:rPr>
              <w:t>Flyer 1 pub. Aug 2014.</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20</w:t>
            </w:r>
          </w:p>
        </w:tc>
        <w:tc>
          <w:tcPr>
            <w:tcW w:w="491"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(e)</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AMDAR Training Module</w:t>
            </w: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Develop </w:t>
            </w:r>
            <w:proofErr w:type="spellStart"/>
            <w:r w:rsidRPr="00244340">
              <w:rPr>
                <w:sz w:val="16"/>
                <w:szCs w:val="16"/>
              </w:rPr>
              <w:t>SoW</w:t>
            </w:r>
            <w:proofErr w:type="spellEnd"/>
            <w:r w:rsidRPr="00244340">
              <w:rPr>
                <w:sz w:val="16"/>
                <w:szCs w:val="16"/>
              </w:rPr>
              <w:t xml:space="preserve"> for Training Module</w:t>
            </w:r>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2329B7">
            <w:pPr>
              <w:numPr>
                <w:ilvl w:val="0"/>
                <w:numId w:val="8"/>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Present </w:t>
            </w:r>
            <w:proofErr w:type="spellStart"/>
            <w:r w:rsidRPr="00244340">
              <w:rPr>
                <w:sz w:val="16"/>
                <w:szCs w:val="16"/>
              </w:rPr>
              <w:t>SoW</w:t>
            </w:r>
            <w:proofErr w:type="spellEnd"/>
            <w:r w:rsidRPr="00244340">
              <w:rPr>
                <w:sz w:val="16"/>
                <w:szCs w:val="16"/>
              </w:rPr>
              <w:t xml:space="preserve"> to ET/ABO for assessment;</w:t>
            </w:r>
          </w:p>
          <w:p w:rsidR="008A28AE" w:rsidRPr="00244340" w:rsidRDefault="008A28AE" w:rsidP="002329B7">
            <w:pPr>
              <w:numPr>
                <w:ilvl w:val="0"/>
                <w:numId w:val="8"/>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As per AMDAR-15, funding to be sought as ring-fenced item in TF.</w:t>
            </w:r>
          </w:p>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Lead AMDAR Training &amp; Outreach (</w:t>
            </w:r>
            <w:proofErr w:type="spellStart"/>
            <w:r w:rsidRPr="00244340">
              <w:rPr>
                <w:sz w:val="16"/>
                <w:szCs w:val="16"/>
              </w:rPr>
              <w:t>C.Weiss</w:t>
            </w:r>
            <w:proofErr w:type="spellEnd"/>
            <w:r w:rsidRPr="00244340">
              <w:rPr>
                <w:sz w:val="16"/>
                <w:szCs w:val="16"/>
              </w:rPr>
              <w:t>)</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2013</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708"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4</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SoW</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Investigate possible joint NOAA/WMO project to fund COMET to develop module.</w:t>
            </w:r>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2329B7">
            <w:pPr>
              <w:numPr>
                <w:ilvl w:val="0"/>
                <w:numId w:val="27"/>
              </w:numPr>
              <w:tabs>
                <w:tab w:val="clear" w:pos="1134"/>
              </w:tabs>
              <w:suppressAutoHyphens/>
              <w:overflowPunct w:val="0"/>
              <w:autoSpaceDE w:val="0"/>
              <w:autoSpaceDN w:val="0"/>
              <w:adjustRightInd w:val="0"/>
              <w:jc w:val="left"/>
              <w:textAlignment w:val="baseline"/>
              <w:rPr>
                <w:sz w:val="16"/>
                <w:szCs w:val="16"/>
              </w:rPr>
            </w:pPr>
            <w:proofErr w:type="spellStart"/>
            <w:r w:rsidRPr="00244340">
              <w:rPr>
                <w:sz w:val="16"/>
                <w:szCs w:val="16"/>
              </w:rPr>
              <w:t>C.Weiss</w:t>
            </w:r>
            <w:proofErr w:type="spellEnd"/>
            <w:r w:rsidRPr="00244340">
              <w:rPr>
                <w:sz w:val="16"/>
                <w:szCs w:val="16"/>
              </w:rPr>
              <w:t xml:space="preserve"> to investigate possibility within NOAA</w:t>
            </w:r>
          </w:p>
          <w:p w:rsidR="008A28AE" w:rsidRPr="00244340" w:rsidRDefault="008A28AE" w:rsidP="002329B7">
            <w:pPr>
              <w:numPr>
                <w:ilvl w:val="0"/>
                <w:numId w:val="2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SO/ARO to investigate possibility within WMO</w:t>
            </w:r>
          </w:p>
          <w:p w:rsidR="008A28AE" w:rsidRPr="00244340" w:rsidRDefault="008A28AE" w:rsidP="002329B7">
            <w:pPr>
              <w:numPr>
                <w:ilvl w:val="0"/>
                <w:numId w:val="2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If all ok, proceed to having funding approved</w:t>
            </w:r>
          </w:p>
          <w:p w:rsidR="008A28AE" w:rsidRPr="00244340" w:rsidDel="000400E2" w:rsidRDefault="008A28AE" w:rsidP="002329B7">
            <w:pPr>
              <w:numPr>
                <w:ilvl w:val="0"/>
                <w:numId w:val="2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Develop project in collaboration between  NOAA, ET-ABO &amp; COMET</w:t>
            </w: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textAlignment w:val="baseline"/>
              <w:rPr>
                <w:sz w:val="16"/>
                <w:szCs w:val="16"/>
              </w:rPr>
            </w:pPr>
            <w:proofErr w:type="spellStart"/>
            <w:r w:rsidRPr="00244340">
              <w:rPr>
                <w:sz w:val="16"/>
                <w:szCs w:val="16"/>
              </w:rPr>
              <w:t>C.Weiss</w:t>
            </w:r>
            <w:proofErr w:type="spellEnd"/>
            <w:r w:rsidRPr="00244340">
              <w:rPr>
                <w:sz w:val="16"/>
                <w:szCs w:val="16"/>
              </w:rPr>
              <w:t>, SO/ARO</w:t>
            </w:r>
            <w:r>
              <w:rPr>
                <w:sz w:val="16"/>
                <w:szCs w:val="16"/>
              </w:rPr>
              <w:t xml:space="preserve">, </w:t>
            </w:r>
            <w:proofErr w:type="spellStart"/>
            <w:r>
              <w:rPr>
                <w:sz w:val="16"/>
                <w:szCs w:val="16"/>
              </w:rPr>
              <w:t>Ch</w:t>
            </w:r>
            <w:proofErr w:type="spellEnd"/>
            <w:r>
              <w:rPr>
                <w:sz w:val="16"/>
                <w:szCs w:val="16"/>
              </w:rPr>
              <w:t xml:space="preserve">-ET-ABO, </w:t>
            </w:r>
            <w:proofErr w:type="spellStart"/>
            <w:r>
              <w:rPr>
                <w:sz w:val="16"/>
                <w:szCs w:val="16"/>
              </w:rPr>
              <w:t>Vc</w:t>
            </w:r>
            <w:proofErr w:type="spellEnd"/>
            <w:r>
              <w:rPr>
                <w:sz w:val="16"/>
                <w:szCs w:val="16"/>
              </w:rPr>
              <w:t xml:space="preserve">-ET-ABO, </w:t>
            </w:r>
            <w:proofErr w:type="spellStart"/>
            <w:r>
              <w:rPr>
                <w:sz w:val="16"/>
                <w:szCs w:val="16"/>
              </w:rPr>
              <w:t>Ch</w:t>
            </w:r>
            <w:proofErr w:type="spellEnd"/>
            <w:r>
              <w:rPr>
                <w:sz w:val="16"/>
                <w:szCs w:val="16"/>
              </w:rPr>
              <w:t>-ET-AO</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jc w:val="center"/>
              <w:textAlignment w:val="baseline"/>
              <w:rPr>
                <w:sz w:val="16"/>
                <w:szCs w:val="16"/>
              </w:rPr>
            </w:pPr>
            <w:r w:rsidRPr="00244340">
              <w:rPr>
                <w:sz w:val="16"/>
                <w:szCs w:val="16"/>
              </w:rPr>
              <w:t>Q1 2014</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2014</w:t>
            </w:r>
          </w:p>
        </w:tc>
        <w:tc>
          <w:tcPr>
            <w:tcW w:w="708"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textAlignment w:val="baseline"/>
              <w:rPr>
                <w:sz w:val="16"/>
                <w:szCs w:val="16"/>
              </w:rPr>
            </w:pPr>
            <w:r>
              <w:rPr>
                <w:sz w:val="16"/>
                <w:szCs w:val="16"/>
              </w:rPr>
              <w:t>Contract secured with COMET</w:t>
            </w:r>
            <w:r w:rsidRPr="00244340">
              <w:rPr>
                <w:sz w:val="16"/>
                <w:szCs w:val="16"/>
              </w:rPr>
              <w:t>.</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42"/>
              </w:numPr>
              <w:tabs>
                <w:tab w:val="clear" w:pos="1134"/>
              </w:tabs>
              <w:suppressAutoHyphens/>
              <w:overflowPunct w:val="0"/>
              <w:autoSpaceDE w:val="0"/>
              <w:autoSpaceDN w:val="0"/>
              <w:adjustRightInd w:val="0"/>
              <w:jc w:val="left"/>
              <w:textAlignment w:val="baseline"/>
              <w:rPr>
                <w:sz w:val="16"/>
                <w:szCs w:val="16"/>
              </w:rPr>
            </w:pPr>
            <w:r>
              <w:rPr>
                <w:sz w:val="16"/>
                <w:szCs w:val="16"/>
              </w:rPr>
              <w:t>Kick-off meeting held 29 November 2013</w:t>
            </w:r>
          </w:p>
          <w:p w:rsidR="008A28AE" w:rsidRDefault="008A28AE" w:rsidP="002329B7">
            <w:pPr>
              <w:numPr>
                <w:ilvl w:val="0"/>
                <w:numId w:val="42"/>
              </w:numPr>
              <w:tabs>
                <w:tab w:val="clear" w:pos="1134"/>
              </w:tabs>
              <w:suppressAutoHyphens/>
              <w:overflowPunct w:val="0"/>
              <w:autoSpaceDE w:val="0"/>
              <w:autoSpaceDN w:val="0"/>
              <w:adjustRightInd w:val="0"/>
              <w:jc w:val="left"/>
              <w:textAlignment w:val="baseline"/>
              <w:rPr>
                <w:sz w:val="16"/>
                <w:szCs w:val="16"/>
              </w:rPr>
            </w:pPr>
            <w:r>
              <w:rPr>
                <w:sz w:val="16"/>
                <w:szCs w:val="16"/>
              </w:rPr>
              <w:t>Module has been completed and will be released in Q1 2015.</w:t>
            </w:r>
          </w:p>
          <w:p w:rsidR="008A28AE" w:rsidRDefault="008A28AE" w:rsidP="00887313">
            <w:pPr>
              <w:overflowPunct w:val="0"/>
              <w:autoSpaceDE w:val="0"/>
              <w:autoSpaceDN w:val="0"/>
              <w:adjustRightInd w:val="0"/>
              <w:textAlignment w:val="baseline"/>
              <w:rPr>
                <w:sz w:val="16"/>
                <w:szCs w:val="16"/>
              </w:rPr>
            </w:pPr>
          </w:p>
          <w:p w:rsidR="008A28AE" w:rsidRDefault="008A28AE" w:rsidP="00887313">
            <w:pPr>
              <w:overflowPunct w:val="0"/>
              <w:autoSpaceDE w:val="0"/>
              <w:autoSpaceDN w:val="0"/>
              <w:adjustRightInd w:val="0"/>
              <w:textAlignment w:val="baseline"/>
              <w:rPr>
                <w:sz w:val="16"/>
                <w:szCs w:val="16"/>
              </w:rPr>
            </w:pPr>
            <w:r w:rsidRPr="00244340">
              <w:rPr>
                <w:sz w:val="16"/>
                <w:szCs w:val="16"/>
              </w:rPr>
              <w:t>(</w:t>
            </w:r>
            <w:r>
              <w:rPr>
                <w:sz w:val="16"/>
                <w:szCs w:val="16"/>
              </w:rPr>
              <w:t>+</w:t>
            </w:r>
            <w:r w:rsidRPr="00244340">
              <w:rPr>
                <w:sz w:val="16"/>
                <w:szCs w:val="16"/>
              </w:rPr>
              <w:t>30K from NOAA)</w:t>
            </w: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Height w:val="1493"/>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21</w:t>
            </w:r>
          </w:p>
        </w:tc>
        <w:tc>
          <w:tcPr>
            <w:tcW w:w="491"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(e)</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Attend Relevant Aviation Meetings</w:t>
            </w: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Attend AEEC Data Link Users Forum, </w:t>
            </w:r>
            <w:r>
              <w:rPr>
                <w:sz w:val="16"/>
                <w:szCs w:val="16"/>
              </w:rPr>
              <w:t>2012-2016</w:t>
            </w:r>
          </w:p>
        </w:tc>
        <w:tc>
          <w:tcPr>
            <w:tcW w:w="1701" w:type="dxa"/>
            <w:tcBorders>
              <w:top w:val="single" w:sz="4" w:space="0" w:color="auto"/>
              <w:left w:val="single" w:sz="4" w:space="0" w:color="auto"/>
            </w:tcBorders>
            <w:shd w:val="clear" w:color="auto" w:fill="auto"/>
            <w:vAlign w:val="center"/>
          </w:tcPr>
          <w:p w:rsidR="008A28AE" w:rsidRPr="00244340" w:rsidRDefault="008A28AE" w:rsidP="002329B7">
            <w:pPr>
              <w:numPr>
                <w:ilvl w:val="0"/>
                <w:numId w:val="59"/>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S.Prtichett</w:t>
            </w:r>
            <w:proofErr w:type="spellEnd"/>
            <w:r>
              <w:rPr>
                <w:sz w:val="16"/>
                <w:szCs w:val="16"/>
              </w:rPr>
              <w:t xml:space="preserve"> to represent ET-ABO at AEEC DLUF meeting in Panama, Feb 2015</w:t>
            </w:r>
          </w:p>
        </w:tc>
        <w:tc>
          <w:tcPr>
            <w:tcW w:w="1276" w:type="dxa"/>
            <w:tcBorders>
              <w:top w:val="single" w:sz="4" w:space="0" w:color="auto"/>
              <w:lef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ET-</w:t>
            </w:r>
            <w:proofErr w:type="spellStart"/>
            <w:r>
              <w:rPr>
                <w:sz w:val="16"/>
                <w:szCs w:val="16"/>
              </w:rPr>
              <w:t>ABO</w:t>
            </w:r>
            <w:r w:rsidRPr="00244340">
              <w:rPr>
                <w:sz w:val="16"/>
                <w:szCs w:val="16"/>
              </w:rPr>
              <w:t>Rep</w:t>
            </w:r>
            <w:proofErr w:type="spellEnd"/>
            <w:r>
              <w:rPr>
                <w:sz w:val="16"/>
                <w:szCs w:val="16"/>
              </w:rPr>
              <w:t xml:space="preserve">, SO/ARO, </w:t>
            </w:r>
            <w:proofErr w:type="spellStart"/>
            <w:r>
              <w:rPr>
                <w:sz w:val="16"/>
                <w:szCs w:val="16"/>
              </w:rPr>
              <w:t>Ch</w:t>
            </w:r>
            <w:proofErr w:type="spellEnd"/>
            <w:r>
              <w:rPr>
                <w:sz w:val="16"/>
                <w:szCs w:val="16"/>
              </w:rPr>
              <w:t>-ET-ABO</w:t>
            </w:r>
            <w:r w:rsidRPr="00244340">
              <w:rPr>
                <w:sz w:val="16"/>
                <w:szCs w:val="16"/>
              </w:rPr>
              <w:t>.</w:t>
            </w:r>
            <w:r>
              <w:rPr>
                <w:sz w:val="16"/>
                <w:szCs w:val="16"/>
              </w:rPr>
              <w:t xml:space="preserve"> </w:t>
            </w:r>
          </w:p>
        </w:tc>
        <w:tc>
          <w:tcPr>
            <w:tcW w:w="850" w:type="dxa"/>
            <w:tcBorders>
              <w:top w:val="single" w:sz="4" w:space="0" w:color="auto"/>
              <w:lef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2</w:t>
            </w:r>
          </w:p>
        </w:tc>
        <w:tc>
          <w:tcPr>
            <w:tcW w:w="1843" w:type="dxa"/>
            <w:tcBorders>
              <w:top w:val="single" w:sz="4" w:space="0" w:color="auto"/>
              <w:lef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Attend meetings; report to ET-ABO;</w:t>
            </w:r>
          </w:p>
        </w:tc>
        <w:tc>
          <w:tcPr>
            <w:tcW w:w="2126" w:type="dxa"/>
            <w:tcBorders>
              <w:top w:val="single" w:sz="4" w:space="0" w:color="auto"/>
              <w:left w:val="single" w:sz="4" w:space="0" w:color="auto"/>
              <w:right w:val="single" w:sz="4" w:space="0" w:color="auto"/>
            </w:tcBorders>
            <w:vAlign w:val="center"/>
          </w:tcPr>
          <w:p w:rsidR="008A28AE" w:rsidRDefault="008A28AE" w:rsidP="002329B7">
            <w:pPr>
              <w:numPr>
                <w:ilvl w:val="0"/>
                <w:numId w:val="58"/>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C.Weiss</w:t>
            </w:r>
            <w:proofErr w:type="spellEnd"/>
            <w:r>
              <w:rPr>
                <w:sz w:val="16"/>
                <w:szCs w:val="16"/>
              </w:rPr>
              <w:t xml:space="preserve">, </w:t>
            </w:r>
            <w:proofErr w:type="spellStart"/>
            <w:r>
              <w:rPr>
                <w:sz w:val="16"/>
                <w:szCs w:val="16"/>
              </w:rPr>
              <w:t>S.Taylor</w:t>
            </w:r>
            <w:proofErr w:type="spellEnd"/>
            <w:r w:rsidRPr="00244340">
              <w:rPr>
                <w:sz w:val="16"/>
                <w:szCs w:val="16"/>
              </w:rPr>
              <w:t xml:space="preserve"> attended</w:t>
            </w:r>
            <w:r>
              <w:rPr>
                <w:sz w:val="16"/>
                <w:szCs w:val="16"/>
              </w:rPr>
              <w:t xml:space="preserve"> USA, Europe meeting in 2013</w:t>
            </w:r>
            <w:r w:rsidRPr="00244340">
              <w:rPr>
                <w:sz w:val="16"/>
                <w:szCs w:val="16"/>
              </w:rPr>
              <w:t>;</w:t>
            </w:r>
            <w:r>
              <w:rPr>
                <w:sz w:val="16"/>
                <w:szCs w:val="16"/>
              </w:rPr>
              <w:t xml:space="preserve"> </w:t>
            </w:r>
            <w:r w:rsidRPr="008E41E5">
              <w:rPr>
                <w:sz w:val="16"/>
                <w:szCs w:val="16"/>
              </w:rPr>
              <w:t>Report</w:t>
            </w:r>
            <w:r>
              <w:rPr>
                <w:sz w:val="16"/>
                <w:szCs w:val="16"/>
              </w:rPr>
              <w:t>s</w:t>
            </w:r>
            <w:r w:rsidRPr="008E41E5">
              <w:rPr>
                <w:sz w:val="16"/>
                <w:szCs w:val="16"/>
              </w:rPr>
              <w:t xml:space="preserve"> produced.</w:t>
            </w:r>
          </w:p>
          <w:p w:rsidR="008A28AE" w:rsidRPr="00244340" w:rsidRDefault="008A28AE" w:rsidP="002329B7">
            <w:pPr>
              <w:numPr>
                <w:ilvl w:val="0"/>
                <w:numId w:val="58"/>
              </w:numPr>
              <w:tabs>
                <w:tab w:val="clear" w:pos="1134"/>
              </w:tabs>
              <w:suppressAutoHyphens/>
              <w:overflowPunct w:val="0"/>
              <w:autoSpaceDE w:val="0"/>
              <w:autoSpaceDN w:val="0"/>
              <w:adjustRightInd w:val="0"/>
              <w:jc w:val="left"/>
              <w:textAlignment w:val="baseline"/>
              <w:rPr>
                <w:sz w:val="16"/>
                <w:szCs w:val="16"/>
              </w:rPr>
            </w:pPr>
            <w:r>
              <w:rPr>
                <w:sz w:val="16"/>
                <w:szCs w:val="16"/>
              </w:rPr>
              <w:t>S. Taylor attended DLUF meeting in Brussels, Sep 2014; Report produced.</w:t>
            </w:r>
          </w:p>
        </w:tc>
        <w:tc>
          <w:tcPr>
            <w:tcW w:w="709" w:type="dxa"/>
            <w:tcBorders>
              <w:top w:val="single" w:sz="4" w:space="0" w:color="auto"/>
              <w:lef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2 (2)</w:t>
            </w:r>
            <w:r w:rsidRPr="00244340">
              <w:rPr>
                <w:sz w:val="16"/>
                <w:szCs w:val="16"/>
              </w:rPr>
              <w:t xml:space="preserve"> </w:t>
            </w:r>
          </w:p>
        </w:tc>
        <w:tc>
          <w:tcPr>
            <w:tcW w:w="709" w:type="dxa"/>
            <w:tcBorders>
              <w:top w:val="single" w:sz="4" w:space="0" w:color="auto"/>
              <w:lef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tcBorders>
            <w:vAlign w:val="center"/>
          </w:tcPr>
          <w:p w:rsidR="008A28AE"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Promote AMDAR &amp; ABO at WMO/ICAO Joint Meeting, July 2014, </w:t>
            </w:r>
            <w:smartTag w:uri="urn:schemas-microsoft-com:office:smarttags" w:element="place">
              <w:smartTag w:uri="urn:schemas-microsoft-com:office:smarttags" w:element="City">
                <w:r w:rsidRPr="00244340">
                  <w:rPr>
                    <w:sz w:val="16"/>
                    <w:szCs w:val="16"/>
                  </w:rPr>
                  <w:t>Montreal</w:t>
                </w:r>
              </w:smartTag>
            </w:smartTag>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textAlignment w:val="baseline"/>
              <w:rPr>
                <w:sz w:val="16"/>
                <w:szCs w:val="16"/>
              </w:rPr>
            </w:pPr>
            <w:r w:rsidRPr="00244340">
              <w:rPr>
                <w:sz w:val="16"/>
                <w:szCs w:val="16"/>
              </w:rPr>
              <w:t>This may also potentially be used as the venue to launch a WMO/ICAO joint project on ABO development.</w:t>
            </w: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SO/ARO, </w:t>
            </w:r>
            <w:proofErr w:type="spellStart"/>
            <w:r w:rsidRPr="00244340">
              <w:rPr>
                <w:sz w:val="16"/>
                <w:szCs w:val="16"/>
              </w:rPr>
              <w:t>Ch</w:t>
            </w:r>
            <w:proofErr w:type="spellEnd"/>
            <w:r w:rsidRPr="00244340">
              <w:rPr>
                <w:sz w:val="16"/>
                <w:szCs w:val="16"/>
              </w:rPr>
              <w:t>-ET-ABO</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2014</w:t>
            </w:r>
          </w:p>
        </w:tc>
        <w:tc>
          <w:tcPr>
            <w:tcW w:w="708"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Report to ET-ABO on promotion activities.</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rPr>
            </w:pPr>
            <w:r>
              <w:rPr>
                <w:sz w:val="16"/>
                <w:szCs w:val="16"/>
              </w:rPr>
              <w:t>Submitted discussion paper to joint meeting.</w:t>
            </w:r>
          </w:p>
          <w:p w:rsidR="008A28AE" w:rsidRDefault="008A28AE" w:rsidP="00887313">
            <w:pPr>
              <w:overflowPunct w:val="0"/>
              <w:autoSpaceDE w:val="0"/>
              <w:autoSpaceDN w:val="0"/>
              <w:adjustRightInd w:val="0"/>
              <w:ind w:left="360"/>
              <w:textAlignment w:val="baseline"/>
              <w:rPr>
                <w:sz w:val="16"/>
                <w:szCs w:val="16"/>
              </w:rPr>
            </w:pPr>
          </w:p>
          <w:p w:rsidR="008A28AE" w:rsidRDefault="008A28AE" w:rsidP="00887313">
            <w:pPr>
              <w:overflowPunct w:val="0"/>
              <w:autoSpaceDE w:val="0"/>
              <w:autoSpaceDN w:val="0"/>
              <w:adjustRightInd w:val="0"/>
              <w:textAlignment w:val="baseline"/>
              <w:rPr>
                <w:sz w:val="16"/>
                <w:szCs w:val="16"/>
              </w:rPr>
            </w:pPr>
            <w:r w:rsidRPr="00244340">
              <w:rPr>
                <w:sz w:val="16"/>
                <w:szCs w:val="16"/>
              </w:rPr>
              <w:t>Funding from Item 17</w:t>
            </w:r>
          </w:p>
          <w:p w:rsidR="008A28AE" w:rsidRDefault="008A28AE" w:rsidP="00887313">
            <w:pPr>
              <w:overflowPunct w:val="0"/>
              <w:autoSpaceDE w:val="0"/>
              <w:autoSpaceDN w:val="0"/>
              <w:adjustRightInd w:val="0"/>
              <w:textAlignment w:val="baseline"/>
              <w:rPr>
                <w:sz w:val="16"/>
                <w:szCs w:val="16"/>
              </w:rPr>
            </w:pPr>
          </w:p>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22</w:t>
            </w:r>
          </w:p>
        </w:tc>
        <w:tc>
          <w:tcPr>
            <w:tcW w:w="491"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(e)</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WMO AMDAR Newsletter</w:t>
            </w: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Produce Newsletter </w:t>
            </w:r>
            <w:proofErr w:type="spellStart"/>
            <w:r w:rsidRPr="00244340">
              <w:rPr>
                <w:sz w:val="16"/>
                <w:szCs w:val="16"/>
              </w:rPr>
              <w:t>Vol</w:t>
            </w:r>
            <w:proofErr w:type="spellEnd"/>
            <w:r w:rsidRPr="00244340">
              <w:rPr>
                <w:sz w:val="16"/>
                <w:szCs w:val="16"/>
              </w:rPr>
              <w:t xml:space="preserve"> 5</w:t>
            </w:r>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ET-ABO, AMDAR FPs, SO/ARO</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708"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4</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Newsletter </w:t>
            </w:r>
            <w:proofErr w:type="spellStart"/>
            <w:r w:rsidRPr="00244340">
              <w:rPr>
                <w:sz w:val="16"/>
                <w:szCs w:val="16"/>
              </w:rPr>
              <w:t>Vol</w:t>
            </w:r>
            <w:proofErr w:type="spellEnd"/>
            <w:r w:rsidRPr="00244340">
              <w:rPr>
                <w:sz w:val="16"/>
                <w:szCs w:val="16"/>
              </w:rPr>
              <w:t xml:space="preserve"> 5</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Produce Newsletter </w:t>
            </w:r>
            <w:proofErr w:type="spellStart"/>
            <w:r w:rsidRPr="00244340">
              <w:rPr>
                <w:sz w:val="16"/>
                <w:szCs w:val="16"/>
              </w:rPr>
              <w:t>Vol</w:t>
            </w:r>
            <w:proofErr w:type="spellEnd"/>
            <w:r w:rsidRPr="00244340">
              <w:rPr>
                <w:sz w:val="16"/>
                <w:szCs w:val="16"/>
              </w:rPr>
              <w:t xml:space="preserve"> 6</w:t>
            </w:r>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textAlignment w:val="baseline"/>
              <w:rPr>
                <w:sz w:val="16"/>
                <w:szCs w:val="16"/>
              </w:rPr>
            </w:pPr>
            <w:r w:rsidRPr="00244340">
              <w:rPr>
                <w:sz w:val="16"/>
                <w:szCs w:val="16"/>
              </w:rPr>
              <w:t>ET-ABO, AMDAR FPs, SO/ARO</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708"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w:t>
            </w:r>
          </w:p>
        </w:tc>
        <w:tc>
          <w:tcPr>
            <w:tcW w:w="1843"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textAlignment w:val="baseline"/>
              <w:rPr>
                <w:sz w:val="16"/>
                <w:szCs w:val="16"/>
              </w:rPr>
            </w:pPr>
            <w:r w:rsidRPr="00244340">
              <w:rPr>
                <w:sz w:val="16"/>
                <w:szCs w:val="16"/>
              </w:rPr>
              <w:t xml:space="preserve">Newsletter </w:t>
            </w:r>
            <w:proofErr w:type="spellStart"/>
            <w:r w:rsidRPr="00244340">
              <w:rPr>
                <w:sz w:val="16"/>
                <w:szCs w:val="16"/>
              </w:rPr>
              <w:t>Vol</w:t>
            </w:r>
            <w:proofErr w:type="spellEnd"/>
            <w:r w:rsidRPr="00244340">
              <w:rPr>
                <w:sz w:val="16"/>
                <w:szCs w:val="16"/>
              </w:rPr>
              <w:t xml:space="preserve"> 6</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textAlignment w:val="baseline"/>
              <w:rPr>
                <w:sz w:val="16"/>
                <w:szCs w:val="16"/>
              </w:rPr>
            </w:pPr>
            <w:r>
              <w:rPr>
                <w:sz w:val="16"/>
                <w:szCs w:val="16"/>
              </w:rPr>
              <w:t>COMPLETED</w:t>
            </w:r>
          </w:p>
        </w:tc>
        <w:tc>
          <w:tcPr>
            <w:tcW w:w="709"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 xml:space="preserve"> </w:t>
            </w:r>
          </w:p>
        </w:tc>
        <w:tc>
          <w:tcPr>
            <w:tcW w:w="709"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5B7420" w:rsidTr="008A28AE">
        <w:trPr>
          <w:cantSplit/>
        </w:trPr>
        <w:tc>
          <w:tcPr>
            <w:tcW w:w="446" w:type="dxa"/>
            <w:vMerge/>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right w:val="single" w:sz="4" w:space="0" w:color="auto"/>
            </w:tcBorders>
            <w:shd w:val="clear" w:color="auto" w:fill="auto"/>
            <w:vAlign w:val="center"/>
          </w:tcPr>
          <w:p w:rsidR="008A28AE" w:rsidRDefault="008A28AE" w:rsidP="002329B7">
            <w:pPr>
              <w:numPr>
                <w:ilvl w:val="0"/>
                <w:numId w:val="60"/>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Produce </w:t>
            </w:r>
            <w:proofErr w:type="spellStart"/>
            <w:r>
              <w:rPr>
                <w:sz w:val="16"/>
                <w:szCs w:val="16"/>
              </w:rPr>
              <w:t>NewslettersVols</w:t>
            </w:r>
            <w:proofErr w:type="spellEnd"/>
            <w:r>
              <w:rPr>
                <w:sz w:val="16"/>
                <w:szCs w:val="16"/>
              </w:rPr>
              <w:t xml:space="preserve"> 9 &amp;10 (2015)</w:t>
            </w:r>
          </w:p>
          <w:p w:rsidR="008A28AE" w:rsidRPr="00244340" w:rsidRDefault="008A28AE" w:rsidP="002329B7">
            <w:pPr>
              <w:numPr>
                <w:ilvl w:val="0"/>
                <w:numId w:val="60"/>
              </w:numPr>
              <w:tabs>
                <w:tab w:val="clear" w:pos="1134"/>
              </w:tabs>
              <w:suppressAutoHyphens/>
              <w:overflowPunct w:val="0"/>
              <w:autoSpaceDE w:val="0"/>
              <w:autoSpaceDN w:val="0"/>
              <w:adjustRightInd w:val="0"/>
              <w:jc w:val="left"/>
              <w:textAlignment w:val="baseline"/>
              <w:rPr>
                <w:sz w:val="16"/>
                <w:szCs w:val="16"/>
              </w:rPr>
            </w:pPr>
            <w:r>
              <w:rPr>
                <w:sz w:val="16"/>
                <w:szCs w:val="16"/>
              </w:rPr>
              <w:t>Produce NewslettersVols11 &amp;12 (2016)</w:t>
            </w:r>
          </w:p>
        </w:tc>
        <w:tc>
          <w:tcPr>
            <w:tcW w:w="1701" w:type="dxa"/>
            <w:tcBorders>
              <w:top w:val="single" w:sz="4" w:space="0" w:color="auto"/>
              <w:left w:val="single" w:sz="4" w:space="0" w:color="auto"/>
              <w:bottom w:val="single" w:sz="4" w:space="0" w:color="auto"/>
            </w:tcBorders>
            <w:shd w:val="clear" w:color="auto" w:fill="auto"/>
            <w:vAlign w:val="center"/>
          </w:tcPr>
          <w:p w:rsidR="008A28AE" w:rsidRPr="00244340" w:rsidDel="005366A8"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ET-ABO, AMDAR FPs, SO/ARO</w:t>
            </w:r>
          </w:p>
        </w:tc>
        <w:tc>
          <w:tcPr>
            <w:tcW w:w="850"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Q1 2014</w:t>
            </w:r>
          </w:p>
        </w:tc>
        <w:tc>
          <w:tcPr>
            <w:tcW w:w="993" w:type="dxa"/>
            <w:tcBorders>
              <w:top w:val="single" w:sz="4" w:space="0" w:color="auto"/>
              <w:left w:val="single" w:sz="4" w:space="0" w:color="auto"/>
              <w:bottom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Ongoing</w:t>
            </w:r>
          </w:p>
        </w:tc>
        <w:tc>
          <w:tcPr>
            <w:tcW w:w="708" w:type="dxa"/>
            <w:tcBorders>
              <w:top w:val="single" w:sz="4" w:space="0" w:color="auto"/>
              <w:left w:val="single" w:sz="4" w:space="0" w:color="auto"/>
              <w:bottom w:val="single" w:sz="4" w:space="0" w:color="auto"/>
            </w:tcBorders>
            <w:shd w:val="clear" w:color="auto" w:fill="auto"/>
            <w:vAlign w:val="center"/>
          </w:tcPr>
          <w:p w:rsidR="008A28AE" w:rsidRDefault="008A28AE" w:rsidP="00887313">
            <w:pPr>
              <w:overflowPunct w:val="0"/>
              <w:autoSpaceDE w:val="0"/>
              <w:autoSpaceDN w:val="0"/>
              <w:adjustRightInd w:val="0"/>
              <w:jc w:val="center"/>
              <w:textAlignment w:val="baseline"/>
              <w:rPr>
                <w:sz w:val="16"/>
                <w:szCs w:val="16"/>
              </w:rPr>
            </w:pPr>
            <w:r>
              <w:rPr>
                <w:sz w:val="16"/>
                <w:szCs w:val="16"/>
              </w:rPr>
              <w:t>2</w:t>
            </w:r>
          </w:p>
        </w:tc>
        <w:tc>
          <w:tcPr>
            <w:tcW w:w="1843" w:type="dxa"/>
            <w:tcBorders>
              <w:top w:val="single" w:sz="4" w:space="0" w:color="auto"/>
              <w:left w:val="single" w:sz="4" w:space="0" w:color="auto"/>
              <w:bottom w:val="single" w:sz="4" w:space="0" w:color="auto"/>
            </w:tcBorders>
            <w:shd w:val="clear" w:color="auto" w:fill="auto"/>
            <w:vAlign w:val="center"/>
          </w:tcPr>
          <w:p w:rsidR="008A28AE" w:rsidRPr="005B7420"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lang w:val="nl-NL"/>
              </w:rPr>
            </w:pPr>
            <w:r w:rsidRPr="005B7420">
              <w:rPr>
                <w:sz w:val="16"/>
                <w:szCs w:val="16"/>
                <w:lang w:val="nl-NL"/>
              </w:rPr>
              <w:t>Newsletter Vol 7 &amp; Vol 8;</w:t>
            </w:r>
          </w:p>
          <w:p w:rsidR="008A28AE"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lang w:val="nl-NL"/>
              </w:rPr>
            </w:pPr>
            <w:r w:rsidRPr="005B7420">
              <w:rPr>
                <w:sz w:val="16"/>
                <w:szCs w:val="16"/>
                <w:lang w:val="nl-NL"/>
              </w:rPr>
              <w:t>Newsletter Vol 9 &amp; Vol10</w:t>
            </w:r>
          </w:p>
          <w:p w:rsidR="008A28AE" w:rsidRPr="005B7420"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lang w:val="nl-NL"/>
              </w:rPr>
            </w:pPr>
            <w:r w:rsidRPr="005B7420">
              <w:rPr>
                <w:sz w:val="16"/>
                <w:szCs w:val="16"/>
                <w:lang w:val="nl-NL"/>
              </w:rPr>
              <w:t xml:space="preserve">Newsletter Vol </w:t>
            </w:r>
            <w:r>
              <w:rPr>
                <w:sz w:val="16"/>
                <w:szCs w:val="16"/>
                <w:lang w:val="nl-NL"/>
              </w:rPr>
              <w:t>11</w:t>
            </w:r>
            <w:r w:rsidRPr="005B7420">
              <w:rPr>
                <w:sz w:val="16"/>
                <w:szCs w:val="16"/>
                <w:lang w:val="nl-NL"/>
              </w:rPr>
              <w:t xml:space="preserve"> &amp; Vol1</w:t>
            </w:r>
            <w:r>
              <w:rPr>
                <w:sz w:val="16"/>
                <w:szCs w:val="16"/>
                <w:lang w:val="nl-NL"/>
              </w:rPr>
              <w:t>2</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5B7420"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lang w:val="nl-NL"/>
              </w:rPr>
            </w:pPr>
            <w:r>
              <w:rPr>
                <w:sz w:val="16"/>
                <w:szCs w:val="16"/>
                <w:lang w:val="nl-NL"/>
              </w:rPr>
              <w:t>Vol 7 and Vol 8 published (2014).</w:t>
            </w:r>
          </w:p>
        </w:tc>
        <w:tc>
          <w:tcPr>
            <w:tcW w:w="709" w:type="dxa"/>
            <w:tcBorders>
              <w:top w:val="single" w:sz="4" w:space="0" w:color="auto"/>
              <w:left w:val="single" w:sz="4" w:space="0" w:color="auto"/>
              <w:bottom w:val="single" w:sz="4" w:space="0" w:color="auto"/>
            </w:tcBorders>
            <w:shd w:val="clear" w:color="auto" w:fill="auto"/>
            <w:vAlign w:val="center"/>
          </w:tcPr>
          <w:p w:rsidR="008A28AE" w:rsidRPr="005B7420" w:rsidRDefault="008A28AE" w:rsidP="00887313">
            <w:pPr>
              <w:overflowPunct w:val="0"/>
              <w:autoSpaceDE w:val="0"/>
              <w:autoSpaceDN w:val="0"/>
              <w:adjustRightInd w:val="0"/>
              <w:jc w:val="center"/>
              <w:textAlignment w:val="baseline"/>
              <w:rPr>
                <w:sz w:val="16"/>
                <w:szCs w:val="16"/>
                <w:lang w:val="nl-NL"/>
              </w:rPr>
            </w:pPr>
          </w:p>
        </w:tc>
        <w:tc>
          <w:tcPr>
            <w:tcW w:w="709" w:type="dxa"/>
            <w:tcBorders>
              <w:top w:val="single" w:sz="4" w:space="0" w:color="auto"/>
              <w:left w:val="single" w:sz="4" w:space="0" w:color="auto"/>
              <w:bottom w:val="single" w:sz="4" w:space="0" w:color="auto"/>
            </w:tcBorders>
            <w:vAlign w:val="center"/>
          </w:tcPr>
          <w:p w:rsidR="008A28AE" w:rsidRPr="005B7420" w:rsidRDefault="008A28AE" w:rsidP="00887313">
            <w:pPr>
              <w:overflowPunct w:val="0"/>
              <w:autoSpaceDE w:val="0"/>
              <w:autoSpaceDN w:val="0"/>
              <w:adjustRightInd w:val="0"/>
              <w:jc w:val="center"/>
              <w:textAlignment w:val="baseline"/>
              <w:rPr>
                <w:sz w:val="16"/>
                <w:szCs w:val="16"/>
                <w:lang w:val="nl-NL"/>
              </w:rPr>
            </w:pPr>
          </w:p>
        </w:tc>
        <w:tc>
          <w:tcPr>
            <w:tcW w:w="850" w:type="dxa"/>
            <w:tcBorders>
              <w:top w:val="single" w:sz="4" w:space="0" w:color="auto"/>
              <w:left w:val="single" w:sz="4" w:space="0" w:color="auto"/>
              <w:bottom w:val="single" w:sz="4" w:space="0" w:color="auto"/>
            </w:tcBorders>
            <w:vAlign w:val="center"/>
          </w:tcPr>
          <w:p w:rsidR="008A28AE" w:rsidRPr="005B7420" w:rsidRDefault="008A28AE" w:rsidP="00887313">
            <w:pPr>
              <w:overflowPunct w:val="0"/>
              <w:autoSpaceDE w:val="0"/>
              <w:autoSpaceDN w:val="0"/>
              <w:adjustRightInd w:val="0"/>
              <w:jc w:val="center"/>
              <w:textAlignment w:val="baseline"/>
              <w:rPr>
                <w:sz w:val="16"/>
                <w:szCs w:val="16"/>
                <w:lang w:val="nl-NL"/>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23</w:t>
            </w: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(e)</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Global AMDAR Program Development Workshops and Seminars</w:t>
            </w:r>
          </w:p>
        </w:tc>
        <w:tc>
          <w:tcPr>
            <w:tcW w:w="1134" w:type="dxa"/>
            <w:tcBorders>
              <w:left w:val="single" w:sz="4" w:space="0" w:color="auto"/>
              <w:bottom w:val="single" w:sz="4" w:space="0" w:color="auto"/>
              <w:right w:val="single" w:sz="4" w:space="0" w:color="auto"/>
            </w:tcBorders>
            <w:shd w:val="clear" w:color="auto" w:fill="auto"/>
          </w:tcPr>
          <w:p w:rsidR="008A28AE" w:rsidRDefault="008A28AE" w:rsidP="002329B7">
            <w:pPr>
              <w:numPr>
                <w:ilvl w:val="0"/>
                <w:numId w:val="34"/>
              </w:numPr>
              <w:tabs>
                <w:tab w:val="clear" w:pos="1134"/>
              </w:tabs>
              <w:suppressAutoHyphens/>
              <w:overflowPunct w:val="0"/>
              <w:autoSpaceDE w:val="0"/>
              <w:autoSpaceDN w:val="0"/>
              <w:adjustRightInd w:val="0"/>
              <w:jc w:val="left"/>
              <w:textAlignment w:val="baseline"/>
              <w:rPr>
                <w:sz w:val="16"/>
                <w:szCs w:val="16"/>
              </w:rPr>
            </w:pPr>
            <w:r>
              <w:rPr>
                <w:sz w:val="16"/>
                <w:szCs w:val="16"/>
              </w:rPr>
              <w:t>Workshop in Region II, Mid-east.</w:t>
            </w:r>
          </w:p>
          <w:p w:rsidR="008A28AE" w:rsidRPr="00244340" w:rsidRDefault="008A28AE" w:rsidP="002329B7">
            <w:pPr>
              <w:numPr>
                <w:ilvl w:val="0"/>
                <w:numId w:val="34"/>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Workshop </w:t>
            </w:r>
            <w:proofErr w:type="gramStart"/>
            <w:r>
              <w:rPr>
                <w:sz w:val="16"/>
                <w:szCs w:val="16"/>
              </w:rPr>
              <w:t>in ?</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Q2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w:t>
            </w:r>
            <w:r>
              <w:rPr>
                <w:sz w:val="16"/>
                <w:szCs w:val="16"/>
              </w:rPr>
              <w:t> </w:t>
            </w:r>
            <w:r w:rsidRPr="00244340">
              <w:rPr>
                <w:sz w:val="16"/>
                <w:szCs w:val="16"/>
              </w:rPr>
              <w:t>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36"/>
              </w:numPr>
              <w:tabs>
                <w:tab w:val="clear" w:pos="1134"/>
              </w:tabs>
              <w:suppressAutoHyphens/>
              <w:overflowPunct w:val="0"/>
              <w:autoSpaceDE w:val="0"/>
              <w:autoSpaceDN w:val="0"/>
              <w:adjustRightInd w:val="0"/>
              <w:jc w:val="left"/>
              <w:textAlignment w:val="baseline"/>
              <w:rPr>
                <w:sz w:val="16"/>
                <w:szCs w:val="16"/>
              </w:rPr>
            </w:pPr>
            <w:r>
              <w:rPr>
                <w:sz w:val="16"/>
                <w:szCs w:val="16"/>
              </w:rPr>
              <w:t>Region II Workshop</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rPr>
            </w:pPr>
            <w:r>
              <w:rPr>
                <w:sz w:val="16"/>
                <w:szCs w:val="16"/>
              </w:rPr>
              <w:t>Workshop postponed until 2015</w:t>
            </w:r>
          </w:p>
          <w:p w:rsidR="008A28AE" w:rsidRPr="00244340" w:rsidDel="000F0823"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rPr>
            </w:pPr>
            <w:r>
              <w:rPr>
                <w:sz w:val="16"/>
                <w:szCs w:val="16"/>
              </w:rPr>
              <w:t>Middle-East Workshop postponed until 2016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0 (20)</w:t>
            </w: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5B7420" w:rsidRDefault="008A28AE" w:rsidP="00887313">
            <w:pPr>
              <w:overflowPunct w:val="0"/>
              <w:autoSpaceDE w:val="0"/>
              <w:autoSpaceDN w:val="0"/>
              <w:adjustRightInd w:val="0"/>
              <w:jc w:val="center"/>
              <w:textAlignment w:val="baseline"/>
              <w:rPr>
                <w:strike/>
                <w:sz w:val="16"/>
                <w:szCs w:val="16"/>
              </w:rPr>
            </w:pPr>
            <w:r>
              <w:rPr>
                <w:sz w:val="16"/>
                <w:szCs w:val="16"/>
              </w:rPr>
              <w:t>40</w:t>
            </w: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40</w:t>
            </w:r>
          </w:p>
        </w:tc>
      </w:tr>
      <w:tr w:rsidR="008A28AE" w:rsidRPr="00244340" w:rsidTr="008A28AE">
        <w:trPr>
          <w:cantSplit/>
        </w:trPr>
        <w:tc>
          <w:tcPr>
            <w:tcW w:w="446" w:type="dxa"/>
            <w:vMerge w:val="restart"/>
            <w:tcBorders>
              <w:left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24</w:t>
            </w:r>
          </w:p>
        </w:tc>
        <w:tc>
          <w:tcPr>
            <w:tcW w:w="491"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(e)</w:t>
            </w:r>
          </w:p>
        </w:tc>
        <w:tc>
          <w:tcPr>
            <w:tcW w:w="963" w:type="dxa"/>
            <w:vMerge w:val="restart"/>
            <w:tcBorders>
              <w:left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Maintain &amp; Develop WMO ABO and AMDAR Websites</w:t>
            </w: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Operational programmes to produce a technical description of their programmes for the website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1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SO/ARO to develop a template</w:t>
            </w:r>
          </w:p>
          <w:p w:rsidR="008A28AE" w:rsidRPr="00244340" w:rsidDel="00BB2726" w:rsidRDefault="008A28AE" w:rsidP="002329B7">
            <w:pPr>
              <w:numPr>
                <w:ilvl w:val="0"/>
                <w:numId w:val="17"/>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Operational programme managers to provide the input.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 Op. Programme Managers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4</w:t>
            </w:r>
            <w:r w:rsidRPr="00244340">
              <w:rPr>
                <w:sz w:val="16"/>
                <w:szCs w:val="16"/>
              </w:rPr>
              <w:t xml:space="preserve">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AMDAR Programme Technical Descriptions published online.</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rPr>
            </w:pPr>
            <w:r>
              <w:rPr>
                <w:sz w:val="16"/>
                <w:szCs w:val="16"/>
              </w:rPr>
              <w:t>Template developed.</w:t>
            </w:r>
          </w:p>
          <w:p w:rsidR="008A28AE" w:rsidRPr="00244340" w:rsidRDefault="008A28AE" w:rsidP="002329B7">
            <w:pPr>
              <w:numPr>
                <w:ilvl w:val="0"/>
                <w:numId w:val="43"/>
              </w:numPr>
              <w:tabs>
                <w:tab w:val="clear" w:pos="1134"/>
              </w:tabs>
              <w:suppressAutoHyphens/>
              <w:overflowPunct w:val="0"/>
              <w:autoSpaceDE w:val="0"/>
              <w:autoSpaceDN w:val="0"/>
              <w:adjustRightInd w:val="0"/>
              <w:jc w:val="left"/>
              <w:textAlignment w:val="baseline"/>
              <w:rPr>
                <w:sz w:val="16"/>
                <w:szCs w:val="16"/>
              </w:rPr>
            </w:pPr>
            <w:r>
              <w:rPr>
                <w:sz w:val="16"/>
                <w:szCs w:val="16"/>
              </w:rPr>
              <w:t>E-AMDAR implemented new template (December 2014).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vMerge/>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963" w:type="dxa"/>
            <w:vMerge/>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Investigate Cross-promotion from Av. Org. Websites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21"/>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SO/ARO to contact </w:t>
            </w:r>
            <w:proofErr w:type="spellStart"/>
            <w:r w:rsidRPr="00244340">
              <w:rPr>
                <w:sz w:val="16"/>
                <w:szCs w:val="16"/>
              </w:rPr>
              <w:t>N.Halsey</w:t>
            </w:r>
            <w:proofErr w:type="spellEnd"/>
            <w:r w:rsidRPr="00244340">
              <w:rPr>
                <w:sz w:val="16"/>
                <w:szCs w:val="16"/>
              </w:rPr>
              <w:t xml:space="preserve"> to investigate possibilities for ICAO website X-promotion;</w:t>
            </w:r>
          </w:p>
          <w:p w:rsidR="008A28AE" w:rsidRPr="00244340" w:rsidRDefault="008A28AE" w:rsidP="002329B7">
            <w:pPr>
              <w:numPr>
                <w:ilvl w:val="0"/>
                <w:numId w:val="21"/>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SO/ARO to contact H-R </w:t>
            </w:r>
            <w:proofErr w:type="spellStart"/>
            <w:r w:rsidRPr="00244340">
              <w:rPr>
                <w:sz w:val="16"/>
                <w:szCs w:val="16"/>
              </w:rPr>
              <w:t>Sonnabend</w:t>
            </w:r>
            <w:proofErr w:type="spellEnd"/>
            <w:r w:rsidRPr="00244340">
              <w:rPr>
                <w:sz w:val="16"/>
                <w:szCs w:val="16"/>
              </w:rPr>
              <w:t xml:space="preserve"> to investigate possibilities for IATA website X-promotion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w:t>
            </w:r>
            <w:r>
              <w:rPr>
                <w:sz w:val="16"/>
                <w:szCs w:val="16"/>
              </w:rPr>
              <w:t>4</w:t>
            </w:r>
            <w:r w:rsidRPr="00244340">
              <w:rPr>
                <w:sz w:val="16"/>
                <w:szCs w:val="16"/>
              </w:rPr>
              <w:t xml:space="preserve">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X-promotion on ICAO and IATA websites </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2329B7">
            <w:pPr>
              <w:numPr>
                <w:ilvl w:val="0"/>
                <w:numId w:val="61"/>
              </w:numPr>
              <w:tabs>
                <w:tab w:val="clear" w:pos="1134"/>
              </w:tabs>
              <w:suppressAutoHyphens/>
              <w:overflowPunct w:val="0"/>
              <w:autoSpaceDE w:val="0"/>
              <w:autoSpaceDN w:val="0"/>
              <w:adjustRightInd w:val="0"/>
              <w:jc w:val="left"/>
              <w:textAlignment w:val="baseline"/>
              <w:rPr>
                <w:sz w:val="16"/>
                <w:szCs w:val="16"/>
              </w:rPr>
            </w:pPr>
            <w:r>
              <w:rPr>
                <w:sz w:val="16"/>
                <w:szCs w:val="16"/>
              </w:rPr>
              <w:t>No progress due to other priorities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lastRenderedPageBreak/>
              <w:t>25</w:t>
            </w: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(f)</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Provide input to ICG-WIGOS/TT-WMD</w:t>
            </w: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Attend TT-WMD</w:t>
            </w:r>
            <w:r>
              <w:rPr>
                <w:sz w:val="16"/>
                <w:szCs w:val="16"/>
              </w:rPr>
              <w:t xml:space="preserve"> Meetings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proofErr w:type="spellStart"/>
            <w:r w:rsidRPr="00244340">
              <w:rPr>
                <w:sz w:val="16"/>
                <w:szCs w:val="16"/>
              </w:rPr>
              <w:t>S.Taylor</w:t>
            </w:r>
            <w:proofErr w:type="spellEnd"/>
            <w:r w:rsidRPr="00244340">
              <w:rPr>
                <w:sz w:val="16"/>
                <w:szCs w:val="16"/>
              </w:rPr>
              <w:t>, SO/ARO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Ongoing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r w:rsidRPr="00244340">
              <w:rPr>
                <w:sz w:val="16"/>
                <w:szCs w:val="16"/>
              </w:rPr>
              <w:t>Determine req. for input to TT-WMD</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Default="008A28AE" w:rsidP="002329B7">
            <w:pPr>
              <w:numPr>
                <w:ilvl w:val="0"/>
                <w:numId w:val="61"/>
              </w:numPr>
              <w:tabs>
                <w:tab w:val="clear" w:pos="1134"/>
              </w:tabs>
              <w:suppressAutoHyphens/>
              <w:overflowPunct w:val="0"/>
              <w:autoSpaceDE w:val="0"/>
              <w:autoSpaceDN w:val="0"/>
              <w:adjustRightInd w:val="0"/>
              <w:jc w:val="left"/>
              <w:textAlignment w:val="baseline"/>
              <w:rPr>
                <w:sz w:val="16"/>
                <w:szCs w:val="16"/>
              </w:rPr>
            </w:pPr>
            <w:r>
              <w:rPr>
                <w:sz w:val="16"/>
                <w:szCs w:val="16"/>
              </w:rPr>
              <w:t>Commenced</w:t>
            </w:r>
          </w:p>
          <w:p w:rsidR="008A28AE" w:rsidRDefault="008A28AE" w:rsidP="002329B7">
            <w:pPr>
              <w:numPr>
                <w:ilvl w:val="0"/>
                <w:numId w:val="61"/>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S.Taylor</w:t>
            </w:r>
            <w:proofErr w:type="spellEnd"/>
            <w:r>
              <w:rPr>
                <w:sz w:val="16"/>
                <w:szCs w:val="16"/>
              </w:rPr>
              <w:t xml:space="preserve"> attended TT-WMD meeting, December 2014</w:t>
            </w:r>
          </w:p>
          <w:p w:rsidR="008A28AE" w:rsidRDefault="008A28AE" w:rsidP="002329B7">
            <w:pPr>
              <w:numPr>
                <w:ilvl w:val="0"/>
                <w:numId w:val="61"/>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S.Taylor</w:t>
            </w:r>
            <w:proofErr w:type="spellEnd"/>
            <w:r>
              <w:rPr>
                <w:sz w:val="16"/>
                <w:szCs w:val="16"/>
              </w:rPr>
              <w:t xml:space="preserve"> attended TT-WMD-4, Oct 2015</w:t>
            </w:r>
          </w:p>
          <w:p w:rsidR="008A28AE" w:rsidRPr="00244340" w:rsidRDefault="008A28AE" w:rsidP="00887313">
            <w:pPr>
              <w:overflowPunct w:val="0"/>
              <w:autoSpaceDE w:val="0"/>
              <w:autoSpaceDN w:val="0"/>
              <w:adjustRightInd w:val="0"/>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26</w:t>
            </w: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(f)</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Provide input to ICG-WIGOS/TT-WRM</w:t>
            </w: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887313">
            <w:pPr>
              <w:overflowPunct w:val="0"/>
              <w:autoSpaceDE w:val="0"/>
              <w:autoSpaceDN w:val="0"/>
              <w:adjustRightInd w:val="0"/>
              <w:textAlignment w:val="baseline"/>
              <w:rPr>
                <w:sz w:val="16"/>
                <w:szCs w:val="16"/>
              </w:rPr>
            </w:pPr>
            <w:r>
              <w:rPr>
                <w:sz w:val="16"/>
                <w:szCs w:val="16"/>
              </w:rPr>
              <w:t>Attend TT-WRM Meetings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J.v.d.Meulen</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Q1 201</w:t>
            </w:r>
            <w:r>
              <w:rPr>
                <w:sz w:val="16"/>
                <w:szCs w:val="16"/>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Ongoing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Determine req. for input to TT-WRM</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2329B7">
            <w:pPr>
              <w:numPr>
                <w:ilvl w:val="0"/>
                <w:numId w:val="65"/>
              </w:numPr>
              <w:tabs>
                <w:tab w:val="clear" w:pos="1134"/>
              </w:tabs>
              <w:suppressAutoHyphens/>
              <w:overflowPunct w:val="0"/>
              <w:autoSpaceDE w:val="0"/>
              <w:autoSpaceDN w:val="0"/>
              <w:adjustRightInd w:val="0"/>
              <w:jc w:val="left"/>
              <w:textAlignment w:val="baseline"/>
              <w:rPr>
                <w:sz w:val="16"/>
                <w:szCs w:val="16"/>
              </w:rPr>
            </w:pPr>
            <w:proofErr w:type="spellStart"/>
            <w:r>
              <w:rPr>
                <w:sz w:val="16"/>
                <w:szCs w:val="16"/>
              </w:rPr>
              <w:t>J.v.d</w:t>
            </w:r>
            <w:proofErr w:type="spellEnd"/>
            <w:r>
              <w:rPr>
                <w:sz w:val="16"/>
                <w:szCs w:val="16"/>
              </w:rPr>
              <w:t xml:space="preserve">. </w:t>
            </w:r>
            <w:proofErr w:type="spellStart"/>
            <w:r>
              <w:rPr>
                <w:sz w:val="16"/>
                <w:szCs w:val="16"/>
              </w:rPr>
              <w:t>Meulen</w:t>
            </w:r>
            <w:proofErr w:type="spellEnd"/>
            <w:r>
              <w:rPr>
                <w:sz w:val="16"/>
                <w:szCs w:val="16"/>
              </w:rPr>
              <w:t xml:space="preserve"> attended TT-WRM meetings, June and November 2013.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27</w:t>
            </w: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(f)</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Contribute to the WMO/CBS RRR Process</w:t>
            </w: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2329B7">
            <w:pPr>
              <w:numPr>
                <w:ilvl w:val="0"/>
                <w:numId w:val="71"/>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WAFCs to review </w:t>
            </w:r>
            <w:proofErr w:type="spellStart"/>
            <w:r>
              <w:rPr>
                <w:sz w:val="16"/>
                <w:szCs w:val="16"/>
              </w:rPr>
              <w:t>AeM</w:t>
            </w:r>
            <w:proofErr w:type="spellEnd"/>
            <w:r>
              <w:rPr>
                <w:sz w:val="16"/>
                <w:szCs w:val="16"/>
              </w:rPr>
              <w:t xml:space="preserve"> </w:t>
            </w:r>
            <w:proofErr w:type="spellStart"/>
            <w:proofErr w:type="gramStart"/>
            <w:r>
              <w:rPr>
                <w:sz w:val="16"/>
                <w:szCs w:val="16"/>
              </w:rPr>
              <w:t>SoG</w:t>
            </w:r>
            <w:proofErr w:type="spellEnd"/>
            <w:proofErr w:type="gramEnd"/>
            <w:r>
              <w:rPr>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Del="00BB2726" w:rsidRDefault="008A28AE" w:rsidP="00887313">
            <w:pPr>
              <w:overflowPunct w:val="0"/>
              <w:autoSpaceDE w:val="0"/>
              <w:autoSpaceDN w:val="0"/>
              <w:adjustRightInd w:val="0"/>
              <w:textAlignment w:val="baseline"/>
              <w:rPr>
                <w:sz w:val="16"/>
                <w:szCs w:val="16"/>
              </w:rPr>
            </w:pPr>
            <w:r w:rsidRPr="00244340">
              <w:rPr>
                <w:sz w:val="16"/>
                <w:szCs w:val="16"/>
              </w:rPr>
              <w:t>Continuous process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SO/ARO,</w:t>
            </w:r>
          </w:p>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ET-ABO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Pr>
                <w:sz w:val="16"/>
                <w:szCs w:val="16"/>
              </w:rPr>
              <w:t>Ongoing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 xml:space="preserve">Input in RRR Database </w:t>
            </w:r>
            <w:proofErr w:type="spellStart"/>
            <w:r w:rsidRPr="00244340">
              <w:rPr>
                <w:sz w:val="16"/>
                <w:szCs w:val="16"/>
              </w:rPr>
              <w:t>SoR</w:t>
            </w:r>
            <w:proofErr w:type="spellEnd"/>
            <w:r w:rsidRPr="00244340">
              <w:rPr>
                <w:sz w:val="16"/>
                <w:szCs w:val="16"/>
              </w:rPr>
              <w:t xml:space="preserve"> Document/ input in RRR OSC Database</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2329B7">
            <w:pPr>
              <w:numPr>
                <w:ilvl w:val="0"/>
                <w:numId w:val="62"/>
              </w:numPr>
              <w:tabs>
                <w:tab w:val="clear" w:pos="1134"/>
              </w:tabs>
              <w:suppressAutoHyphens/>
              <w:overflowPunct w:val="0"/>
              <w:autoSpaceDE w:val="0"/>
              <w:autoSpaceDN w:val="0"/>
              <w:adjustRightInd w:val="0"/>
              <w:jc w:val="left"/>
              <w:textAlignment w:val="baseline"/>
              <w:rPr>
                <w:sz w:val="16"/>
                <w:szCs w:val="16"/>
              </w:rPr>
            </w:pPr>
            <w:r>
              <w:rPr>
                <w:sz w:val="16"/>
                <w:szCs w:val="16"/>
              </w:rPr>
              <w:t xml:space="preserve">SO/ARO and </w:t>
            </w:r>
            <w:proofErr w:type="spellStart"/>
            <w:r>
              <w:rPr>
                <w:sz w:val="16"/>
                <w:szCs w:val="16"/>
              </w:rPr>
              <w:t>S.Taylor</w:t>
            </w:r>
            <w:proofErr w:type="spellEnd"/>
            <w:r>
              <w:rPr>
                <w:sz w:val="16"/>
                <w:szCs w:val="16"/>
              </w:rPr>
              <w:t xml:space="preserve"> provided requirement specification for determination of aircraft systems capabilities.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r w:rsidR="008A28AE" w:rsidRPr="00244340" w:rsidTr="008A28AE">
        <w:trPr>
          <w:cantSplit/>
        </w:trPr>
        <w:tc>
          <w:tcPr>
            <w:tcW w:w="446" w:type="dxa"/>
            <w:tcBorders>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28</w:t>
            </w:r>
          </w:p>
        </w:tc>
        <w:tc>
          <w:tcPr>
            <w:tcW w:w="491"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(f)</w:t>
            </w:r>
          </w:p>
        </w:tc>
        <w:tc>
          <w:tcPr>
            <w:tcW w:w="963" w:type="dxa"/>
            <w:tcBorders>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textAlignment w:val="baseline"/>
              <w:rPr>
                <w:sz w:val="16"/>
                <w:szCs w:val="16"/>
              </w:rPr>
            </w:pPr>
            <w:r w:rsidRPr="00244340">
              <w:rPr>
                <w:sz w:val="16"/>
                <w:szCs w:val="16"/>
              </w:rPr>
              <w:t>Revision of AMDAR Regulatory Material in WIGOS context</w:t>
            </w:r>
          </w:p>
        </w:tc>
        <w:tc>
          <w:tcPr>
            <w:tcW w:w="1134" w:type="dxa"/>
            <w:tcBorders>
              <w:left w:val="single" w:sz="4" w:space="0" w:color="auto"/>
              <w:bottom w:val="single" w:sz="4" w:space="0" w:color="auto"/>
              <w:right w:val="single" w:sz="4" w:space="0" w:color="auto"/>
            </w:tcBorders>
            <w:shd w:val="clear" w:color="auto" w:fill="auto"/>
          </w:tcPr>
          <w:p w:rsidR="008A28AE" w:rsidRPr="00244340" w:rsidRDefault="008A28AE" w:rsidP="002329B7">
            <w:pPr>
              <w:numPr>
                <w:ilvl w:val="0"/>
                <w:numId w:val="14"/>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Revise current status.</w:t>
            </w:r>
          </w:p>
          <w:p w:rsidR="008A28AE" w:rsidRDefault="008A28AE" w:rsidP="002329B7">
            <w:pPr>
              <w:numPr>
                <w:ilvl w:val="0"/>
                <w:numId w:val="14"/>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Develop plan for update process.</w:t>
            </w:r>
          </w:p>
          <w:p w:rsidR="008A28AE" w:rsidRDefault="008A28AE" w:rsidP="002329B7">
            <w:pPr>
              <w:numPr>
                <w:ilvl w:val="0"/>
                <w:numId w:val="14"/>
              </w:numPr>
              <w:tabs>
                <w:tab w:val="clear" w:pos="1134"/>
              </w:tabs>
              <w:suppressAutoHyphens/>
              <w:overflowPunct w:val="0"/>
              <w:autoSpaceDE w:val="0"/>
              <w:autoSpaceDN w:val="0"/>
              <w:adjustRightInd w:val="0"/>
              <w:jc w:val="left"/>
              <w:textAlignment w:val="baseline"/>
              <w:rPr>
                <w:sz w:val="16"/>
                <w:szCs w:val="16"/>
              </w:rPr>
            </w:pPr>
            <w:r>
              <w:rPr>
                <w:sz w:val="16"/>
                <w:szCs w:val="16"/>
              </w:rPr>
              <w:t>Meeting of SG-RM (Dec 2014)</w:t>
            </w:r>
          </w:p>
          <w:p w:rsidR="008A28AE" w:rsidRPr="00244340" w:rsidRDefault="008A28AE" w:rsidP="002329B7">
            <w:pPr>
              <w:numPr>
                <w:ilvl w:val="0"/>
                <w:numId w:val="14"/>
              </w:numPr>
              <w:tabs>
                <w:tab w:val="clear" w:pos="1134"/>
              </w:tabs>
              <w:suppressAutoHyphens/>
              <w:overflowPunct w:val="0"/>
              <w:autoSpaceDE w:val="0"/>
              <w:autoSpaceDN w:val="0"/>
              <w:adjustRightInd w:val="0"/>
              <w:jc w:val="left"/>
              <w:textAlignment w:val="baseline"/>
              <w:rPr>
                <w:sz w:val="16"/>
                <w:szCs w:val="16"/>
              </w:rPr>
            </w:pPr>
            <w:r>
              <w:rPr>
                <w:sz w:val="16"/>
                <w:szCs w:val="16"/>
              </w:rPr>
              <w:t>Consolidation of draft material for ET-ABO-2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2329B7">
            <w:pPr>
              <w:numPr>
                <w:ilvl w:val="0"/>
                <w:numId w:val="23"/>
              </w:numPr>
              <w:tabs>
                <w:tab w:val="clear" w:pos="1134"/>
              </w:tabs>
              <w:suppressAutoHyphens/>
              <w:overflowPunct w:val="0"/>
              <w:autoSpaceDE w:val="0"/>
              <w:autoSpaceDN w:val="0"/>
              <w:adjustRightInd w:val="0"/>
              <w:jc w:val="left"/>
              <w:textAlignment w:val="baseline"/>
              <w:rPr>
                <w:sz w:val="16"/>
                <w:szCs w:val="16"/>
              </w:rPr>
            </w:pPr>
            <w:r>
              <w:rPr>
                <w:sz w:val="16"/>
                <w:szCs w:val="16"/>
              </w:rPr>
              <w:t>Develop new ABO input to the Manual on the GOS and Guide to the GOS</w:t>
            </w:r>
          </w:p>
          <w:p w:rsidR="008A28AE" w:rsidRPr="00244340" w:rsidDel="00BB2726" w:rsidRDefault="008A28AE" w:rsidP="002329B7">
            <w:pPr>
              <w:numPr>
                <w:ilvl w:val="0"/>
                <w:numId w:val="23"/>
              </w:numPr>
              <w:tabs>
                <w:tab w:val="clear" w:pos="1134"/>
              </w:tabs>
              <w:suppressAutoHyphens/>
              <w:overflowPunct w:val="0"/>
              <w:autoSpaceDE w:val="0"/>
              <w:autoSpaceDN w:val="0"/>
              <w:adjustRightInd w:val="0"/>
              <w:jc w:val="left"/>
              <w:textAlignment w:val="baseline"/>
              <w:rPr>
                <w:sz w:val="16"/>
                <w:szCs w:val="16"/>
              </w:rPr>
            </w:pPr>
            <w:r>
              <w:rPr>
                <w:sz w:val="16"/>
                <w:szCs w:val="16"/>
              </w:rPr>
              <w:t>Finalise input through the CBS process.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Default="008A28AE" w:rsidP="00887313">
            <w:pPr>
              <w:overflowPunct w:val="0"/>
              <w:autoSpaceDE w:val="0"/>
              <w:autoSpaceDN w:val="0"/>
              <w:adjustRightInd w:val="0"/>
              <w:textAlignment w:val="baseline"/>
              <w:rPr>
                <w:sz w:val="16"/>
                <w:szCs w:val="16"/>
              </w:rPr>
            </w:pPr>
            <w:smartTag w:uri="urn:schemas-microsoft-com:office:smarttags" w:element="City">
              <w:smartTag w:uri="urn:schemas-microsoft-com:office:smarttags" w:element="place">
                <w:r>
                  <w:rPr>
                    <w:sz w:val="16"/>
                    <w:szCs w:val="16"/>
                  </w:rPr>
                  <w:t>ADO</w:t>
                </w:r>
              </w:smartTag>
            </w:smartTag>
            <w:r>
              <w:rPr>
                <w:sz w:val="16"/>
                <w:szCs w:val="16"/>
              </w:rPr>
              <w:t>;</w:t>
            </w:r>
          </w:p>
          <w:p w:rsidR="008A28AE" w:rsidRPr="00244340" w:rsidRDefault="008A28AE" w:rsidP="00887313">
            <w:pPr>
              <w:overflowPunct w:val="0"/>
              <w:autoSpaceDE w:val="0"/>
              <w:autoSpaceDN w:val="0"/>
              <w:adjustRightInd w:val="0"/>
              <w:textAlignment w:val="baseline"/>
              <w:rPr>
                <w:sz w:val="16"/>
                <w:szCs w:val="16"/>
              </w:rPr>
            </w:pPr>
            <w:proofErr w:type="spellStart"/>
            <w:r w:rsidRPr="00244340">
              <w:rPr>
                <w:sz w:val="16"/>
                <w:szCs w:val="16"/>
              </w:rPr>
              <w:t>J.v.d.Meulen</w:t>
            </w:r>
            <w:proofErr w:type="spellEnd"/>
            <w:r w:rsidRPr="00244340">
              <w:rPr>
                <w:sz w:val="16"/>
                <w:szCs w:val="16"/>
              </w:rPr>
              <w:t xml:space="preserve">, </w:t>
            </w:r>
            <w:proofErr w:type="spellStart"/>
            <w:r w:rsidRPr="00244340">
              <w:rPr>
                <w:sz w:val="16"/>
                <w:szCs w:val="16"/>
              </w:rPr>
              <w:t>Ch</w:t>
            </w:r>
            <w:proofErr w:type="spellEnd"/>
            <w:r w:rsidRPr="00244340">
              <w:rPr>
                <w:sz w:val="16"/>
                <w:szCs w:val="16"/>
              </w:rPr>
              <w:t xml:space="preserve">-ET-ABO, </w:t>
            </w:r>
            <w:proofErr w:type="spellStart"/>
            <w:r w:rsidRPr="00244340">
              <w:rPr>
                <w:sz w:val="16"/>
                <w:szCs w:val="16"/>
              </w:rPr>
              <w:t>A.Hoff</w:t>
            </w:r>
            <w:proofErr w:type="spellEnd"/>
            <w:r w:rsidRPr="00244340">
              <w:rPr>
                <w:sz w:val="16"/>
                <w:szCs w:val="16"/>
              </w:rPr>
              <w:t xml:space="preserve">, </w:t>
            </w:r>
            <w:proofErr w:type="spellStart"/>
            <w:r w:rsidRPr="00244340">
              <w:rPr>
                <w:sz w:val="16"/>
                <w:szCs w:val="16"/>
              </w:rPr>
              <w:t>D.Body</w:t>
            </w:r>
            <w:proofErr w:type="spellEnd"/>
            <w:r w:rsidRPr="00244340">
              <w:rPr>
                <w:sz w:val="16"/>
                <w:szCs w:val="16"/>
              </w:rPr>
              <w:t xml:space="preserve"> SO/ARO t</w:t>
            </w:r>
            <w:r>
              <w:rPr>
                <w:sz w:val="16"/>
                <w:szCs w:val="16"/>
              </w:rPr>
              <w:t>o form review team on Reg. Mat.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Q3 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Q4 201</w:t>
            </w:r>
            <w:r>
              <w:rPr>
                <w:sz w:val="16"/>
                <w:szCs w:val="16"/>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r w:rsidRPr="00244340">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2329B7">
            <w:pPr>
              <w:numPr>
                <w:ilvl w:val="0"/>
                <w:numId w:val="24"/>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Plan for integration of AMDAR RM into </w:t>
            </w:r>
            <w:smartTag w:uri="urn:schemas-microsoft-com:office:smarttags" w:element="place">
              <w:smartTag w:uri="urn:schemas-microsoft-com:office:smarttags" w:element="PlaceName">
                <w:r w:rsidRPr="00244340">
                  <w:rPr>
                    <w:sz w:val="16"/>
                    <w:szCs w:val="16"/>
                  </w:rPr>
                  <w:t>WIGOS</w:t>
                </w:r>
              </w:smartTag>
              <w:r w:rsidRPr="00244340">
                <w:rPr>
                  <w:sz w:val="16"/>
                  <w:szCs w:val="16"/>
                </w:rPr>
                <w:t xml:space="preserve"> </w:t>
              </w:r>
              <w:smartTag w:uri="urn:schemas-microsoft-com:office:smarttags" w:element="PlaceType">
                <w:r w:rsidRPr="00244340">
                  <w:rPr>
                    <w:sz w:val="16"/>
                    <w:szCs w:val="16"/>
                  </w:rPr>
                  <w:t>RM.</w:t>
                </w:r>
              </w:smartTag>
            </w:smartTag>
          </w:p>
          <w:p w:rsidR="008A28AE" w:rsidRPr="00244340" w:rsidRDefault="008A28AE" w:rsidP="002329B7">
            <w:pPr>
              <w:numPr>
                <w:ilvl w:val="0"/>
                <w:numId w:val="24"/>
              </w:numPr>
              <w:tabs>
                <w:tab w:val="clear" w:pos="1134"/>
              </w:tabs>
              <w:suppressAutoHyphens/>
              <w:overflowPunct w:val="0"/>
              <w:autoSpaceDE w:val="0"/>
              <w:autoSpaceDN w:val="0"/>
              <w:adjustRightInd w:val="0"/>
              <w:jc w:val="left"/>
              <w:textAlignment w:val="baseline"/>
              <w:rPr>
                <w:sz w:val="16"/>
                <w:szCs w:val="16"/>
              </w:rPr>
            </w:pPr>
            <w:r w:rsidRPr="00244340">
              <w:rPr>
                <w:sz w:val="16"/>
                <w:szCs w:val="16"/>
              </w:rPr>
              <w:t xml:space="preserve">Commence and complete update of Reg. Mat. in </w:t>
            </w:r>
            <w:smartTag w:uri="urn:schemas-microsoft-com:office:smarttags" w:element="State">
              <w:r w:rsidRPr="00244340">
                <w:rPr>
                  <w:sz w:val="16"/>
                  <w:szCs w:val="16"/>
                </w:rPr>
                <w:t>Man.</w:t>
              </w:r>
            </w:smartTag>
            <w:r w:rsidRPr="00244340">
              <w:rPr>
                <w:sz w:val="16"/>
                <w:szCs w:val="16"/>
              </w:rPr>
              <w:t xml:space="preserve"> on WIGOS and </w:t>
            </w:r>
            <w:smartTag w:uri="urn:schemas-microsoft-com:office:smarttags" w:element="place">
              <w:smartTag w:uri="urn:schemas-microsoft-com:office:smarttags" w:element="State">
                <w:r w:rsidRPr="00244340">
                  <w:rPr>
                    <w:sz w:val="16"/>
                    <w:szCs w:val="16"/>
                  </w:rPr>
                  <w:t>Man.</w:t>
                </w:r>
              </w:smartTag>
            </w:smartTag>
            <w:r w:rsidRPr="00244340">
              <w:rPr>
                <w:sz w:val="16"/>
                <w:szCs w:val="16"/>
              </w:rPr>
              <w:t xml:space="preserve"> on GOS</w:t>
            </w:r>
          </w:p>
        </w:tc>
        <w:tc>
          <w:tcPr>
            <w:tcW w:w="2126"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2329B7">
            <w:pPr>
              <w:numPr>
                <w:ilvl w:val="0"/>
                <w:numId w:val="62"/>
              </w:numPr>
              <w:tabs>
                <w:tab w:val="clear" w:pos="1134"/>
              </w:tabs>
              <w:suppressAutoHyphens/>
              <w:overflowPunct w:val="0"/>
              <w:autoSpaceDE w:val="0"/>
              <w:autoSpaceDN w:val="0"/>
              <w:adjustRightInd w:val="0"/>
              <w:jc w:val="left"/>
              <w:textAlignment w:val="baseline"/>
              <w:rPr>
                <w:sz w:val="16"/>
                <w:szCs w:val="16"/>
              </w:rPr>
            </w:pPr>
            <w:r>
              <w:rPr>
                <w:sz w:val="16"/>
                <w:szCs w:val="16"/>
              </w:rPr>
              <w:t>Review team met as Sub-Group on Regulatory Material in December 2014 – produced initial draft of ABO content for Manual on GOS and Guide to GOS.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8A28AE" w:rsidRPr="00244340" w:rsidRDefault="008A28AE" w:rsidP="00887313">
            <w:pPr>
              <w:overflowPunct w:val="0"/>
              <w:autoSpaceDE w:val="0"/>
              <w:autoSpaceDN w:val="0"/>
              <w:adjustRightInd w:val="0"/>
              <w:jc w:val="center"/>
              <w:textAlignment w:val="baseline"/>
              <w:rPr>
                <w:sz w:val="16"/>
                <w:szCs w:val="16"/>
              </w:rPr>
            </w:pPr>
          </w:p>
        </w:tc>
      </w:tr>
    </w:tbl>
    <w:p w:rsidR="008A28AE" w:rsidRDefault="008A28AE" w:rsidP="008A28AE"/>
    <w:p w:rsidR="008A28AE" w:rsidRPr="003274C2" w:rsidRDefault="008A28AE" w:rsidP="008A28AE">
      <w:pPr>
        <w:ind w:left="360"/>
        <w:rPr>
          <w:b/>
          <w:u w:val="single"/>
        </w:rPr>
      </w:pPr>
      <w:r w:rsidRPr="003274C2">
        <w:rPr>
          <w:b/>
          <w:u w:val="single"/>
        </w:rPr>
        <w:t>Notes</w:t>
      </w:r>
    </w:p>
    <w:p w:rsidR="008A28AE" w:rsidRDefault="008A28AE" w:rsidP="008A28AE">
      <w:pPr>
        <w:ind w:left="360"/>
        <w:rPr>
          <w:b/>
        </w:rPr>
      </w:pPr>
    </w:p>
    <w:p w:rsidR="008A28AE" w:rsidRPr="00FD7FDD" w:rsidRDefault="008A28AE" w:rsidP="002329B7">
      <w:pPr>
        <w:numPr>
          <w:ilvl w:val="0"/>
          <w:numId w:val="2"/>
        </w:numPr>
        <w:tabs>
          <w:tab w:val="clear" w:pos="1134"/>
        </w:tabs>
        <w:suppressAutoHyphens/>
        <w:jc w:val="left"/>
      </w:pPr>
      <w:r w:rsidRPr="00FD7FDD">
        <w:t>Status</w:t>
      </w:r>
    </w:p>
    <w:p w:rsidR="008A28AE" w:rsidRPr="00FD7FDD" w:rsidRDefault="008A28AE" w:rsidP="008A28AE"/>
    <w:p w:rsidR="008A28AE" w:rsidRPr="00FD7FDD" w:rsidRDefault="008A28AE" w:rsidP="002329B7">
      <w:pPr>
        <w:numPr>
          <w:ilvl w:val="0"/>
          <w:numId w:val="1"/>
        </w:numPr>
        <w:tabs>
          <w:tab w:val="clear" w:pos="1134"/>
        </w:tabs>
        <w:suppressAutoHyphens/>
        <w:jc w:val="left"/>
      </w:pPr>
      <w:r w:rsidRPr="00FD7FDD">
        <w:t>Idea</w:t>
      </w:r>
    </w:p>
    <w:p w:rsidR="008A28AE" w:rsidRPr="00FD7FDD" w:rsidRDefault="008A28AE" w:rsidP="002329B7">
      <w:pPr>
        <w:numPr>
          <w:ilvl w:val="0"/>
          <w:numId w:val="1"/>
        </w:numPr>
        <w:tabs>
          <w:tab w:val="clear" w:pos="1134"/>
        </w:tabs>
        <w:suppressAutoHyphens/>
        <w:jc w:val="left"/>
      </w:pPr>
      <w:r w:rsidRPr="00FD7FDD">
        <w:t>Initiated/Commenced</w:t>
      </w:r>
    </w:p>
    <w:p w:rsidR="008A28AE" w:rsidRPr="00FD7FDD" w:rsidRDefault="008A28AE" w:rsidP="002329B7">
      <w:pPr>
        <w:numPr>
          <w:ilvl w:val="0"/>
          <w:numId w:val="1"/>
        </w:numPr>
        <w:tabs>
          <w:tab w:val="clear" w:pos="1134"/>
        </w:tabs>
        <w:suppressAutoHyphens/>
        <w:jc w:val="left"/>
      </w:pPr>
      <w:r w:rsidRPr="00FD7FDD">
        <w:t>Ongoing</w:t>
      </w:r>
    </w:p>
    <w:p w:rsidR="008A28AE" w:rsidRPr="00FD7FDD" w:rsidRDefault="008A28AE" w:rsidP="002329B7">
      <w:pPr>
        <w:numPr>
          <w:ilvl w:val="0"/>
          <w:numId w:val="1"/>
        </w:numPr>
        <w:tabs>
          <w:tab w:val="clear" w:pos="1134"/>
        </w:tabs>
        <w:suppressAutoHyphens/>
        <w:jc w:val="left"/>
      </w:pPr>
      <w:r w:rsidRPr="00FD7FDD">
        <w:t>Review Deliverable</w:t>
      </w:r>
    </w:p>
    <w:p w:rsidR="008A28AE" w:rsidRPr="00FD7FDD" w:rsidRDefault="008A28AE" w:rsidP="002329B7">
      <w:pPr>
        <w:numPr>
          <w:ilvl w:val="0"/>
          <w:numId w:val="1"/>
        </w:numPr>
        <w:tabs>
          <w:tab w:val="clear" w:pos="1134"/>
        </w:tabs>
        <w:suppressAutoHyphens/>
        <w:jc w:val="left"/>
      </w:pPr>
      <w:r w:rsidRPr="00FD7FDD">
        <w:t>Deliverable accepted/Activity Completed</w:t>
      </w:r>
    </w:p>
    <w:p w:rsidR="008A28AE" w:rsidRPr="00FD7FDD" w:rsidRDefault="008A28AE" w:rsidP="008A28AE"/>
    <w:p w:rsidR="008A28AE" w:rsidRDefault="008A28AE" w:rsidP="002329B7">
      <w:pPr>
        <w:numPr>
          <w:ilvl w:val="0"/>
          <w:numId w:val="2"/>
        </w:numPr>
        <w:tabs>
          <w:tab w:val="clear" w:pos="1134"/>
        </w:tabs>
        <w:suppressAutoHyphens/>
        <w:jc w:val="left"/>
        <w:rPr>
          <w:lang w:val="fr-FR"/>
        </w:rPr>
      </w:pPr>
      <w:r w:rsidRPr="00EC6145">
        <w:rPr>
          <w:lang w:val="fr-CH"/>
        </w:rPr>
        <w:t>E</w:t>
      </w:r>
      <w:r w:rsidRPr="00FD7FDD">
        <w:rPr>
          <w:lang w:val="fr-FR"/>
        </w:rPr>
        <w:t xml:space="preserve">T-ABO </w:t>
      </w:r>
      <w:proofErr w:type="spellStart"/>
      <w:r w:rsidRPr="00FD7FDD">
        <w:rPr>
          <w:lang w:val="fr-FR"/>
        </w:rPr>
        <w:t>ToR</w:t>
      </w:r>
      <w:proofErr w:type="spellEnd"/>
      <w:r w:rsidRPr="00FD7FDD">
        <w:rPr>
          <w:lang w:val="fr-FR"/>
        </w:rPr>
        <w:t xml:space="preserve">: </w:t>
      </w:r>
      <w:r w:rsidR="0067751B">
        <w:fldChar w:fldCharType="begin"/>
      </w:r>
      <w:r w:rsidR="0067751B" w:rsidRPr="00F01CF6">
        <w:rPr>
          <w:lang w:val="fr-FR"/>
        </w:rPr>
        <w:instrText xml:space="preserve"> HYPERLINK "http://www.wmo.int/pages/prog/www/CBS/Lists_WorkGroups/CBS/opag%20ios/et-abo/tors" </w:instrText>
      </w:r>
      <w:r w:rsidR="0067751B">
        <w:fldChar w:fldCharType="separate"/>
      </w:r>
      <w:r w:rsidRPr="00B95FA9">
        <w:rPr>
          <w:rStyle w:val="Hyperlink"/>
          <w:lang w:val="fr-FR"/>
        </w:rPr>
        <w:t>http://www.wmo.int/pages/prog/www/CBS/Lists_WorkGroups/CBS/opag%20ios/et-abo/tors</w:t>
      </w:r>
      <w:r w:rsidR="0067751B">
        <w:rPr>
          <w:rStyle w:val="Hyperlink"/>
          <w:lang w:val="fr-FR"/>
        </w:rPr>
        <w:fldChar w:fldCharType="end"/>
      </w:r>
    </w:p>
    <w:p w:rsidR="008A28AE" w:rsidRPr="00C73B6A" w:rsidRDefault="008A28AE" w:rsidP="002329B7">
      <w:pPr>
        <w:numPr>
          <w:ilvl w:val="0"/>
          <w:numId w:val="2"/>
        </w:numPr>
        <w:tabs>
          <w:tab w:val="clear" w:pos="1134"/>
        </w:tabs>
        <w:suppressAutoHyphens/>
        <w:jc w:val="left"/>
      </w:pPr>
      <w:r w:rsidRPr="00FD7FDD">
        <w:t xml:space="preserve">For context and long-term plans, see: </w:t>
      </w:r>
      <w:hyperlink r:id="rId9" w:history="1">
        <w:r w:rsidRPr="00B95FA9">
          <w:rPr>
            <w:rStyle w:val="Hyperlink"/>
          </w:rPr>
          <w:t>http://www.wmo.int/pages/prog/www/GOS/ABO/ABO_Work_Program.html</w:t>
        </w:r>
      </w:hyperlink>
    </w:p>
    <w:p w:rsidR="008A28AE" w:rsidRDefault="008A28AE" w:rsidP="0020095E">
      <w:pPr>
        <w:pStyle w:val="WMOBodyText"/>
        <w:sectPr w:rsidR="008A28AE" w:rsidSect="008A28AE">
          <w:pgSz w:w="16840" w:h="11907" w:orient="landscape" w:code="9"/>
          <w:pgMar w:top="1134" w:right="1134" w:bottom="1134" w:left="1134" w:header="1134" w:footer="1134" w:gutter="0"/>
          <w:cols w:space="720"/>
          <w:titlePg/>
          <w:docGrid w:linePitch="299"/>
        </w:sectPr>
      </w:pPr>
    </w:p>
    <w:p w:rsidR="008A28AE" w:rsidRDefault="008A28AE" w:rsidP="008A28AE">
      <w:pPr>
        <w:pStyle w:val="WMOBodyText"/>
        <w:jc w:val="right"/>
        <w:rPr>
          <w:b/>
        </w:rPr>
      </w:pPr>
      <w:r w:rsidRPr="008A28AE">
        <w:rPr>
          <w:b/>
        </w:rPr>
        <w:lastRenderedPageBreak/>
        <w:t xml:space="preserve">Annex III </w:t>
      </w:r>
    </w:p>
    <w:p w:rsidR="008A28AE" w:rsidRDefault="008A28AE" w:rsidP="008A28AE">
      <w:pPr>
        <w:pStyle w:val="NormalWeb"/>
        <w:spacing w:before="0" w:beforeAutospacing="0" w:after="0" w:afterAutospacing="0"/>
        <w:jc w:val="center"/>
        <w:rPr>
          <w:rFonts w:ascii="Arial" w:hAnsi="Arial" w:cs="Arial"/>
          <w:b/>
          <w:caps/>
          <w:sz w:val="22"/>
          <w:szCs w:val="22"/>
        </w:rPr>
      </w:pPr>
      <w:r w:rsidRPr="008A28AE">
        <w:rPr>
          <w:rFonts w:ascii="Arial" w:hAnsi="Arial" w:cs="Arial"/>
          <w:b/>
          <w:sz w:val="22"/>
          <w:szCs w:val="22"/>
        </w:rPr>
        <w:t xml:space="preserve">EXPERT TEAM ON SURFACE-BASED OBSERVING SYSTEMS (ET-SBO) WORK PLAN </w:t>
      </w:r>
      <w:r w:rsidRPr="00B17F98">
        <w:rPr>
          <w:rFonts w:ascii="Arial" w:hAnsi="Arial" w:cs="Arial"/>
          <w:b/>
          <w:caps/>
          <w:sz w:val="22"/>
          <w:szCs w:val="22"/>
        </w:rPr>
        <w:t>for the period 201</w:t>
      </w:r>
      <w:r>
        <w:rPr>
          <w:rFonts w:ascii="Arial" w:hAnsi="Arial" w:cs="Arial"/>
          <w:b/>
          <w:caps/>
          <w:sz w:val="22"/>
          <w:szCs w:val="22"/>
        </w:rPr>
        <w:t xml:space="preserve">3 – </w:t>
      </w:r>
      <w:r w:rsidRPr="00B17F98">
        <w:rPr>
          <w:rFonts w:ascii="Arial" w:hAnsi="Arial" w:cs="Arial"/>
          <w:b/>
          <w:caps/>
          <w:sz w:val="22"/>
          <w:szCs w:val="22"/>
        </w:rPr>
        <w:t>2016</w:t>
      </w:r>
    </w:p>
    <w:p w:rsidR="008A28AE" w:rsidRDefault="008A28AE" w:rsidP="008A28AE">
      <w:pPr>
        <w:pStyle w:val="NormalWeb"/>
        <w:spacing w:before="0" w:beforeAutospacing="0" w:after="0" w:afterAutospacing="0"/>
        <w:jc w:val="center"/>
        <w:rPr>
          <w:rFonts w:ascii="Arial" w:hAnsi="Arial" w:cs="Arial"/>
          <w:b/>
          <w:caps/>
          <w:sz w:val="22"/>
          <w:szCs w:val="22"/>
        </w:rPr>
      </w:pPr>
      <w:r>
        <w:rPr>
          <w:rFonts w:ascii="Arial" w:hAnsi="Arial" w:cs="Arial"/>
          <w:b/>
          <w:caps/>
          <w:sz w:val="22"/>
          <w:szCs w:val="22"/>
        </w:rPr>
        <w:t xml:space="preserve"> Version 1.5</w:t>
      </w:r>
    </w:p>
    <w:p w:rsidR="008A28AE" w:rsidRDefault="008A28AE" w:rsidP="008A28AE">
      <w:pPr>
        <w:pStyle w:val="NormalWeb"/>
        <w:spacing w:before="0" w:beforeAutospacing="0" w:after="0" w:afterAutospacing="0"/>
        <w:jc w:val="center"/>
      </w:pPr>
      <w:r>
        <w:t>Includes updates from review during ET-SBO-2 in Tokyo Japan October 2015.</w:t>
      </w:r>
    </w:p>
    <w:p w:rsidR="008A28AE" w:rsidRDefault="008A28AE" w:rsidP="008A28AE">
      <w:pPr>
        <w:pStyle w:val="NormalWeb"/>
        <w:spacing w:before="0" w:beforeAutospacing="0" w:after="0" w:afterAutospacing="0"/>
        <w:jc w:val="center"/>
      </w:pPr>
      <w:r>
        <w:t>Additional information added to plan to improve clarity</w:t>
      </w:r>
    </w:p>
    <w:tbl>
      <w:tblPr>
        <w:tblW w:w="14686" w:type="dxa"/>
        <w:tblLook w:val="0000" w:firstRow="0" w:lastRow="0" w:firstColumn="0" w:lastColumn="0" w:noHBand="0" w:noVBand="0"/>
      </w:tblPr>
      <w:tblGrid>
        <w:gridCol w:w="540"/>
        <w:gridCol w:w="3572"/>
        <w:gridCol w:w="3390"/>
        <w:gridCol w:w="1195"/>
        <w:gridCol w:w="2145"/>
        <w:gridCol w:w="1432"/>
        <w:gridCol w:w="2412"/>
      </w:tblGrid>
      <w:tr w:rsidR="008A28AE" w:rsidRPr="00B17F98" w:rsidTr="00F01CF6">
        <w:trPr>
          <w:trHeight w:val="510"/>
          <w:tblHeader/>
        </w:trPr>
        <w:tc>
          <w:tcPr>
            <w:tcW w:w="540" w:type="dxa"/>
            <w:tcBorders>
              <w:top w:val="single" w:sz="4" w:space="0" w:color="auto"/>
              <w:left w:val="single" w:sz="4" w:space="0" w:color="auto"/>
              <w:bottom w:val="single" w:sz="4" w:space="0" w:color="auto"/>
              <w:right w:val="single" w:sz="4" w:space="0" w:color="auto"/>
            </w:tcBorders>
            <w:shd w:val="clear" w:color="auto" w:fill="FFFFCC"/>
            <w:noWrap/>
            <w:vAlign w:val="center"/>
          </w:tcPr>
          <w:p w:rsidR="008A28AE" w:rsidRPr="00B17F98" w:rsidRDefault="008A28AE" w:rsidP="00887313">
            <w:pPr>
              <w:jc w:val="center"/>
              <w:rPr>
                <w:b/>
                <w:bCs/>
                <w:sz w:val="20"/>
              </w:rPr>
            </w:pPr>
            <w:r w:rsidRPr="00B17F98">
              <w:rPr>
                <w:b/>
                <w:bCs/>
                <w:sz w:val="20"/>
              </w:rPr>
              <w:t>No.</w:t>
            </w:r>
          </w:p>
        </w:tc>
        <w:tc>
          <w:tcPr>
            <w:tcW w:w="3572"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B17F98" w:rsidRDefault="008A28AE" w:rsidP="00887313">
            <w:pPr>
              <w:jc w:val="center"/>
              <w:rPr>
                <w:b/>
                <w:bCs/>
                <w:sz w:val="20"/>
              </w:rPr>
            </w:pPr>
            <w:r w:rsidRPr="00B17F98">
              <w:rPr>
                <w:b/>
                <w:bCs/>
                <w:sz w:val="20"/>
              </w:rPr>
              <w:t>Task</w:t>
            </w:r>
          </w:p>
        </w:tc>
        <w:tc>
          <w:tcPr>
            <w:tcW w:w="3390" w:type="dxa"/>
            <w:tcBorders>
              <w:top w:val="single" w:sz="4" w:space="0" w:color="auto"/>
              <w:left w:val="nil"/>
              <w:bottom w:val="single" w:sz="4" w:space="0" w:color="auto"/>
              <w:right w:val="single" w:sz="4" w:space="0" w:color="auto"/>
            </w:tcBorders>
            <w:shd w:val="clear" w:color="auto" w:fill="FFFFCC"/>
            <w:vAlign w:val="center"/>
          </w:tcPr>
          <w:p w:rsidR="008A28AE" w:rsidRPr="00B17F98" w:rsidRDefault="008A28AE" w:rsidP="00887313">
            <w:pPr>
              <w:jc w:val="center"/>
              <w:rPr>
                <w:b/>
                <w:bCs/>
                <w:sz w:val="20"/>
              </w:rPr>
            </w:pPr>
            <w:r w:rsidRPr="00B17F98">
              <w:rPr>
                <w:b/>
                <w:bCs/>
                <w:sz w:val="20"/>
              </w:rPr>
              <w:t>Deliverable/Activity</w:t>
            </w:r>
          </w:p>
        </w:tc>
        <w:tc>
          <w:tcPr>
            <w:tcW w:w="1195" w:type="dxa"/>
            <w:tcBorders>
              <w:top w:val="single" w:sz="4" w:space="0" w:color="auto"/>
              <w:left w:val="nil"/>
              <w:bottom w:val="single" w:sz="4" w:space="0" w:color="auto"/>
              <w:right w:val="single" w:sz="4" w:space="0" w:color="auto"/>
            </w:tcBorders>
            <w:shd w:val="clear" w:color="auto" w:fill="FFFFCC"/>
            <w:vAlign w:val="center"/>
          </w:tcPr>
          <w:p w:rsidR="008A28AE" w:rsidRPr="00B17F98" w:rsidRDefault="008A28AE" w:rsidP="00887313">
            <w:pPr>
              <w:jc w:val="center"/>
              <w:rPr>
                <w:b/>
                <w:bCs/>
                <w:sz w:val="20"/>
              </w:rPr>
            </w:pPr>
            <w:r w:rsidRPr="00B17F98">
              <w:rPr>
                <w:b/>
                <w:bCs/>
                <w:sz w:val="20"/>
              </w:rPr>
              <w:t>Due</w:t>
            </w:r>
          </w:p>
        </w:tc>
        <w:tc>
          <w:tcPr>
            <w:tcW w:w="2145" w:type="dxa"/>
            <w:tcBorders>
              <w:top w:val="single" w:sz="4" w:space="0" w:color="auto"/>
              <w:left w:val="nil"/>
              <w:bottom w:val="single" w:sz="4" w:space="0" w:color="auto"/>
              <w:right w:val="single" w:sz="4" w:space="0" w:color="auto"/>
            </w:tcBorders>
            <w:shd w:val="clear" w:color="auto" w:fill="FFFFCC"/>
            <w:vAlign w:val="center"/>
          </w:tcPr>
          <w:p w:rsidR="008A28AE" w:rsidRPr="00B17F98" w:rsidRDefault="008A28AE" w:rsidP="00887313">
            <w:pPr>
              <w:jc w:val="center"/>
              <w:rPr>
                <w:b/>
                <w:bCs/>
                <w:sz w:val="20"/>
              </w:rPr>
            </w:pPr>
            <w:r w:rsidRPr="00B17F98">
              <w:rPr>
                <w:b/>
                <w:bCs/>
                <w:sz w:val="20"/>
              </w:rPr>
              <w:t>Responsible</w:t>
            </w:r>
          </w:p>
        </w:tc>
        <w:tc>
          <w:tcPr>
            <w:tcW w:w="1432" w:type="dxa"/>
            <w:tcBorders>
              <w:top w:val="single" w:sz="4" w:space="0" w:color="auto"/>
              <w:left w:val="nil"/>
              <w:bottom w:val="single" w:sz="4" w:space="0" w:color="auto"/>
              <w:right w:val="single" w:sz="4" w:space="0" w:color="auto"/>
            </w:tcBorders>
            <w:shd w:val="clear" w:color="auto" w:fill="FFFFCC"/>
            <w:vAlign w:val="center"/>
          </w:tcPr>
          <w:p w:rsidR="008A28AE" w:rsidRPr="00B17F98" w:rsidRDefault="008A28AE" w:rsidP="00887313">
            <w:pPr>
              <w:jc w:val="center"/>
              <w:rPr>
                <w:b/>
                <w:bCs/>
                <w:sz w:val="20"/>
              </w:rPr>
            </w:pPr>
            <w:r w:rsidRPr="00B17F98">
              <w:rPr>
                <w:b/>
                <w:bCs/>
                <w:sz w:val="20"/>
              </w:rPr>
              <w:t>Status</w:t>
            </w:r>
          </w:p>
        </w:tc>
        <w:tc>
          <w:tcPr>
            <w:tcW w:w="2412" w:type="dxa"/>
            <w:tcBorders>
              <w:top w:val="single" w:sz="4" w:space="0" w:color="auto"/>
              <w:left w:val="nil"/>
              <w:bottom w:val="single" w:sz="4" w:space="0" w:color="auto"/>
              <w:right w:val="single" w:sz="4" w:space="0" w:color="auto"/>
            </w:tcBorders>
            <w:shd w:val="clear" w:color="auto" w:fill="FFFFCC"/>
            <w:vAlign w:val="center"/>
          </w:tcPr>
          <w:p w:rsidR="008A28AE" w:rsidRDefault="008A28AE" w:rsidP="00887313">
            <w:pPr>
              <w:jc w:val="center"/>
              <w:rPr>
                <w:b/>
                <w:bCs/>
                <w:sz w:val="20"/>
              </w:rPr>
            </w:pPr>
          </w:p>
          <w:p w:rsidR="008A28AE" w:rsidRPr="00B17F98" w:rsidRDefault="008A28AE" w:rsidP="00887313">
            <w:pPr>
              <w:jc w:val="center"/>
              <w:rPr>
                <w:b/>
                <w:bCs/>
                <w:sz w:val="20"/>
              </w:rPr>
            </w:pPr>
            <w:r w:rsidRPr="00B17F98">
              <w:rPr>
                <w:b/>
                <w:bCs/>
                <w:sz w:val="20"/>
              </w:rPr>
              <w:t>Comment</w:t>
            </w:r>
          </w:p>
        </w:tc>
      </w:tr>
      <w:tr w:rsidR="008A28AE" w:rsidRPr="00B17F98" w:rsidTr="00887313">
        <w:trPr>
          <w:trHeight w:val="1662"/>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315B29" w:rsidRDefault="008A28AE" w:rsidP="00887313">
            <w:pPr>
              <w:rPr>
                <w:b/>
                <w:color w:val="000000"/>
                <w:sz w:val="20"/>
              </w:rPr>
            </w:pPr>
            <w:r w:rsidRPr="00BF792E">
              <w:rPr>
                <w:b/>
                <w:color w:val="000000"/>
                <w:sz w:val="20"/>
                <w:highlight w:val="green"/>
              </w:rPr>
              <w:t>1.</w:t>
            </w:r>
          </w:p>
        </w:tc>
        <w:tc>
          <w:tcPr>
            <w:tcW w:w="3572" w:type="dxa"/>
            <w:vMerge w:val="restart"/>
            <w:tcBorders>
              <w:top w:val="nil"/>
              <w:left w:val="single" w:sz="4" w:space="0" w:color="auto"/>
              <w:right w:val="single" w:sz="4" w:space="0" w:color="auto"/>
            </w:tcBorders>
          </w:tcPr>
          <w:p w:rsidR="008A28AE" w:rsidRPr="005A516B" w:rsidRDefault="008A28AE" w:rsidP="00887313">
            <w:pPr>
              <w:jc w:val="left"/>
              <w:rPr>
                <w:b/>
                <w:color w:val="000000"/>
                <w:sz w:val="20"/>
                <w:u w:val="single"/>
              </w:rPr>
            </w:pPr>
            <w:r w:rsidRPr="005A516B">
              <w:rPr>
                <w:b/>
                <w:color w:val="000000"/>
                <w:sz w:val="20"/>
                <w:u w:val="single"/>
              </w:rPr>
              <w:t xml:space="preserve">Helping WIGOS Succeed </w:t>
            </w:r>
          </w:p>
          <w:p w:rsidR="008A28AE" w:rsidRPr="005A516B" w:rsidRDefault="008A28AE" w:rsidP="00887313">
            <w:pPr>
              <w:jc w:val="left"/>
              <w:rPr>
                <w:i/>
                <w:iCs/>
                <w:color w:val="000000"/>
                <w:sz w:val="20"/>
              </w:rPr>
            </w:pPr>
          </w:p>
          <w:p w:rsidR="008A28AE" w:rsidRDefault="008A28AE" w:rsidP="00887313">
            <w:pPr>
              <w:jc w:val="left"/>
              <w:rPr>
                <w:bCs/>
                <w:color w:val="000000"/>
                <w:sz w:val="20"/>
              </w:rPr>
            </w:pPr>
            <w:r>
              <w:rPr>
                <w:bCs/>
                <w:color w:val="000000"/>
                <w:sz w:val="20"/>
              </w:rPr>
              <w:t xml:space="preserve">Original Text: </w:t>
            </w:r>
            <w:r w:rsidRPr="005A516B">
              <w:rPr>
                <w:bCs/>
                <w:color w:val="000000"/>
                <w:sz w:val="20"/>
              </w:rPr>
              <w:t>Contribute to the implementation of WIGOS by undertaking those tasks assigned to it by the OPAG IOS Chair</w:t>
            </w:r>
            <w:r>
              <w:rPr>
                <w:bCs/>
                <w:color w:val="000000"/>
                <w:sz w:val="20"/>
              </w:rPr>
              <w:t xml:space="preserve"> </w:t>
            </w:r>
            <w:r w:rsidRPr="005A516B">
              <w:rPr>
                <w:bCs/>
                <w:color w:val="000000"/>
                <w:sz w:val="20"/>
              </w:rPr>
              <w:t>from the WIGOS Framework Implementation Plan [</w:t>
            </w:r>
            <w:proofErr w:type="spellStart"/>
            <w:r w:rsidRPr="005A516B">
              <w:rPr>
                <w:bCs/>
                <w:color w:val="000000"/>
                <w:sz w:val="20"/>
              </w:rPr>
              <w:t>ToR</w:t>
            </w:r>
            <w:proofErr w:type="spellEnd"/>
            <w:r w:rsidRPr="005A516B">
              <w:rPr>
                <w:bCs/>
                <w:color w:val="000000"/>
                <w:sz w:val="20"/>
              </w:rPr>
              <w:t xml:space="preserve"> a]</w:t>
            </w:r>
          </w:p>
          <w:p w:rsidR="008A28AE" w:rsidRDefault="008A28AE" w:rsidP="00887313">
            <w:pPr>
              <w:jc w:val="left"/>
              <w:rPr>
                <w:rFonts w:ascii="Times New Roman" w:hAnsi="Times New Roman"/>
                <w:color w:val="000000"/>
                <w:sz w:val="48"/>
                <w:szCs w:val="48"/>
                <w:lang w:eastAsia="en-GB"/>
              </w:rPr>
            </w:pPr>
            <w:r>
              <w:rPr>
                <w:bCs/>
                <w:color w:val="000000"/>
                <w:sz w:val="20"/>
              </w:rPr>
              <w:t xml:space="preserve">Informally, as discussed at ET-SBO-1 and ET-SBO-2, this </w:t>
            </w:r>
            <w:proofErr w:type="spellStart"/>
            <w:r>
              <w:rPr>
                <w:bCs/>
                <w:color w:val="000000"/>
                <w:sz w:val="20"/>
              </w:rPr>
              <w:t>ToR</w:t>
            </w:r>
            <w:proofErr w:type="spellEnd"/>
            <w:r>
              <w:rPr>
                <w:bCs/>
                <w:color w:val="000000"/>
                <w:sz w:val="20"/>
              </w:rPr>
              <w:t xml:space="preserve"> has become:</w:t>
            </w:r>
            <w:r w:rsidRPr="00FD1A49">
              <w:rPr>
                <w:rFonts w:ascii="Times New Roman" w:hAnsi="Times New Roman"/>
                <w:color w:val="000000"/>
                <w:sz w:val="48"/>
                <w:szCs w:val="48"/>
                <w:lang w:eastAsia="en-GB"/>
              </w:rPr>
              <w:t xml:space="preserve"> </w:t>
            </w:r>
          </w:p>
          <w:p w:rsidR="008A28AE" w:rsidRDefault="008A28AE" w:rsidP="00887313">
            <w:pPr>
              <w:jc w:val="left"/>
              <w:rPr>
                <w:bCs/>
                <w:color w:val="000000"/>
                <w:sz w:val="20"/>
              </w:rPr>
            </w:pPr>
            <w:r>
              <w:rPr>
                <w:bCs/>
                <w:color w:val="000000"/>
                <w:sz w:val="20"/>
              </w:rPr>
              <w:t>“</w:t>
            </w:r>
            <w:r w:rsidRPr="00FD1A49">
              <w:rPr>
                <w:bCs/>
                <w:color w:val="000000"/>
                <w:sz w:val="20"/>
              </w:rPr>
              <w:t xml:space="preserve">Contribute to the implementation of WIGOS by undertaking those tasks assigned to it by the CBS/IOS IPET WIFI Chair </w:t>
            </w:r>
            <w:r>
              <w:rPr>
                <w:bCs/>
                <w:color w:val="000000"/>
                <w:sz w:val="20"/>
              </w:rPr>
              <w:t xml:space="preserve">and other relevant groups” </w:t>
            </w:r>
          </w:p>
          <w:p w:rsidR="008A28AE" w:rsidRPr="005A516B" w:rsidRDefault="008A28AE" w:rsidP="00887313">
            <w:pPr>
              <w:jc w:val="left"/>
              <w:rPr>
                <w:i/>
                <w:iCs/>
                <w:color w:val="000000"/>
                <w:sz w:val="20"/>
              </w:rPr>
            </w:pPr>
            <w:r>
              <w:rPr>
                <w:bCs/>
                <w:color w:val="000000"/>
                <w:sz w:val="20"/>
              </w:rPr>
              <w:t xml:space="preserve">In 2015/6 the focus will be on developing the Quality Management and </w:t>
            </w:r>
            <w:proofErr w:type="gramStart"/>
            <w:r>
              <w:rPr>
                <w:bCs/>
                <w:color w:val="000000"/>
                <w:sz w:val="20"/>
              </w:rPr>
              <w:t>Incident  Management</w:t>
            </w:r>
            <w:proofErr w:type="gramEnd"/>
            <w:r>
              <w:rPr>
                <w:bCs/>
                <w:color w:val="000000"/>
                <w:sz w:val="20"/>
              </w:rPr>
              <w:t xml:space="preserve"> Function as discussed at the December 2014 QM Workshop. The proposal will be presented to CBS in 2016 for approval.</w:t>
            </w:r>
            <w:r w:rsidRPr="00FD1A49">
              <w:rPr>
                <w:bCs/>
                <w:color w:val="000000"/>
                <w:sz w:val="20"/>
              </w:rPr>
              <w:t xml:space="preserve"> </w:t>
            </w:r>
            <w:r>
              <w:rPr>
                <w:bCs/>
                <w:color w:val="000000"/>
                <w:sz w:val="20"/>
              </w:rPr>
              <w:t>This task includes work taken from work plan item 6 to simplify the reporting of tasks.</w:t>
            </w:r>
          </w:p>
        </w:tc>
        <w:tc>
          <w:tcPr>
            <w:tcW w:w="3390" w:type="dxa"/>
            <w:tcBorders>
              <w:top w:val="nil"/>
              <w:left w:val="nil"/>
              <w:bottom w:val="single" w:sz="4" w:space="0" w:color="auto"/>
              <w:right w:val="single" w:sz="4" w:space="0" w:color="auto"/>
            </w:tcBorders>
          </w:tcPr>
          <w:p w:rsidR="008A28AE" w:rsidRPr="005A516B" w:rsidRDefault="008A28AE" w:rsidP="00887313">
            <w:pPr>
              <w:jc w:val="left"/>
              <w:rPr>
                <w:color w:val="000000"/>
                <w:sz w:val="20"/>
              </w:rPr>
            </w:pPr>
            <w:r w:rsidRPr="005A516B">
              <w:rPr>
                <w:color w:val="000000"/>
                <w:sz w:val="20"/>
              </w:rPr>
              <w:t>Address relevant items of WIGOS Implementation Activities assigned to ET-SBO, details to be forthcoming during work plan period, see individual task sheets for more detail.</w:t>
            </w:r>
          </w:p>
        </w:tc>
        <w:tc>
          <w:tcPr>
            <w:tcW w:w="1195" w:type="dxa"/>
            <w:tcBorders>
              <w:top w:val="nil"/>
              <w:left w:val="nil"/>
              <w:bottom w:val="single" w:sz="4" w:space="0" w:color="auto"/>
              <w:right w:val="single" w:sz="4" w:space="0" w:color="auto"/>
            </w:tcBorders>
          </w:tcPr>
          <w:p w:rsidR="008A28AE" w:rsidRPr="005A516B" w:rsidRDefault="008A28AE" w:rsidP="00887313">
            <w:pPr>
              <w:jc w:val="left"/>
              <w:rPr>
                <w:color w:val="000000"/>
                <w:sz w:val="20"/>
              </w:rPr>
            </w:pPr>
            <w:r w:rsidRPr="005A516B">
              <w:rPr>
                <w:color w:val="000000"/>
                <w:sz w:val="20"/>
              </w:rPr>
              <w:t>Ongoing</w:t>
            </w:r>
            <w:r>
              <w:rPr>
                <w:color w:val="000000"/>
                <w:sz w:val="20"/>
              </w:rPr>
              <w:t xml:space="preserve"> </w:t>
            </w:r>
          </w:p>
        </w:tc>
        <w:tc>
          <w:tcPr>
            <w:tcW w:w="2145" w:type="dxa"/>
            <w:tcBorders>
              <w:top w:val="nil"/>
              <w:left w:val="nil"/>
              <w:bottom w:val="single" w:sz="4" w:space="0" w:color="auto"/>
              <w:right w:val="single" w:sz="4" w:space="0" w:color="auto"/>
            </w:tcBorders>
          </w:tcPr>
          <w:p w:rsidR="008A28AE" w:rsidRPr="005A516B" w:rsidRDefault="008A28AE" w:rsidP="00887313">
            <w:pPr>
              <w:jc w:val="left"/>
              <w:rPr>
                <w:color w:val="000000"/>
                <w:sz w:val="20"/>
              </w:rPr>
            </w:pPr>
            <w:r>
              <w:rPr>
                <w:b/>
                <w:color w:val="000000"/>
                <w:sz w:val="20"/>
              </w:rPr>
              <w:t xml:space="preserve">Co-ordination Lead: </w:t>
            </w:r>
            <w:r w:rsidRPr="00EB1A02">
              <w:rPr>
                <w:color w:val="000000"/>
                <w:sz w:val="20"/>
              </w:rPr>
              <w:t>Chair ET-SBO</w:t>
            </w:r>
            <w:r>
              <w:rPr>
                <w:color w:val="000000"/>
                <w:sz w:val="20"/>
              </w:rPr>
              <w:t xml:space="preserve"> for overall delivery with lead and contributors for each task identified</w:t>
            </w:r>
          </w:p>
        </w:tc>
        <w:tc>
          <w:tcPr>
            <w:tcW w:w="1432" w:type="dxa"/>
            <w:tcBorders>
              <w:top w:val="nil"/>
              <w:left w:val="nil"/>
              <w:bottom w:val="single" w:sz="4" w:space="0" w:color="auto"/>
              <w:right w:val="single" w:sz="4" w:space="0" w:color="auto"/>
            </w:tcBorders>
          </w:tcPr>
          <w:p w:rsidR="008A28AE" w:rsidRPr="005A516B" w:rsidRDefault="008A28AE" w:rsidP="00887313">
            <w:pPr>
              <w:jc w:val="left"/>
              <w:rPr>
                <w:color w:val="000000"/>
                <w:sz w:val="20"/>
              </w:rPr>
            </w:pPr>
            <w:r>
              <w:rPr>
                <w:color w:val="000000"/>
                <w:sz w:val="20"/>
              </w:rPr>
              <w:t>On track</w:t>
            </w:r>
          </w:p>
        </w:tc>
        <w:tc>
          <w:tcPr>
            <w:tcW w:w="2412" w:type="dxa"/>
            <w:tcBorders>
              <w:top w:val="nil"/>
              <w:left w:val="nil"/>
              <w:bottom w:val="single" w:sz="4" w:space="0" w:color="auto"/>
              <w:right w:val="single" w:sz="4" w:space="0" w:color="auto"/>
            </w:tcBorders>
          </w:tcPr>
          <w:p w:rsidR="008A28AE" w:rsidRPr="00357457" w:rsidRDefault="008A28AE" w:rsidP="00887313">
            <w:pPr>
              <w:jc w:val="left"/>
              <w:rPr>
                <w:color w:val="808080"/>
                <w:sz w:val="16"/>
                <w:szCs w:val="16"/>
              </w:rPr>
            </w:pPr>
            <w:r w:rsidRPr="00357457">
              <w:rPr>
                <w:color w:val="808080"/>
                <w:sz w:val="16"/>
                <w:szCs w:val="16"/>
              </w:rPr>
              <w:t>100 days provisionally assigned to this work plan item.</w:t>
            </w:r>
          </w:p>
          <w:p w:rsidR="008A28AE" w:rsidRPr="004C43CC" w:rsidRDefault="008A28AE" w:rsidP="00887313">
            <w:pPr>
              <w:jc w:val="left"/>
              <w:rPr>
                <w:i/>
                <w:color w:val="0000FF"/>
                <w:sz w:val="16"/>
                <w:szCs w:val="16"/>
              </w:rPr>
            </w:pPr>
            <w:r>
              <w:rPr>
                <w:i/>
                <w:color w:val="0000FF"/>
                <w:sz w:val="16"/>
                <w:szCs w:val="16"/>
              </w:rPr>
              <w:t>SJG 21/10/15: At ET-sBO-2 it was highlighted that other tasks would come to ET-SBO for review from WIGOS Task Teams. However they would not all be explicitly included in the work plan.</w:t>
            </w:r>
          </w:p>
        </w:tc>
      </w:tr>
      <w:tr w:rsidR="008A28AE" w:rsidRPr="00B17F98" w:rsidTr="00887313">
        <w:trPr>
          <w:trHeight w:val="1662"/>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04792E" w:rsidRDefault="008A28AE" w:rsidP="00887313">
            <w:pPr>
              <w:rPr>
                <w:b/>
                <w:color w:val="000000"/>
                <w:sz w:val="20"/>
                <w:highlight w:val="yellow"/>
              </w:rPr>
            </w:pPr>
            <w:r w:rsidRPr="000E5AE9">
              <w:rPr>
                <w:b/>
                <w:color w:val="000000"/>
                <w:sz w:val="20"/>
                <w:highlight w:val="lightGray"/>
              </w:rPr>
              <w:t>1.1</w:t>
            </w:r>
          </w:p>
        </w:tc>
        <w:tc>
          <w:tcPr>
            <w:tcW w:w="3572" w:type="dxa"/>
            <w:vMerge/>
            <w:tcBorders>
              <w:left w:val="single" w:sz="4" w:space="0" w:color="auto"/>
              <w:right w:val="single" w:sz="4" w:space="0" w:color="auto"/>
            </w:tcBorders>
          </w:tcPr>
          <w:p w:rsidR="008A28AE" w:rsidRPr="005A516B"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C566AB" w:rsidRDefault="008A28AE" w:rsidP="00887313">
            <w:pPr>
              <w:jc w:val="left"/>
              <w:rPr>
                <w:b/>
                <w:color w:val="808080"/>
                <w:sz w:val="20"/>
              </w:rPr>
            </w:pPr>
            <w:r w:rsidRPr="00C566AB">
              <w:rPr>
                <w:b/>
                <w:color w:val="808080"/>
                <w:sz w:val="20"/>
              </w:rPr>
              <w:t>Regulatory Material</w:t>
            </w:r>
          </w:p>
          <w:p w:rsidR="008A28AE" w:rsidRPr="00C566AB" w:rsidRDefault="008A28AE" w:rsidP="00887313">
            <w:pPr>
              <w:jc w:val="left"/>
              <w:rPr>
                <w:color w:val="808080"/>
                <w:sz w:val="20"/>
              </w:rPr>
            </w:pPr>
            <w:r w:rsidRPr="00C566AB">
              <w:rPr>
                <w:color w:val="808080"/>
                <w:sz w:val="20"/>
              </w:rPr>
              <w:t xml:space="preserve">Review the following sections of the Manual on the GOS: Part III (surface-based sub-system) except 2.5 and 2.7. See Annex III Breakout Group 1 information for more detail. </w:t>
            </w:r>
          </w:p>
        </w:tc>
        <w:tc>
          <w:tcPr>
            <w:tcW w:w="1195" w:type="dxa"/>
            <w:tcBorders>
              <w:top w:val="nil"/>
              <w:left w:val="nil"/>
              <w:bottom w:val="single" w:sz="4" w:space="0" w:color="auto"/>
              <w:right w:val="single" w:sz="4" w:space="0" w:color="auto"/>
            </w:tcBorders>
          </w:tcPr>
          <w:p w:rsidR="008A28AE" w:rsidRPr="00C566AB" w:rsidRDefault="008A28AE" w:rsidP="00887313">
            <w:pPr>
              <w:jc w:val="left"/>
              <w:rPr>
                <w:color w:val="808080"/>
                <w:sz w:val="20"/>
              </w:rPr>
            </w:pPr>
            <w:r w:rsidRPr="00C566AB">
              <w:rPr>
                <w:color w:val="808080"/>
                <w:sz w:val="20"/>
              </w:rPr>
              <w:t>October 2013</w:t>
            </w:r>
          </w:p>
        </w:tc>
        <w:tc>
          <w:tcPr>
            <w:tcW w:w="2145" w:type="dxa"/>
            <w:tcBorders>
              <w:top w:val="nil"/>
              <w:left w:val="nil"/>
              <w:bottom w:val="single" w:sz="4" w:space="0" w:color="auto"/>
              <w:right w:val="single" w:sz="4" w:space="0" w:color="auto"/>
            </w:tcBorders>
          </w:tcPr>
          <w:p w:rsidR="008A28AE" w:rsidRPr="00C566AB" w:rsidRDefault="008A28AE" w:rsidP="00887313">
            <w:pPr>
              <w:jc w:val="left"/>
              <w:rPr>
                <w:b/>
                <w:color w:val="808080"/>
                <w:sz w:val="20"/>
              </w:rPr>
            </w:pPr>
            <w:r w:rsidRPr="00C566AB">
              <w:rPr>
                <w:b/>
                <w:color w:val="808080"/>
                <w:sz w:val="20"/>
              </w:rPr>
              <w:t xml:space="preserve">Task Lead and Contributors: </w:t>
            </w:r>
            <w:r w:rsidRPr="00C566AB">
              <w:rPr>
                <w:color w:val="808080"/>
                <w:sz w:val="20"/>
              </w:rPr>
              <w:t>See the detailed attachment on pages 3 to 5 of Annex III.</w:t>
            </w:r>
          </w:p>
        </w:tc>
        <w:tc>
          <w:tcPr>
            <w:tcW w:w="1432" w:type="dxa"/>
            <w:tcBorders>
              <w:top w:val="nil"/>
              <w:left w:val="nil"/>
              <w:bottom w:val="single" w:sz="4" w:space="0" w:color="auto"/>
              <w:right w:val="single" w:sz="4" w:space="0" w:color="auto"/>
            </w:tcBorders>
          </w:tcPr>
          <w:p w:rsidR="008A28AE" w:rsidRPr="00C566AB" w:rsidRDefault="008A28AE" w:rsidP="00887313">
            <w:pPr>
              <w:jc w:val="left"/>
              <w:rPr>
                <w:color w:val="808080"/>
                <w:sz w:val="20"/>
              </w:rPr>
            </w:pPr>
            <w:r w:rsidRPr="00C566AB">
              <w:rPr>
                <w:color w:val="808080"/>
                <w:sz w:val="20"/>
              </w:rPr>
              <w:t>Complete</w:t>
            </w:r>
          </w:p>
        </w:tc>
        <w:tc>
          <w:tcPr>
            <w:tcW w:w="2412" w:type="dxa"/>
            <w:tcBorders>
              <w:top w:val="nil"/>
              <w:left w:val="nil"/>
              <w:bottom w:val="single" w:sz="4" w:space="0" w:color="auto"/>
              <w:right w:val="single" w:sz="4" w:space="0" w:color="auto"/>
            </w:tcBorders>
          </w:tcPr>
          <w:p w:rsidR="008A28AE" w:rsidRPr="00FB151F" w:rsidRDefault="008A28AE" w:rsidP="00887313">
            <w:pPr>
              <w:jc w:val="left"/>
              <w:rPr>
                <w:color w:val="808080"/>
                <w:sz w:val="16"/>
                <w:szCs w:val="16"/>
              </w:rPr>
            </w:pPr>
            <w:r w:rsidRPr="000E5AE9">
              <w:rPr>
                <w:color w:val="808080"/>
                <w:sz w:val="16"/>
                <w:szCs w:val="16"/>
              </w:rPr>
              <w:t>Significant task requiring ~20 days of effort in total.</w:t>
            </w:r>
          </w:p>
          <w:p w:rsidR="008A28AE" w:rsidRPr="00C566AB" w:rsidRDefault="008A28AE" w:rsidP="00887313">
            <w:pPr>
              <w:jc w:val="left"/>
              <w:rPr>
                <w:i/>
                <w:color w:val="808080"/>
                <w:sz w:val="20"/>
              </w:rPr>
            </w:pPr>
            <w:r w:rsidRPr="000E5AE9">
              <w:rPr>
                <w:i/>
                <w:color w:val="808080"/>
                <w:sz w:val="16"/>
                <w:szCs w:val="16"/>
              </w:rPr>
              <w:t>SJG 19/12: Report submitted to TT-WRM before November meeting, suggest task complete.</w:t>
            </w:r>
          </w:p>
        </w:tc>
      </w:tr>
      <w:tr w:rsidR="008A28AE" w:rsidRPr="00C566AB" w:rsidTr="00887313">
        <w:trPr>
          <w:trHeight w:val="341"/>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04792E" w:rsidRDefault="008A28AE" w:rsidP="00887313">
            <w:pPr>
              <w:rPr>
                <w:b/>
                <w:color w:val="000000"/>
                <w:sz w:val="20"/>
                <w:highlight w:val="yellow"/>
              </w:rPr>
            </w:pPr>
            <w:r w:rsidRPr="000E5AE9">
              <w:rPr>
                <w:b/>
                <w:color w:val="000000"/>
                <w:sz w:val="20"/>
                <w:highlight w:val="lightGray"/>
              </w:rPr>
              <w:t>1.2</w:t>
            </w:r>
          </w:p>
        </w:tc>
        <w:tc>
          <w:tcPr>
            <w:tcW w:w="3572" w:type="dxa"/>
            <w:vMerge/>
            <w:tcBorders>
              <w:left w:val="single" w:sz="4" w:space="0" w:color="auto"/>
              <w:right w:val="single" w:sz="4" w:space="0" w:color="auto"/>
            </w:tcBorders>
          </w:tcPr>
          <w:p w:rsidR="008A28AE" w:rsidRPr="005A516B"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C566AB" w:rsidRDefault="008A28AE" w:rsidP="00887313">
            <w:pPr>
              <w:jc w:val="left"/>
              <w:rPr>
                <w:b/>
                <w:color w:val="808080"/>
                <w:sz w:val="20"/>
              </w:rPr>
            </w:pPr>
            <w:r w:rsidRPr="00C566AB">
              <w:rPr>
                <w:b/>
                <w:color w:val="808080"/>
                <w:sz w:val="20"/>
              </w:rPr>
              <w:t>Metadata</w:t>
            </w:r>
          </w:p>
          <w:p w:rsidR="008A28AE" w:rsidRPr="00C566AB" w:rsidRDefault="008A28AE" w:rsidP="00887313">
            <w:pPr>
              <w:jc w:val="left"/>
              <w:rPr>
                <w:color w:val="808080"/>
                <w:sz w:val="20"/>
              </w:rPr>
            </w:pPr>
            <w:r w:rsidRPr="00C566AB">
              <w:rPr>
                <w:color w:val="808080"/>
                <w:sz w:val="20"/>
              </w:rPr>
              <w:t xml:space="preserve">Use several specific surface-based observing systems to road-test the draft WIGOS metadata core profile. </w:t>
            </w:r>
          </w:p>
          <w:p w:rsidR="008A28AE" w:rsidRPr="00C566AB" w:rsidRDefault="008A28AE" w:rsidP="00887313">
            <w:pPr>
              <w:jc w:val="left"/>
              <w:rPr>
                <w:color w:val="808080"/>
                <w:sz w:val="20"/>
              </w:rPr>
            </w:pPr>
            <w:r w:rsidRPr="00C566AB">
              <w:rPr>
                <w:color w:val="808080"/>
                <w:sz w:val="20"/>
              </w:rPr>
              <w:t>After road tests review the lessons learnt</w:t>
            </w:r>
          </w:p>
        </w:tc>
        <w:tc>
          <w:tcPr>
            <w:tcW w:w="1195" w:type="dxa"/>
            <w:tcBorders>
              <w:top w:val="nil"/>
              <w:left w:val="nil"/>
              <w:bottom w:val="single" w:sz="4" w:space="0" w:color="auto"/>
              <w:right w:val="single" w:sz="4" w:space="0" w:color="auto"/>
            </w:tcBorders>
          </w:tcPr>
          <w:p w:rsidR="008A28AE" w:rsidRPr="00C566AB" w:rsidRDefault="008A28AE" w:rsidP="00887313">
            <w:pPr>
              <w:jc w:val="left"/>
              <w:rPr>
                <w:color w:val="808080"/>
                <w:sz w:val="20"/>
              </w:rPr>
            </w:pPr>
            <w:r w:rsidRPr="00C566AB">
              <w:rPr>
                <w:color w:val="808080"/>
                <w:sz w:val="20"/>
              </w:rPr>
              <w:t>November 2013</w:t>
            </w:r>
          </w:p>
        </w:tc>
        <w:tc>
          <w:tcPr>
            <w:tcW w:w="2145" w:type="dxa"/>
            <w:tcBorders>
              <w:top w:val="nil"/>
              <w:left w:val="nil"/>
              <w:bottom w:val="single" w:sz="4" w:space="0" w:color="auto"/>
              <w:right w:val="single" w:sz="4" w:space="0" w:color="auto"/>
            </w:tcBorders>
          </w:tcPr>
          <w:p w:rsidR="008A28AE" w:rsidRPr="00C566AB" w:rsidRDefault="008A28AE" w:rsidP="00887313">
            <w:pPr>
              <w:jc w:val="left"/>
              <w:rPr>
                <w:b/>
                <w:color w:val="808080"/>
                <w:sz w:val="20"/>
              </w:rPr>
            </w:pPr>
            <w:r w:rsidRPr="00C566AB">
              <w:rPr>
                <w:b/>
                <w:color w:val="808080"/>
                <w:sz w:val="20"/>
              </w:rPr>
              <w:t xml:space="preserve">Task Lead and Contributors: </w:t>
            </w:r>
            <w:r w:rsidRPr="00C566AB">
              <w:rPr>
                <w:color w:val="808080"/>
                <w:sz w:val="20"/>
              </w:rPr>
              <w:t>See the details in the report of Break out group 1 on page 2 for details.</w:t>
            </w:r>
          </w:p>
        </w:tc>
        <w:tc>
          <w:tcPr>
            <w:tcW w:w="1432" w:type="dxa"/>
            <w:tcBorders>
              <w:top w:val="nil"/>
              <w:left w:val="nil"/>
              <w:bottom w:val="single" w:sz="4" w:space="0" w:color="auto"/>
              <w:right w:val="single" w:sz="4" w:space="0" w:color="auto"/>
            </w:tcBorders>
          </w:tcPr>
          <w:p w:rsidR="008A28AE" w:rsidRPr="00C566AB" w:rsidRDefault="008A28AE" w:rsidP="00887313">
            <w:pPr>
              <w:jc w:val="left"/>
              <w:rPr>
                <w:color w:val="808080"/>
                <w:sz w:val="20"/>
              </w:rPr>
            </w:pPr>
            <w:r w:rsidRPr="00C566AB">
              <w:rPr>
                <w:color w:val="808080"/>
                <w:sz w:val="20"/>
              </w:rPr>
              <w:t>Complete</w:t>
            </w:r>
          </w:p>
        </w:tc>
        <w:tc>
          <w:tcPr>
            <w:tcW w:w="2412" w:type="dxa"/>
            <w:tcBorders>
              <w:top w:val="nil"/>
              <w:left w:val="nil"/>
              <w:bottom w:val="single" w:sz="4" w:space="0" w:color="auto"/>
              <w:right w:val="single" w:sz="4" w:space="0" w:color="auto"/>
            </w:tcBorders>
          </w:tcPr>
          <w:p w:rsidR="008A28AE" w:rsidRPr="000E5AE9" w:rsidRDefault="008A28AE" w:rsidP="00887313">
            <w:pPr>
              <w:jc w:val="left"/>
              <w:rPr>
                <w:color w:val="808080"/>
                <w:sz w:val="16"/>
                <w:szCs w:val="16"/>
              </w:rPr>
            </w:pPr>
            <w:r w:rsidRPr="000E5AE9">
              <w:rPr>
                <w:color w:val="808080"/>
                <w:sz w:val="16"/>
                <w:szCs w:val="16"/>
              </w:rPr>
              <w:t>Significant task requiring ~20 days of effort in total.</w:t>
            </w:r>
          </w:p>
          <w:p w:rsidR="008A28AE" w:rsidRPr="000E5AE9" w:rsidRDefault="008A28AE" w:rsidP="00887313">
            <w:pPr>
              <w:jc w:val="left"/>
              <w:rPr>
                <w:i/>
                <w:color w:val="808080"/>
                <w:sz w:val="16"/>
                <w:szCs w:val="16"/>
              </w:rPr>
            </w:pPr>
            <w:r w:rsidRPr="000E5AE9">
              <w:rPr>
                <w:i/>
                <w:color w:val="808080"/>
                <w:sz w:val="16"/>
                <w:szCs w:val="16"/>
              </w:rPr>
              <w:t>SJG 19/12: Review of Profile complete and top level feedback given to TT-WMD, suggest task complete.</w:t>
            </w:r>
          </w:p>
        </w:tc>
      </w:tr>
      <w:tr w:rsidR="008A28AE" w:rsidRPr="00B17F98" w:rsidTr="00887313">
        <w:trPr>
          <w:trHeight w:val="70"/>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04792E" w:rsidRDefault="008A28AE" w:rsidP="00887313">
            <w:pPr>
              <w:rPr>
                <w:b/>
                <w:color w:val="000000"/>
                <w:sz w:val="20"/>
                <w:highlight w:val="yellow"/>
              </w:rPr>
            </w:pPr>
            <w:r w:rsidRPr="00FB151F">
              <w:rPr>
                <w:b/>
                <w:color w:val="000000"/>
                <w:sz w:val="20"/>
                <w:highlight w:val="green"/>
              </w:rPr>
              <w:t>1.3</w:t>
            </w:r>
          </w:p>
        </w:tc>
        <w:tc>
          <w:tcPr>
            <w:tcW w:w="3572" w:type="dxa"/>
            <w:vMerge/>
            <w:tcBorders>
              <w:left w:val="single" w:sz="4" w:space="0" w:color="auto"/>
              <w:bottom w:val="single" w:sz="4" w:space="0" w:color="auto"/>
              <w:right w:val="single" w:sz="4" w:space="0" w:color="auto"/>
            </w:tcBorders>
          </w:tcPr>
          <w:p w:rsidR="008A28AE" w:rsidRPr="005A516B"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4D7FD1" w:rsidRDefault="008A28AE" w:rsidP="00887313">
            <w:pPr>
              <w:jc w:val="left"/>
              <w:rPr>
                <w:b/>
                <w:color w:val="000000"/>
                <w:sz w:val="20"/>
              </w:rPr>
            </w:pPr>
            <w:r w:rsidRPr="004D7FD1">
              <w:rPr>
                <w:b/>
                <w:color w:val="000000"/>
                <w:sz w:val="20"/>
              </w:rPr>
              <w:t>Quality Management</w:t>
            </w:r>
          </w:p>
          <w:p w:rsidR="008A28AE" w:rsidRDefault="008A28AE" w:rsidP="00887313">
            <w:pPr>
              <w:jc w:val="left"/>
              <w:rPr>
                <w:color w:val="000000"/>
                <w:sz w:val="20"/>
              </w:rPr>
            </w:pPr>
            <w:r>
              <w:rPr>
                <w:color w:val="000000"/>
                <w:sz w:val="20"/>
              </w:rPr>
              <w:t>Improve quality monitoring of WMO / CBS / GOS surface-based observations exchanged globally by:</w:t>
            </w:r>
          </w:p>
          <w:p w:rsidR="008A28AE" w:rsidRDefault="008A28AE" w:rsidP="00887313">
            <w:pPr>
              <w:jc w:val="left"/>
              <w:rPr>
                <w:color w:val="000000"/>
                <w:sz w:val="20"/>
              </w:rPr>
            </w:pPr>
            <w:r>
              <w:rPr>
                <w:color w:val="000000"/>
                <w:sz w:val="20"/>
              </w:rPr>
              <w:t xml:space="preserve">Review the operation of the current centres; </w:t>
            </w:r>
          </w:p>
          <w:p w:rsidR="008A28AE" w:rsidRDefault="008A28AE" w:rsidP="00887313">
            <w:pPr>
              <w:jc w:val="left"/>
              <w:rPr>
                <w:color w:val="000000"/>
                <w:sz w:val="20"/>
              </w:rPr>
            </w:pPr>
            <w:r>
              <w:rPr>
                <w:color w:val="000000"/>
                <w:sz w:val="20"/>
              </w:rPr>
              <w:t xml:space="preserve">Develop the proposed role and terms of reference of a global ‘WMO Lead Centre for Quality Monitoring of Land Surface </w:t>
            </w:r>
            <w:r>
              <w:rPr>
                <w:color w:val="000000"/>
                <w:sz w:val="20"/>
              </w:rPr>
              <w:lastRenderedPageBreak/>
              <w:t xml:space="preserve">Observations’; </w:t>
            </w:r>
          </w:p>
          <w:p w:rsidR="008A28AE" w:rsidRDefault="008A28AE" w:rsidP="00887313">
            <w:pPr>
              <w:jc w:val="left"/>
              <w:rPr>
                <w:color w:val="000000"/>
                <w:sz w:val="20"/>
              </w:rPr>
            </w:pPr>
            <w:r>
              <w:rPr>
                <w:color w:val="000000"/>
                <w:sz w:val="20"/>
              </w:rPr>
              <w:t xml:space="preserve">Develop an Incident  Monitoring framework for land Surface Observations; </w:t>
            </w:r>
          </w:p>
          <w:p w:rsidR="008A28AE" w:rsidRPr="005A516B" w:rsidRDefault="008A28AE" w:rsidP="00887313">
            <w:pPr>
              <w:jc w:val="left"/>
              <w:rPr>
                <w:color w:val="000000"/>
                <w:sz w:val="20"/>
              </w:rPr>
            </w:pPr>
            <w:r>
              <w:rPr>
                <w:color w:val="000000"/>
                <w:sz w:val="20"/>
              </w:rPr>
              <w:t>Undertake pilot projects to demonstrate the value of the quality monitoring and fault monitoring system. See December 2014 Workshop report for action details.</w:t>
            </w:r>
          </w:p>
        </w:tc>
        <w:tc>
          <w:tcPr>
            <w:tcW w:w="1195" w:type="dxa"/>
            <w:tcBorders>
              <w:top w:val="nil"/>
              <w:left w:val="nil"/>
              <w:bottom w:val="single" w:sz="4" w:space="0" w:color="auto"/>
              <w:right w:val="single" w:sz="4" w:space="0" w:color="auto"/>
            </w:tcBorders>
          </w:tcPr>
          <w:p w:rsidR="008A28AE" w:rsidRDefault="008A28AE" w:rsidP="00887313">
            <w:pPr>
              <w:jc w:val="left"/>
              <w:rPr>
                <w:color w:val="000000"/>
                <w:sz w:val="20"/>
              </w:rPr>
            </w:pPr>
            <w:r>
              <w:rPr>
                <w:color w:val="000000"/>
                <w:sz w:val="20"/>
              </w:rPr>
              <w:lastRenderedPageBreak/>
              <w:t>Complete by Q1 2016</w:t>
            </w:r>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r>
              <w:rPr>
                <w:color w:val="000000"/>
                <w:sz w:val="20"/>
              </w:rPr>
              <w:t>Done at December Workshop</w:t>
            </w:r>
          </w:p>
          <w:p w:rsidR="008A28AE" w:rsidRDefault="008A28AE" w:rsidP="00887313">
            <w:pPr>
              <w:jc w:val="left"/>
              <w:rPr>
                <w:color w:val="000000"/>
                <w:sz w:val="20"/>
              </w:rPr>
            </w:pPr>
            <w:r>
              <w:rPr>
                <w:color w:val="000000"/>
                <w:sz w:val="20"/>
              </w:rPr>
              <w:t>Q3 2015</w:t>
            </w:r>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r>
              <w:rPr>
                <w:color w:val="000000"/>
                <w:sz w:val="20"/>
              </w:rPr>
              <w:lastRenderedPageBreak/>
              <w:t>Q2 2015</w:t>
            </w:r>
          </w:p>
          <w:p w:rsidR="008A28AE" w:rsidRDefault="008A28AE" w:rsidP="00887313">
            <w:pPr>
              <w:jc w:val="left"/>
              <w:rPr>
                <w:color w:val="000000"/>
                <w:sz w:val="20"/>
              </w:rPr>
            </w:pPr>
          </w:p>
          <w:p w:rsidR="008A28AE" w:rsidRDefault="008A28AE" w:rsidP="00887313">
            <w:pPr>
              <w:jc w:val="left"/>
              <w:rPr>
                <w:color w:val="000000"/>
                <w:sz w:val="20"/>
              </w:rPr>
            </w:pPr>
          </w:p>
          <w:p w:rsidR="008A28AE" w:rsidRPr="005A516B" w:rsidRDefault="008A28AE" w:rsidP="00887313">
            <w:pPr>
              <w:jc w:val="left"/>
              <w:rPr>
                <w:color w:val="000000"/>
                <w:sz w:val="20"/>
              </w:rPr>
            </w:pPr>
            <w:r>
              <w:rPr>
                <w:color w:val="000000"/>
                <w:sz w:val="20"/>
              </w:rPr>
              <w:t>Q3 &amp; Q4 2015</w:t>
            </w:r>
          </w:p>
        </w:tc>
        <w:tc>
          <w:tcPr>
            <w:tcW w:w="2145" w:type="dxa"/>
            <w:tcBorders>
              <w:top w:val="nil"/>
              <w:left w:val="nil"/>
              <w:bottom w:val="single" w:sz="4" w:space="0" w:color="auto"/>
              <w:right w:val="single" w:sz="4" w:space="0" w:color="auto"/>
            </w:tcBorders>
          </w:tcPr>
          <w:p w:rsidR="008A28AE" w:rsidRDefault="008A28AE" w:rsidP="00887313">
            <w:pPr>
              <w:jc w:val="left"/>
              <w:rPr>
                <w:color w:val="000000"/>
                <w:sz w:val="20"/>
              </w:rPr>
            </w:pPr>
            <w:r>
              <w:rPr>
                <w:b/>
                <w:color w:val="000000"/>
                <w:sz w:val="20"/>
              </w:rPr>
              <w:lastRenderedPageBreak/>
              <w:t>Task Lead</w:t>
            </w:r>
            <w:r w:rsidRPr="004D7FD1">
              <w:rPr>
                <w:color w:val="000000"/>
                <w:sz w:val="20"/>
              </w:rPr>
              <w:t xml:space="preserve">: </w:t>
            </w:r>
            <w:r>
              <w:rPr>
                <w:color w:val="000000"/>
                <w:sz w:val="20"/>
              </w:rPr>
              <w:t xml:space="preserve">Stuart </w:t>
            </w:r>
            <w:proofErr w:type="spellStart"/>
            <w:r>
              <w:rPr>
                <w:color w:val="000000"/>
                <w:sz w:val="20"/>
              </w:rPr>
              <w:t>Goldstraw</w:t>
            </w:r>
            <w:proofErr w:type="spellEnd"/>
          </w:p>
          <w:p w:rsidR="008A28AE" w:rsidRDefault="008A28AE" w:rsidP="00887313">
            <w:pPr>
              <w:jc w:val="left"/>
              <w:rPr>
                <w:color w:val="000000"/>
                <w:sz w:val="20"/>
              </w:rPr>
            </w:pPr>
            <w:r>
              <w:rPr>
                <w:color w:val="000000"/>
                <w:sz w:val="20"/>
              </w:rPr>
              <w:t xml:space="preserve">Contributors: Henry </w:t>
            </w:r>
            <w:proofErr w:type="spellStart"/>
            <w:r>
              <w:rPr>
                <w:color w:val="000000"/>
                <w:sz w:val="20"/>
              </w:rPr>
              <w:t>Karanja</w:t>
            </w:r>
            <w:proofErr w:type="spellEnd"/>
            <w:r>
              <w:rPr>
                <w:color w:val="000000"/>
                <w:sz w:val="20"/>
              </w:rPr>
              <w:t xml:space="preserve"> and others yet to be </w:t>
            </w:r>
            <w:r w:rsidRPr="004D7FD1">
              <w:rPr>
                <w:color w:val="000000"/>
                <w:sz w:val="20"/>
              </w:rPr>
              <w:t>identified.</w:t>
            </w:r>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r>
              <w:rPr>
                <w:color w:val="000000"/>
                <w:sz w:val="20"/>
              </w:rPr>
              <w:t>Joint with IPET-WIFI SG-QM</w:t>
            </w:r>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r>
              <w:rPr>
                <w:color w:val="000000"/>
                <w:sz w:val="20"/>
              </w:rPr>
              <w:lastRenderedPageBreak/>
              <w:t>Support TT-WQM</w:t>
            </w:r>
          </w:p>
          <w:p w:rsidR="008A28AE" w:rsidRDefault="008A28AE" w:rsidP="00887313">
            <w:pPr>
              <w:jc w:val="left"/>
              <w:rPr>
                <w:color w:val="000000"/>
                <w:sz w:val="20"/>
              </w:rPr>
            </w:pPr>
          </w:p>
          <w:p w:rsidR="008A28AE" w:rsidRDefault="008A28AE" w:rsidP="00887313">
            <w:pPr>
              <w:jc w:val="left"/>
              <w:rPr>
                <w:b/>
                <w:color w:val="000000"/>
                <w:sz w:val="20"/>
              </w:rPr>
            </w:pPr>
          </w:p>
          <w:p w:rsidR="008A28AE" w:rsidRPr="00ED0FC2" w:rsidRDefault="008A28AE" w:rsidP="00887313">
            <w:pPr>
              <w:jc w:val="left"/>
              <w:rPr>
                <w:color w:val="000000"/>
                <w:sz w:val="20"/>
              </w:rPr>
            </w:pPr>
            <w:r w:rsidRPr="00ED0FC2">
              <w:rPr>
                <w:color w:val="000000"/>
                <w:sz w:val="20"/>
              </w:rPr>
              <w:t>Stuart &amp; Henry jointly</w:t>
            </w:r>
          </w:p>
        </w:tc>
        <w:tc>
          <w:tcPr>
            <w:tcW w:w="1432" w:type="dxa"/>
            <w:tcBorders>
              <w:top w:val="nil"/>
              <w:left w:val="nil"/>
              <w:bottom w:val="single" w:sz="4" w:space="0" w:color="auto"/>
              <w:right w:val="single" w:sz="4" w:space="0" w:color="auto"/>
            </w:tcBorders>
          </w:tcPr>
          <w:p w:rsidR="008A28AE" w:rsidRDefault="008A28AE" w:rsidP="00887313">
            <w:pPr>
              <w:jc w:val="left"/>
              <w:rPr>
                <w:color w:val="000000"/>
                <w:sz w:val="20"/>
                <w:highlight w:val="green"/>
              </w:rPr>
            </w:pPr>
            <w:r w:rsidRPr="00FB151F">
              <w:rPr>
                <w:color w:val="000000"/>
                <w:sz w:val="20"/>
                <w:highlight w:val="green"/>
              </w:rPr>
              <w:lastRenderedPageBreak/>
              <w:t>Good Progress, workshop held Dec 2014</w:t>
            </w:r>
          </w:p>
          <w:p w:rsidR="008A28AE" w:rsidRDefault="008A28AE" w:rsidP="00887313">
            <w:pPr>
              <w:jc w:val="left"/>
              <w:rPr>
                <w:color w:val="000000"/>
                <w:sz w:val="20"/>
                <w:highlight w:val="green"/>
              </w:rPr>
            </w:pPr>
          </w:p>
          <w:p w:rsidR="008A28AE" w:rsidRDefault="008A28AE" w:rsidP="00887313">
            <w:pPr>
              <w:jc w:val="left"/>
              <w:rPr>
                <w:color w:val="000000"/>
                <w:sz w:val="20"/>
                <w:highlight w:val="green"/>
              </w:rPr>
            </w:pPr>
          </w:p>
          <w:p w:rsidR="008A28AE" w:rsidRDefault="008A28AE" w:rsidP="00887313">
            <w:pPr>
              <w:jc w:val="left"/>
              <w:rPr>
                <w:color w:val="000000"/>
                <w:sz w:val="20"/>
                <w:highlight w:val="green"/>
              </w:rPr>
            </w:pPr>
          </w:p>
          <w:p w:rsidR="008A28AE" w:rsidRDefault="008A28AE" w:rsidP="00887313">
            <w:pPr>
              <w:jc w:val="left"/>
              <w:rPr>
                <w:color w:val="000000"/>
                <w:sz w:val="20"/>
              </w:rPr>
            </w:pPr>
            <w:r w:rsidRPr="005F069D">
              <w:rPr>
                <w:color w:val="000000"/>
                <w:sz w:val="20"/>
                <w:highlight w:val="yellow"/>
              </w:rPr>
              <w:t xml:space="preserve">Some progress by Dean </w:t>
            </w:r>
            <w:r w:rsidRPr="005F069D">
              <w:rPr>
                <w:color w:val="000000"/>
                <w:sz w:val="20"/>
                <w:highlight w:val="yellow"/>
              </w:rPr>
              <w:lastRenderedPageBreak/>
              <w:t>Lockett.</w:t>
            </w:r>
          </w:p>
          <w:p w:rsidR="008A28AE" w:rsidRDefault="008A28AE" w:rsidP="00887313">
            <w:pPr>
              <w:jc w:val="left"/>
              <w:rPr>
                <w:color w:val="000000"/>
                <w:sz w:val="20"/>
              </w:rPr>
            </w:pPr>
          </w:p>
          <w:p w:rsidR="008A28AE" w:rsidRDefault="008A28AE" w:rsidP="00887313">
            <w:pPr>
              <w:jc w:val="left"/>
              <w:rPr>
                <w:color w:val="000000"/>
                <w:sz w:val="20"/>
              </w:rPr>
            </w:pPr>
            <w:r w:rsidRPr="005F069D">
              <w:rPr>
                <w:color w:val="000000"/>
                <w:sz w:val="20"/>
                <w:highlight w:val="yellow"/>
              </w:rPr>
              <w:t>Stefan developing Specs</w:t>
            </w:r>
          </w:p>
          <w:p w:rsidR="008A28AE" w:rsidRDefault="008A28AE" w:rsidP="00887313">
            <w:pPr>
              <w:jc w:val="left"/>
              <w:rPr>
                <w:color w:val="000000"/>
                <w:sz w:val="20"/>
              </w:rPr>
            </w:pPr>
            <w:r w:rsidRPr="005F069D">
              <w:rPr>
                <w:color w:val="000000"/>
                <w:sz w:val="20"/>
                <w:highlight w:val="red"/>
              </w:rPr>
              <w:t>Not yet started</w:t>
            </w:r>
          </w:p>
        </w:tc>
        <w:tc>
          <w:tcPr>
            <w:tcW w:w="2412" w:type="dxa"/>
            <w:tcBorders>
              <w:top w:val="nil"/>
              <w:left w:val="nil"/>
              <w:bottom w:val="single" w:sz="4" w:space="0" w:color="auto"/>
              <w:right w:val="single" w:sz="4" w:space="0" w:color="auto"/>
            </w:tcBorders>
          </w:tcPr>
          <w:p w:rsidR="008A28AE" w:rsidRPr="004C43CC" w:rsidRDefault="008A28AE" w:rsidP="00887313">
            <w:pPr>
              <w:jc w:val="left"/>
              <w:rPr>
                <w:sz w:val="16"/>
                <w:szCs w:val="16"/>
              </w:rPr>
            </w:pPr>
            <w:r w:rsidRPr="004C43CC">
              <w:rPr>
                <w:sz w:val="16"/>
                <w:szCs w:val="16"/>
              </w:rPr>
              <w:lastRenderedPageBreak/>
              <w:t>Significant task requiring ~20 days of effort in total.</w:t>
            </w:r>
          </w:p>
          <w:p w:rsidR="008A28AE" w:rsidRPr="004C43CC" w:rsidRDefault="008A28AE" w:rsidP="00887313">
            <w:pPr>
              <w:jc w:val="left"/>
              <w:rPr>
                <w:i/>
                <w:color w:val="0000FF"/>
                <w:sz w:val="16"/>
                <w:szCs w:val="16"/>
              </w:rPr>
            </w:pPr>
            <w:r>
              <w:rPr>
                <w:i/>
                <w:color w:val="0000FF"/>
                <w:sz w:val="16"/>
                <w:szCs w:val="16"/>
              </w:rPr>
              <w:t xml:space="preserve">SJG21/10/15: Dean Lockett has invested considerable effort in developing the concept of the WMO Lead Centre for QM of land surface obs. </w:t>
            </w:r>
            <w:proofErr w:type="spellStart"/>
            <w:r>
              <w:rPr>
                <w:i/>
                <w:color w:val="0000FF"/>
                <w:sz w:val="16"/>
                <w:szCs w:val="16"/>
              </w:rPr>
              <w:t>Hentry</w:t>
            </w:r>
            <w:proofErr w:type="spellEnd"/>
            <w:r>
              <w:rPr>
                <w:i/>
                <w:color w:val="0000FF"/>
                <w:sz w:val="16"/>
                <w:szCs w:val="16"/>
              </w:rPr>
              <w:t xml:space="preserve"> </w:t>
            </w:r>
            <w:proofErr w:type="spellStart"/>
            <w:r>
              <w:rPr>
                <w:i/>
                <w:color w:val="0000FF"/>
                <w:sz w:val="16"/>
                <w:szCs w:val="16"/>
              </w:rPr>
              <w:t>Karanja</w:t>
            </w:r>
            <w:proofErr w:type="spellEnd"/>
            <w:r>
              <w:rPr>
                <w:i/>
                <w:color w:val="0000FF"/>
                <w:sz w:val="16"/>
                <w:szCs w:val="16"/>
              </w:rPr>
              <w:t xml:space="preserve"> has suggested a list of countries that could be included in the East African Pilot </w:t>
            </w:r>
            <w:proofErr w:type="spellStart"/>
            <w:r>
              <w:rPr>
                <w:i/>
                <w:color w:val="0000FF"/>
                <w:sz w:val="16"/>
                <w:szCs w:val="16"/>
              </w:rPr>
              <w:t>Project.Next</w:t>
            </w:r>
            <w:proofErr w:type="spellEnd"/>
            <w:r>
              <w:rPr>
                <w:i/>
                <w:color w:val="0000FF"/>
                <w:sz w:val="16"/>
                <w:szCs w:val="16"/>
              </w:rPr>
              <w:t xml:space="preserve"> </w:t>
            </w:r>
            <w:proofErr w:type="spellStart"/>
            <w:r>
              <w:rPr>
                <w:i/>
                <w:color w:val="0000FF"/>
                <w:sz w:val="16"/>
                <w:szCs w:val="16"/>
              </w:rPr>
              <w:t>Webex</w:t>
            </w:r>
            <w:proofErr w:type="spellEnd"/>
            <w:r>
              <w:rPr>
                <w:i/>
                <w:color w:val="0000FF"/>
                <w:sz w:val="16"/>
                <w:szCs w:val="16"/>
              </w:rPr>
              <w:t xml:space="preserve"> to be held on 27</w:t>
            </w:r>
            <w:r w:rsidRPr="005F069D">
              <w:rPr>
                <w:i/>
                <w:color w:val="0000FF"/>
                <w:sz w:val="16"/>
                <w:szCs w:val="16"/>
                <w:vertAlign w:val="superscript"/>
              </w:rPr>
              <w:t>th</w:t>
            </w:r>
            <w:r>
              <w:rPr>
                <w:i/>
                <w:color w:val="0000FF"/>
                <w:sz w:val="16"/>
                <w:szCs w:val="16"/>
              </w:rPr>
              <w:t xml:space="preserve"> October to discuss next steps. Stefan Klink is developing the </w:t>
            </w:r>
            <w:r>
              <w:rPr>
                <w:i/>
                <w:color w:val="0000FF"/>
                <w:sz w:val="16"/>
                <w:szCs w:val="16"/>
              </w:rPr>
              <w:lastRenderedPageBreak/>
              <w:t>functional and technical specifications for the Incident Monitoring System.</w:t>
            </w:r>
          </w:p>
        </w:tc>
      </w:tr>
      <w:tr w:rsidR="008A28AE" w:rsidRPr="00DD478C" w:rsidTr="00887313">
        <w:trPr>
          <w:trHeight w:val="483"/>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E02C74" w:rsidRDefault="008A28AE" w:rsidP="00887313">
            <w:pPr>
              <w:rPr>
                <w:b/>
                <w:color w:val="000000"/>
                <w:sz w:val="20"/>
                <w:highlight w:val="green"/>
              </w:rPr>
            </w:pPr>
            <w:r w:rsidRPr="00E02C74">
              <w:rPr>
                <w:b/>
                <w:color w:val="000000"/>
                <w:sz w:val="20"/>
                <w:highlight w:val="green"/>
              </w:rPr>
              <w:lastRenderedPageBreak/>
              <w:t>2.</w:t>
            </w:r>
          </w:p>
        </w:tc>
        <w:tc>
          <w:tcPr>
            <w:tcW w:w="3572" w:type="dxa"/>
            <w:vMerge w:val="restart"/>
            <w:tcBorders>
              <w:top w:val="nil"/>
              <w:left w:val="single" w:sz="4" w:space="0" w:color="auto"/>
              <w:right w:val="single" w:sz="4" w:space="0" w:color="auto"/>
            </w:tcBorders>
          </w:tcPr>
          <w:p w:rsidR="008A28AE" w:rsidRPr="00042D2D" w:rsidRDefault="008A28AE" w:rsidP="00887313">
            <w:pPr>
              <w:jc w:val="left"/>
              <w:rPr>
                <w:b/>
                <w:color w:val="000000"/>
                <w:sz w:val="20"/>
                <w:u w:val="single"/>
              </w:rPr>
            </w:pPr>
            <w:r w:rsidRPr="00042D2D">
              <w:rPr>
                <w:b/>
                <w:color w:val="000000"/>
                <w:sz w:val="20"/>
                <w:u w:val="single"/>
              </w:rPr>
              <w:t>Improving Technical Documents</w:t>
            </w:r>
          </w:p>
          <w:p w:rsidR="008A28AE" w:rsidRPr="00042D2D" w:rsidRDefault="008A28AE" w:rsidP="00887313">
            <w:pPr>
              <w:jc w:val="left"/>
              <w:rPr>
                <w:color w:val="000000"/>
                <w:sz w:val="20"/>
              </w:rPr>
            </w:pPr>
          </w:p>
          <w:p w:rsidR="008A28AE" w:rsidRPr="00ED0FC2" w:rsidRDefault="008A28AE" w:rsidP="00887313">
            <w:pPr>
              <w:jc w:val="left"/>
              <w:rPr>
                <w:bCs/>
                <w:color w:val="000000"/>
                <w:sz w:val="20"/>
              </w:rPr>
            </w:pPr>
            <w:r w:rsidRPr="00ED0FC2">
              <w:rPr>
                <w:bCs/>
                <w:color w:val="000000"/>
                <w:sz w:val="20"/>
              </w:rPr>
              <w:t>Develop and update relevant elements of the Manual and the Guide on the GOS in the context of WIGOS, with initial priority on weather radar and AWSs [</w:t>
            </w:r>
            <w:proofErr w:type="spellStart"/>
            <w:r w:rsidRPr="00ED0FC2">
              <w:rPr>
                <w:bCs/>
                <w:color w:val="000000"/>
                <w:sz w:val="20"/>
              </w:rPr>
              <w:t>ToR</w:t>
            </w:r>
            <w:proofErr w:type="spellEnd"/>
            <w:r w:rsidRPr="00ED0FC2">
              <w:rPr>
                <w:bCs/>
                <w:color w:val="000000"/>
                <w:sz w:val="20"/>
              </w:rPr>
              <w:t xml:space="preserve"> b]</w:t>
            </w:r>
          </w:p>
          <w:p w:rsidR="008A28AE" w:rsidRPr="00ED0FC2" w:rsidRDefault="008A28AE" w:rsidP="00887313">
            <w:pPr>
              <w:jc w:val="left"/>
              <w:rPr>
                <w:bCs/>
                <w:color w:val="000000"/>
                <w:sz w:val="20"/>
              </w:rPr>
            </w:pPr>
          </w:p>
          <w:p w:rsidR="008A28AE" w:rsidRPr="00042D2D" w:rsidRDefault="008A28AE" w:rsidP="00887313">
            <w:pPr>
              <w:jc w:val="left"/>
              <w:rPr>
                <w:color w:val="000000"/>
                <w:sz w:val="20"/>
              </w:rPr>
            </w:pPr>
            <w:r w:rsidRPr="00ED0FC2">
              <w:rPr>
                <w:bCs/>
                <w:color w:val="000000"/>
                <w:sz w:val="20"/>
              </w:rPr>
              <w:t xml:space="preserve">In 2015 the focus will be to finish the draft material prepared in the November 2015 Sub Group meeting and hold a </w:t>
            </w:r>
            <w:r>
              <w:rPr>
                <w:bCs/>
                <w:color w:val="000000"/>
                <w:sz w:val="20"/>
              </w:rPr>
              <w:t xml:space="preserve">mini </w:t>
            </w:r>
            <w:r w:rsidRPr="00ED0FC2">
              <w:rPr>
                <w:bCs/>
                <w:color w:val="000000"/>
                <w:sz w:val="20"/>
              </w:rPr>
              <w:t>S</w:t>
            </w:r>
            <w:r>
              <w:rPr>
                <w:bCs/>
                <w:color w:val="000000"/>
                <w:sz w:val="20"/>
              </w:rPr>
              <w:t xml:space="preserve">ub </w:t>
            </w:r>
            <w:r w:rsidRPr="00ED0FC2">
              <w:rPr>
                <w:bCs/>
                <w:color w:val="000000"/>
                <w:sz w:val="20"/>
              </w:rPr>
              <w:t>G</w:t>
            </w:r>
            <w:r>
              <w:rPr>
                <w:bCs/>
                <w:color w:val="000000"/>
                <w:sz w:val="20"/>
              </w:rPr>
              <w:t>roup</w:t>
            </w:r>
            <w:r w:rsidRPr="00ED0FC2">
              <w:rPr>
                <w:bCs/>
                <w:color w:val="000000"/>
                <w:sz w:val="20"/>
              </w:rPr>
              <w:t xml:space="preserve"> meeting to draft revised material for the </w:t>
            </w:r>
            <w:proofErr w:type="spellStart"/>
            <w:r w:rsidRPr="00ED0FC2">
              <w:rPr>
                <w:bCs/>
                <w:color w:val="000000"/>
                <w:sz w:val="20"/>
              </w:rPr>
              <w:t>Radiosonde</w:t>
            </w:r>
            <w:proofErr w:type="spellEnd"/>
            <w:r w:rsidRPr="00ED0FC2">
              <w:rPr>
                <w:bCs/>
                <w:color w:val="000000"/>
                <w:sz w:val="20"/>
              </w:rPr>
              <w:t xml:space="preserve"> component in the Manual of the GOS.</w:t>
            </w:r>
          </w:p>
        </w:tc>
        <w:tc>
          <w:tcPr>
            <w:tcW w:w="3390" w:type="dxa"/>
            <w:tcBorders>
              <w:top w:val="nil"/>
              <w:left w:val="nil"/>
              <w:bottom w:val="single" w:sz="4" w:space="0" w:color="auto"/>
              <w:right w:val="single" w:sz="4" w:space="0" w:color="auto"/>
            </w:tcBorders>
          </w:tcPr>
          <w:p w:rsidR="008A28AE" w:rsidRDefault="008A28AE" w:rsidP="00887313">
            <w:pPr>
              <w:jc w:val="left"/>
              <w:rPr>
                <w:color w:val="000000"/>
                <w:sz w:val="20"/>
              </w:rPr>
            </w:pPr>
            <w:r w:rsidRPr="00042D2D">
              <w:rPr>
                <w:color w:val="000000"/>
                <w:sz w:val="20"/>
              </w:rPr>
              <w:t>Review and update the technical content on Weather Radars, AWS and other high priority systems in SBOs area of responsibility currently held in Manual and Guide for the GOS, noting a new technical document structure may be implemented during the period.</w:t>
            </w:r>
          </w:p>
          <w:p w:rsidR="008A28AE" w:rsidRPr="00042D2D" w:rsidRDefault="008A28AE" w:rsidP="00887313">
            <w:pPr>
              <w:jc w:val="left"/>
              <w:rPr>
                <w:color w:val="000000"/>
                <w:sz w:val="20"/>
              </w:rPr>
            </w:pPr>
          </w:p>
        </w:tc>
        <w:tc>
          <w:tcPr>
            <w:tcW w:w="1195" w:type="dxa"/>
            <w:tcBorders>
              <w:top w:val="nil"/>
              <w:left w:val="nil"/>
              <w:bottom w:val="single" w:sz="4" w:space="0" w:color="auto"/>
              <w:right w:val="single" w:sz="4" w:space="0" w:color="auto"/>
            </w:tcBorders>
          </w:tcPr>
          <w:p w:rsidR="008A28AE" w:rsidRPr="00042D2D" w:rsidRDefault="008A28AE" w:rsidP="00887313">
            <w:pPr>
              <w:jc w:val="left"/>
              <w:rPr>
                <w:color w:val="000000"/>
                <w:sz w:val="20"/>
              </w:rPr>
            </w:pPr>
            <w:r>
              <w:rPr>
                <w:color w:val="000000"/>
                <w:sz w:val="20"/>
              </w:rPr>
              <w:t>March 2014 &amp; March 2016</w:t>
            </w:r>
          </w:p>
        </w:tc>
        <w:tc>
          <w:tcPr>
            <w:tcW w:w="2145" w:type="dxa"/>
            <w:tcBorders>
              <w:top w:val="nil"/>
              <w:left w:val="nil"/>
              <w:bottom w:val="single" w:sz="4" w:space="0" w:color="auto"/>
              <w:right w:val="single" w:sz="4" w:space="0" w:color="auto"/>
            </w:tcBorders>
          </w:tcPr>
          <w:p w:rsidR="008A28AE" w:rsidRPr="00EB1A02" w:rsidRDefault="008A28AE" w:rsidP="00887313">
            <w:pPr>
              <w:jc w:val="left"/>
              <w:rPr>
                <w:color w:val="000000"/>
                <w:sz w:val="20"/>
              </w:rPr>
            </w:pPr>
            <w:r w:rsidRPr="00726E82">
              <w:rPr>
                <w:b/>
                <w:color w:val="000000"/>
                <w:sz w:val="20"/>
              </w:rPr>
              <w:t>Co-ordination Lead:</w:t>
            </w:r>
            <w:r>
              <w:rPr>
                <w:color w:val="000000"/>
                <w:sz w:val="20"/>
              </w:rPr>
              <w:t xml:space="preserve"> </w:t>
            </w:r>
            <w:r w:rsidRPr="00EB1A02">
              <w:rPr>
                <w:color w:val="000000"/>
                <w:sz w:val="20"/>
              </w:rPr>
              <w:t xml:space="preserve">Islam </w:t>
            </w:r>
            <w:proofErr w:type="spellStart"/>
            <w:r w:rsidRPr="00EB1A02">
              <w:rPr>
                <w:color w:val="000000"/>
                <w:sz w:val="20"/>
              </w:rPr>
              <w:t>Ameen</w:t>
            </w:r>
            <w:proofErr w:type="spellEnd"/>
          </w:p>
          <w:p w:rsidR="008A28AE" w:rsidRDefault="008A28AE" w:rsidP="00887313">
            <w:pPr>
              <w:jc w:val="left"/>
              <w:rPr>
                <w:color w:val="000000"/>
                <w:sz w:val="20"/>
              </w:rPr>
            </w:pPr>
          </w:p>
          <w:p w:rsidR="008A28AE" w:rsidRPr="00364DEB" w:rsidRDefault="008A28AE" w:rsidP="00887313">
            <w:pPr>
              <w:jc w:val="left"/>
              <w:rPr>
                <w:color w:val="000000"/>
                <w:sz w:val="20"/>
              </w:rPr>
            </w:pPr>
          </w:p>
        </w:tc>
        <w:tc>
          <w:tcPr>
            <w:tcW w:w="1432" w:type="dxa"/>
            <w:tcBorders>
              <w:top w:val="nil"/>
              <w:left w:val="nil"/>
              <w:bottom w:val="single" w:sz="4" w:space="0" w:color="auto"/>
              <w:right w:val="single" w:sz="4" w:space="0" w:color="auto"/>
            </w:tcBorders>
          </w:tcPr>
          <w:p w:rsidR="008A28AE" w:rsidRPr="00042D2D" w:rsidRDefault="008A28AE" w:rsidP="00887313">
            <w:pPr>
              <w:jc w:val="left"/>
              <w:rPr>
                <w:color w:val="000000"/>
                <w:sz w:val="20"/>
              </w:rPr>
            </w:pPr>
            <w:r w:rsidRPr="00A51282">
              <w:rPr>
                <w:color w:val="000000"/>
                <w:sz w:val="20"/>
                <w:highlight w:val="green"/>
              </w:rPr>
              <w:t>On Track</w:t>
            </w:r>
          </w:p>
        </w:tc>
        <w:tc>
          <w:tcPr>
            <w:tcW w:w="2412" w:type="dxa"/>
            <w:tcBorders>
              <w:top w:val="nil"/>
              <w:left w:val="nil"/>
              <w:bottom w:val="single" w:sz="4" w:space="0" w:color="auto"/>
              <w:right w:val="single" w:sz="4" w:space="0" w:color="auto"/>
            </w:tcBorders>
          </w:tcPr>
          <w:p w:rsidR="008A28AE" w:rsidRDefault="008A28AE" w:rsidP="00887313">
            <w:pPr>
              <w:jc w:val="left"/>
              <w:rPr>
                <w:color w:val="000000"/>
                <w:sz w:val="16"/>
                <w:szCs w:val="16"/>
              </w:rPr>
            </w:pPr>
            <w:r w:rsidRPr="00357457">
              <w:rPr>
                <w:color w:val="000000"/>
                <w:sz w:val="16"/>
                <w:szCs w:val="16"/>
              </w:rPr>
              <w:t>60 days provisionally allocated, 110 days recorded below.</w:t>
            </w:r>
          </w:p>
          <w:p w:rsidR="008A28AE" w:rsidRDefault="008A28AE" w:rsidP="00887313">
            <w:pPr>
              <w:jc w:val="left"/>
              <w:rPr>
                <w:i/>
                <w:color w:val="002060"/>
                <w:sz w:val="16"/>
                <w:szCs w:val="16"/>
              </w:rPr>
            </w:pPr>
          </w:p>
          <w:p w:rsidR="008A28AE" w:rsidRPr="001D64BD" w:rsidRDefault="008A28AE" w:rsidP="00887313">
            <w:pPr>
              <w:jc w:val="left"/>
              <w:rPr>
                <w:color w:val="000000"/>
                <w:sz w:val="16"/>
                <w:szCs w:val="16"/>
              </w:rPr>
            </w:pPr>
            <w:r>
              <w:rPr>
                <w:i/>
                <w:color w:val="002060"/>
                <w:sz w:val="16"/>
                <w:szCs w:val="16"/>
              </w:rPr>
              <w:t xml:space="preserve">SJG 21/10/15; Excellent progress made by SG teams on AWS, RWP &amp; </w:t>
            </w:r>
            <w:proofErr w:type="spellStart"/>
            <w:r>
              <w:rPr>
                <w:i/>
                <w:color w:val="002060"/>
                <w:sz w:val="16"/>
                <w:szCs w:val="16"/>
              </w:rPr>
              <w:t>WxR</w:t>
            </w:r>
            <w:proofErr w:type="spellEnd"/>
            <w:r>
              <w:rPr>
                <w:i/>
                <w:color w:val="002060"/>
                <w:sz w:val="16"/>
                <w:szCs w:val="16"/>
              </w:rPr>
              <w:t>. Actions for Chair to review material and propose, where possible, unified wording for consideration by IPET-WIFI in January 2015.</w:t>
            </w:r>
          </w:p>
        </w:tc>
      </w:tr>
      <w:tr w:rsidR="008A28AE" w:rsidRPr="00DD478C" w:rsidTr="00887313">
        <w:trPr>
          <w:trHeight w:val="1426"/>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8E175E" w:rsidRDefault="008A28AE" w:rsidP="00887313">
            <w:pPr>
              <w:rPr>
                <w:b/>
                <w:color w:val="000000"/>
                <w:sz w:val="20"/>
                <w:highlight w:val="yellow"/>
              </w:rPr>
            </w:pPr>
            <w:r w:rsidRPr="004057A1">
              <w:rPr>
                <w:b/>
                <w:color w:val="000000"/>
                <w:sz w:val="20"/>
                <w:highlight w:val="green"/>
              </w:rPr>
              <w:t>2.1</w:t>
            </w:r>
          </w:p>
        </w:tc>
        <w:tc>
          <w:tcPr>
            <w:tcW w:w="3572" w:type="dxa"/>
            <w:vMerge/>
            <w:tcBorders>
              <w:left w:val="single" w:sz="4" w:space="0" w:color="auto"/>
              <w:bottom w:val="single" w:sz="4" w:space="0" w:color="auto"/>
              <w:right w:val="single" w:sz="4" w:space="0" w:color="auto"/>
            </w:tcBorders>
          </w:tcPr>
          <w:p w:rsidR="008A28AE" w:rsidRPr="00042D2D"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5977A5" w:rsidRDefault="008A28AE" w:rsidP="00887313">
            <w:pPr>
              <w:jc w:val="left"/>
              <w:rPr>
                <w:b/>
                <w:color w:val="000000"/>
                <w:sz w:val="20"/>
              </w:rPr>
            </w:pPr>
            <w:r w:rsidRPr="005977A5">
              <w:rPr>
                <w:b/>
                <w:color w:val="000000"/>
                <w:sz w:val="20"/>
              </w:rPr>
              <w:t>Weather Radar Review</w:t>
            </w:r>
          </w:p>
          <w:p w:rsidR="008A28AE" w:rsidRPr="00042D2D" w:rsidRDefault="008A28AE" w:rsidP="00887313">
            <w:pPr>
              <w:jc w:val="left"/>
              <w:rPr>
                <w:color w:val="000000"/>
                <w:sz w:val="20"/>
              </w:rPr>
            </w:pPr>
            <w:r>
              <w:rPr>
                <w:color w:val="000000"/>
                <w:sz w:val="20"/>
              </w:rPr>
              <w:t>Update WMO No.544 to reflect the importance of Weather Radar operations in WIGOS. Details in break out group 4 report.</w:t>
            </w:r>
          </w:p>
        </w:tc>
        <w:tc>
          <w:tcPr>
            <w:tcW w:w="1195" w:type="dxa"/>
            <w:tcBorders>
              <w:top w:val="nil"/>
              <w:left w:val="nil"/>
              <w:bottom w:val="single" w:sz="4" w:space="0" w:color="auto"/>
              <w:right w:val="single" w:sz="4" w:space="0" w:color="auto"/>
            </w:tcBorders>
          </w:tcPr>
          <w:p w:rsidR="008A28AE" w:rsidRDefault="008A28AE" w:rsidP="00887313">
            <w:pPr>
              <w:jc w:val="left"/>
              <w:rPr>
                <w:color w:val="000000"/>
                <w:sz w:val="20"/>
              </w:rPr>
            </w:pPr>
            <w:r>
              <w:rPr>
                <w:color w:val="000000"/>
                <w:sz w:val="20"/>
              </w:rPr>
              <w:t>November 2014 plus additional work thereafter</w:t>
            </w:r>
          </w:p>
        </w:tc>
        <w:tc>
          <w:tcPr>
            <w:tcW w:w="2145" w:type="dxa"/>
            <w:tcBorders>
              <w:top w:val="nil"/>
              <w:left w:val="nil"/>
              <w:bottom w:val="single" w:sz="4" w:space="0" w:color="auto"/>
              <w:right w:val="single" w:sz="4" w:space="0" w:color="auto"/>
            </w:tcBorders>
          </w:tcPr>
          <w:p w:rsidR="008A28AE" w:rsidRPr="00BE1F38" w:rsidRDefault="008A28AE" w:rsidP="00887313">
            <w:pPr>
              <w:jc w:val="left"/>
              <w:rPr>
                <w:color w:val="000000"/>
                <w:sz w:val="20"/>
              </w:rPr>
            </w:pPr>
            <w:r>
              <w:rPr>
                <w:b/>
                <w:color w:val="000000"/>
                <w:sz w:val="20"/>
              </w:rPr>
              <w:t xml:space="preserve">Task Lead: </w:t>
            </w:r>
            <w:r w:rsidRPr="00BE1F38">
              <w:rPr>
                <w:color w:val="000000"/>
                <w:sz w:val="20"/>
              </w:rPr>
              <w:t>Daniel Michelson</w:t>
            </w:r>
          </w:p>
          <w:p w:rsidR="008A28AE" w:rsidRPr="00726E82" w:rsidRDefault="008A28AE" w:rsidP="00887313">
            <w:pPr>
              <w:jc w:val="left"/>
              <w:rPr>
                <w:b/>
                <w:color w:val="000000"/>
                <w:sz w:val="20"/>
              </w:rPr>
            </w:pPr>
            <w:r w:rsidRPr="00ED0FC2">
              <w:rPr>
                <w:b/>
                <w:color w:val="000000"/>
                <w:sz w:val="20"/>
              </w:rPr>
              <w:t xml:space="preserve">Task Contributors: </w:t>
            </w:r>
            <w:r w:rsidRPr="00ED0FC2">
              <w:rPr>
                <w:color w:val="000000"/>
                <w:sz w:val="20"/>
              </w:rPr>
              <w:t xml:space="preserve">Al </w:t>
            </w:r>
            <w:proofErr w:type="spellStart"/>
            <w:r w:rsidRPr="00ED0FC2">
              <w:rPr>
                <w:color w:val="000000"/>
                <w:sz w:val="20"/>
              </w:rPr>
              <w:t>Wissman</w:t>
            </w:r>
            <w:proofErr w:type="spellEnd"/>
            <w:r w:rsidRPr="00ED0FC2">
              <w:rPr>
                <w:color w:val="000000"/>
                <w:sz w:val="20"/>
              </w:rPr>
              <w:t xml:space="preserve">, Aki </w:t>
            </w:r>
            <w:proofErr w:type="spellStart"/>
            <w:r w:rsidRPr="00ED0FC2">
              <w:rPr>
                <w:color w:val="000000"/>
                <w:sz w:val="20"/>
              </w:rPr>
              <w:t>Umehara</w:t>
            </w:r>
            <w:proofErr w:type="spellEnd"/>
            <w:r w:rsidRPr="00ED0FC2">
              <w:rPr>
                <w:color w:val="000000"/>
                <w:sz w:val="20"/>
              </w:rPr>
              <w:t xml:space="preserve"> &amp; Tom Kane</w:t>
            </w:r>
            <w:r>
              <w:rPr>
                <w:color w:val="000000"/>
                <w:sz w:val="20"/>
              </w:rPr>
              <w:t xml:space="preserve"> (Nov workshop)</w:t>
            </w:r>
          </w:p>
        </w:tc>
        <w:tc>
          <w:tcPr>
            <w:tcW w:w="1432" w:type="dxa"/>
            <w:tcBorders>
              <w:top w:val="nil"/>
              <w:left w:val="nil"/>
              <w:bottom w:val="single" w:sz="4" w:space="0" w:color="auto"/>
              <w:right w:val="single" w:sz="4" w:space="0" w:color="auto"/>
            </w:tcBorders>
          </w:tcPr>
          <w:p w:rsidR="008A28AE" w:rsidRPr="00042D2D" w:rsidRDefault="008A28AE" w:rsidP="00887313">
            <w:pPr>
              <w:jc w:val="left"/>
              <w:rPr>
                <w:color w:val="000000"/>
                <w:sz w:val="20"/>
              </w:rPr>
            </w:pPr>
            <w:r w:rsidRPr="00A51282">
              <w:rPr>
                <w:color w:val="000000"/>
                <w:sz w:val="20"/>
                <w:highlight w:val="green"/>
              </w:rPr>
              <w:t>On Track</w:t>
            </w:r>
          </w:p>
        </w:tc>
        <w:tc>
          <w:tcPr>
            <w:tcW w:w="2412" w:type="dxa"/>
            <w:tcBorders>
              <w:top w:val="nil"/>
              <w:left w:val="nil"/>
              <w:bottom w:val="single" w:sz="4" w:space="0" w:color="auto"/>
              <w:right w:val="single" w:sz="4" w:space="0" w:color="auto"/>
            </w:tcBorders>
          </w:tcPr>
          <w:p w:rsidR="008A28AE" w:rsidRPr="00933D54" w:rsidRDefault="008A28AE" w:rsidP="00887313">
            <w:pPr>
              <w:jc w:val="left"/>
              <w:rPr>
                <w:color w:val="000000"/>
                <w:sz w:val="16"/>
                <w:szCs w:val="16"/>
              </w:rPr>
            </w:pPr>
            <w:r w:rsidRPr="00933D54">
              <w:rPr>
                <w:color w:val="000000"/>
                <w:sz w:val="16"/>
                <w:szCs w:val="16"/>
              </w:rPr>
              <w:t>50 days of effort from ET members but others will be engaged</w:t>
            </w:r>
          </w:p>
          <w:p w:rsidR="008A28AE" w:rsidRPr="001D64BD" w:rsidRDefault="008A28AE" w:rsidP="00887313">
            <w:pPr>
              <w:jc w:val="left"/>
              <w:rPr>
                <w:color w:val="0070C0"/>
                <w:sz w:val="16"/>
                <w:szCs w:val="16"/>
              </w:rPr>
            </w:pPr>
            <w:r>
              <w:rPr>
                <w:color w:val="0070C0"/>
                <w:sz w:val="16"/>
                <w:szCs w:val="16"/>
              </w:rPr>
              <w:t xml:space="preserve">SJG 21/10: </w:t>
            </w:r>
            <w:proofErr w:type="gramStart"/>
            <w:r>
              <w:rPr>
                <w:color w:val="0070C0"/>
                <w:sz w:val="16"/>
                <w:szCs w:val="16"/>
              </w:rPr>
              <w:t xml:space="preserve">Unified task comments from SJG by </w:t>
            </w:r>
            <w:proofErr w:type="spellStart"/>
            <w:r>
              <w:rPr>
                <w:color w:val="0070C0"/>
                <w:sz w:val="16"/>
                <w:szCs w:val="16"/>
              </w:rPr>
              <w:t>mid November</w:t>
            </w:r>
            <w:proofErr w:type="spellEnd"/>
            <w:r>
              <w:rPr>
                <w:color w:val="0070C0"/>
                <w:sz w:val="16"/>
                <w:szCs w:val="16"/>
              </w:rPr>
              <w:t xml:space="preserve"> is</w:t>
            </w:r>
            <w:proofErr w:type="gramEnd"/>
            <w:r>
              <w:rPr>
                <w:color w:val="0070C0"/>
                <w:sz w:val="16"/>
                <w:szCs w:val="16"/>
              </w:rPr>
              <w:t xml:space="preserve"> the next step before wider circulation.</w:t>
            </w:r>
          </w:p>
        </w:tc>
      </w:tr>
      <w:tr w:rsidR="008A28AE" w:rsidRPr="00DD478C" w:rsidTr="00887313">
        <w:trPr>
          <w:trHeight w:val="1426"/>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4057A1" w:rsidRDefault="008A28AE" w:rsidP="00887313">
            <w:pPr>
              <w:rPr>
                <w:b/>
                <w:color w:val="000000"/>
                <w:sz w:val="20"/>
                <w:highlight w:val="green"/>
              </w:rPr>
            </w:pPr>
            <w:r w:rsidRPr="004057A1">
              <w:rPr>
                <w:b/>
                <w:color w:val="000000"/>
                <w:sz w:val="20"/>
                <w:highlight w:val="green"/>
              </w:rPr>
              <w:t>2.2</w:t>
            </w:r>
          </w:p>
        </w:tc>
        <w:tc>
          <w:tcPr>
            <w:tcW w:w="3572" w:type="dxa"/>
            <w:vMerge w:val="restart"/>
            <w:tcBorders>
              <w:top w:val="nil"/>
              <w:left w:val="single" w:sz="4" w:space="0" w:color="auto"/>
              <w:right w:val="single" w:sz="4" w:space="0" w:color="auto"/>
            </w:tcBorders>
          </w:tcPr>
          <w:p w:rsidR="008A28AE" w:rsidRPr="002F4365" w:rsidRDefault="008A28AE" w:rsidP="00887313">
            <w:pPr>
              <w:jc w:val="left"/>
              <w:rPr>
                <w:b/>
                <w:color w:val="000000"/>
                <w:sz w:val="20"/>
                <w:highlight w:val="green"/>
                <w:u w:val="single"/>
              </w:rPr>
            </w:pPr>
          </w:p>
        </w:tc>
        <w:tc>
          <w:tcPr>
            <w:tcW w:w="3390" w:type="dxa"/>
            <w:tcBorders>
              <w:top w:val="nil"/>
              <w:left w:val="nil"/>
              <w:bottom w:val="single" w:sz="4" w:space="0" w:color="auto"/>
              <w:right w:val="single" w:sz="4" w:space="0" w:color="auto"/>
            </w:tcBorders>
          </w:tcPr>
          <w:p w:rsidR="008A28AE" w:rsidRPr="005977A5" w:rsidRDefault="008A28AE" w:rsidP="00887313">
            <w:pPr>
              <w:jc w:val="left"/>
              <w:rPr>
                <w:b/>
                <w:color w:val="000000"/>
                <w:sz w:val="20"/>
              </w:rPr>
            </w:pPr>
            <w:r w:rsidRPr="005977A5">
              <w:rPr>
                <w:b/>
                <w:color w:val="000000"/>
                <w:sz w:val="20"/>
              </w:rPr>
              <w:t>Wind Profiler Review</w:t>
            </w:r>
          </w:p>
          <w:p w:rsidR="008A28AE" w:rsidRPr="00042D2D" w:rsidRDefault="008A28AE" w:rsidP="00887313">
            <w:pPr>
              <w:jc w:val="left"/>
              <w:rPr>
                <w:color w:val="000000"/>
                <w:sz w:val="20"/>
              </w:rPr>
            </w:pPr>
            <w:r>
              <w:rPr>
                <w:color w:val="000000"/>
                <w:sz w:val="20"/>
              </w:rPr>
              <w:t>Update WMO No.544 to reflect the importance of Wind Profiler operations in WIGOS. Details in break out group 4 report.</w:t>
            </w:r>
          </w:p>
        </w:tc>
        <w:tc>
          <w:tcPr>
            <w:tcW w:w="1195" w:type="dxa"/>
            <w:tcBorders>
              <w:top w:val="nil"/>
              <w:left w:val="nil"/>
              <w:bottom w:val="single" w:sz="4" w:space="0" w:color="auto"/>
              <w:right w:val="single" w:sz="4" w:space="0" w:color="auto"/>
            </w:tcBorders>
          </w:tcPr>
          <w:p w:rsidR="008A28AE" w:rsidRDefault="008A28AE" w:rsidP="00887313">
            <w:pPr>
              <w:jc w:val="left"/>
              <w:rPr>
                <w:color w:val="000000"/>
                <w:sz w:val="20"/>
              </w:rPr>
            </w:pPr>
            <w:r>
              <w:rPr>
                <w:color w:val="000000"/>
                <w:sz w:val="20"/>
              </w:rPr>
              <w:t>November 2014 plus additional work thereafter</w:t>
            </w:r>
          </w:p>
        </w:tc>
        <w:tc>
          <w:tcPr>
            <w:tcW w:w="2145" w:type="dxa"/>
            <w:tcBorders>
              <w:top w:val="nil"/>
              <w:left w:val="nil"/>
              <w:bottom w:val="single" w:sz="4" w:space="0" w:color="auto"/>
              <w:right w:val="single" w:sz="4" w:space="0" w:color="auto"/>
            </w:tcBorders>
          </w:tcPr>
          <w:p w:rsidR="008A28AE" w:rsidRDefault="008A28AE" w:rsidP="00887313">
            <w:pPr>
              <w:jc w:val="left"/>
              <w:rPr>
                <w:b/>
                <w:color w:val="000000"/>
                <w:sz w:val="20"/>
              </w:rPr>
            </w:pPr>
            <w:r>
              <w:rPr>
                <w:b/>
                <w:color w:val="000000"/>
                <w:sz w:val="20"/>
              </w:rPr>
              <w:t xml:space="preserve">Task Lead: </w:t>
            </w:r>
            <w:r w:rsidRPr="00BE1F38">
              <w:rPr>
                <w:color w:val="000000"/>
                <w:sz w:val="20"/>
              </w:rPr>
              <w:t xml:space="preserve">Dominique </w:t>
            </w:r>
            <w:proofErr w:type="spellStart"/>
            <w:r w:rsidRPr="00BE1F38">
              <w:rPr>
                <w:color w:val="000000"/>
                <w:sz w:val="20"/>
              </w:rPr>
              <w:t>Ruffieux</w:t>
            </w:r>
            <w:proofErr w:type="spellEnd"/>
          </w:p>
          <w:p w:rsidR="008A28AE" w:rsidRPr="00726E82" w:rsidRDefault="008A28AE" w:rsidP="00887313">
            <w:pPr>
              <w:jc w:val="left"/>
              <w:rPr>
                <w:b/>
                <w:color w:val="000000"/>
                <w:sz w:val="20"/>
              </w:rPr>
            </w:pPr>
            <w:r w:rsidRPr="00ED0FC2">
              <w:rPr>
                <w:b/>
                <w:color w:val="000000"/>
                <w:sz w:val="20"/>
              </w:rPr>
              <w:t xml:space="preserve">Task </w:t>
            </w:r>
            <w:proofErr w:type="spellStart"/>
            <w:r w:rsidRPr="00ED0FC2">
              <w:rPr>
                <w:b/>
                <w:color w:val="000000"/>
                <w:sz w:val="20"/>
              </w:rPr>
              <w:t>Contributors:</w:t>
            </w:r>
            <w:r>
              <w:rPr>
                <w:color w:val="000000"/>
                <w:sz w:val="20"/>
              </w:rPr>
              <w:t>Al</w:t>
            </w:r>
            <w:proofErr w:type="spellEnd"/>
            <w:r>
              <w:rPr>
                <w:color w:val="000000"/>
                <w:sz w:val="20"/>
              </w:rPr>
              <w:t xml:space="preserve"> </w:t>
            </w:r>
            <w:proofErr w:type="spellStart"/>
            <w:r>
              <w:rPr>
                <w:color w:val="000000"/>
                <w:sz w:val="20"/>
              </w:rPr>
              <w:t>Wissman</w:t>
            </w:r>
            <w:proofErr w:type="spellEnd"/>
            <w:r>
              <w:rPr>
                <w:color w:val="000000"/>
                <w:sz w:val="20"/>
              </w:rPr>
              <w:t xml:space="preserve">, Volker Lehman, Aki </w:t>
            </w:r>
            <w:proofErr w:type="spellStart"/>
            <w:r>
              <w:rPr>
                <w:color w:val="000000"/>
                <w:sz w:val="20"/>
              </w:rPr>
              <w:t>Umehara</w:t>
            </w:r>
            <w:proofErr w:type="spellEnd"/>
            <w:r>
              <w:rPr>
                <w:color w:val="000000"/>
                <w:sz w:val="20"/>
              </w:rPr>
              <w:t xml:space="preserve"> &amp; Tom Kane</w:t>
            </w:r>
          </w:p>
        </w:tc>
        <w:tc>
          <w:tcPr>
            <w:tcW w:w="1432" w:type="dxa"/>
            <w:tcBorders>
              <w:top w:val="nil"/>
              <w:left w:val="nil"/>
              <w:bottom w:val="single" w:sz="4" w:space="0" w:color="auto"/>
              <w:right w:val="single" w:sz="4" w:space="0" w:color="auto"/>
            </w:tcBorders>
          </w:tcPr>
          <w:p w:rsidR="008A28AE" w:rsidRPr="00042D2D" w:rsidRDefault="008A28AE" w:rsidP="00887313">
            <w:pPr>
              <w:jc w:val="left"/>
              <w:rPr>
                <w:color w:val="000000"/>
                <w:sz w:val="20"/>
              </w:rPr>
            </w:pPr>
            <w:r w:rsidRPr="00A51282">
              <w:rPr>
                <w:color w:val="000000"/>
                <w:sz w:val="20"/>
                <w:highlight w:val="green"/>
              </w:rPr>
              <w:t>On Track</w:t>
            </w:r>
          </w:p>
        </w:tc>
        <w:tc>
          <w:tcPr>
            <w:tcW w:w="2412" w:type="dxa"/>
            <w:tcBorders>
              <w:top w:val="nil"/>
              <w:left w:val="nil"/>
              <w:bottom w:val="single" w:sz="4" w:space="0" w:color="auto"/>
              <w:right w:val="single" w:sz="4" w:space="0" w:color="auto"/>
            </w:tcBorders>
          </w:tcPr>
          <w:p w:rsidR="008A28AE" w:rsidRPr="00357457" w:rsidRDefault="008A28AE" w:rsidP="00887313">
            <w:pPr>
              <w:jc w:val="left"/>
              <w:rPr>
                <w:color w:val="808080"/>
                <w:sz w:val="16"/>
                <w:szCs w:val="16"/>
              </w:rPr>
            </w:pPr>
            <w:r w:rsidRPr="00357457">
              <w:rPr>
                <w:color w:val="808080"/>
                <w:sz w:val="16"/>
                <w:szCs w:val="16"/>
              </w:rPr>
              <w:t>Effort required to be assessed after Wind Profiler Survey comment.</w:t>
            </w:r>
          </w:p>
          <w:p w:rsidR="008A28AE" w:rsidRDefault="008A28AE" w:rsidP="00887313">
            <w:pPr>
              <w:jc w:val="left"/>
              <w:rPr>
                <w:color w:val="0070C0"/>
                <w:sz w:val="16"/>
                <w:szCs w:val="16"/>
              </w:rPr>
            </w:pPr>
            <w:r>
              <w:rPr>
                <w:color w:val="0070C0"/>
                <w:sz w:val="16"/>
                <w:szCs w:val="16"/>
              </w:rPr>
              <w:t>#</w:t>
            </w:r>
          </w:p>
          <w:p w:rsidR="008A28AE" w:rsidRPr="00933D54" w:rsidRDefault="008A28AE" w:rsidP="00887313">
            <w:pPr>
              <w:jc w:val="left"/>
              <w:rPr>
                <w:color w:val="0070C0"/>
                <w:sz w:val="16"/>
                <w:szCs w:val="16"/>
              </w:rPr>
            </w:pPr>
            <w:r>
              <w:rPr>
                <w:color w:val="0070C0"/>
                <w:sz w:val="16"/>
                <w:szCs w:val="16"/>
              </w:rPr>
              <w:t xml:space="preserve">SJG 21/10: </w:t>
            </w:r>
            <w:proofErr w:type="gramStart"/>
            <w:r>
              <w:rPr>
                <w:color w:val="0070C0"/>
                <w:sz w:val="16"/>
                <w:szCs w:val="16"/>
              </w:rPr>
              <w:t xml:space="preserve">Unified task comments from SJG by </w:t>
            </w:r>
            <w:proofErr w:type="spellStart"/>
            <w:r>
              <w:rPr>
                <w:color w:val="0070C0"/>
                <w:sz w:val="16"/>
                <w:szCs w:val="16"/>
              </w:rPr>
              <w:t>mid November</w:t>
            </w:r>
            <w:proofErr w:type="spellEnd"/>
            <w:r>
              <w:rPr>
                <w:color w:val="0070C0"/>
                <w:sz w:val="16"/>
                <w:szCs w:val="16"/>
              </w:rPr>
              <w:t xml:space="preserve"> is</w:t>
            </w:r>
            <w:proofErr w:type="gramEnd"/>
            <w:r>
              <w:rPr>
                <w:color w:val="0070C0"/>
                <w:sz w:val="16"/>
                <w:szCs w:val="16"/>
              </w:rPr>
              <w:t xml:space="preserve"> the next step before wider circulation.</w:t>
            </w:r>
          </w:p>
        </w:tc>
      </w:tr>
      <w:tr w:rsidR="008A28AE" w:rsidRPr="00DD478C" w:rsidTr="00887313">
        <w:trPr>
          <w:trHeight w:val="1426"/>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8E175E" w:rsidRDefault="008A28AE" w:rsidP="00887313">
            <w:pPr>
              <w:rPr>
                <w:b/>
                <w:color w:val="000000"/>
                <w:sz w:val="20"/>
                <w:highlight w:val="yellow"/>
              </w:rPr>
            </w:pPr>
            <w:r w:rsidRPr="00A51282">
              <w:rPr>
                <w:b/>
                <w:color w:val="000000"/>
                <w:sz w:val="20"/>
                <w:highlight w:val="yellow"/>
              </w:rPr>
              <w:lastRenderedPageBreak/>
              <w:t>2.3</w:t>
            </w:r>
          </w:p>
        </w:tc>
        <w:tc>
          <w:tcPr>
            <w:tcW w:w="3572" w:type="dxa"/>
            <w:vMerge/>
            <w:tcBorders>
              <w:left w:val="single" w:sz="4" w:space="0" w:color="auto"/>
              <w:right w:val="single" w:sz="4" w:space="0" w:color="auto"/>
            </w:tcBorders>
          </w:tcPr>
          <w:p w:rsidR="008A28AE" w:rsidRPr="00042D2D"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5977A5" w:rsidRDefault="008A28AE" w:rsidP="00887313">
            <w:pPr>
              <w:jc w:val="left"/>
              <w:rPr>
                <w:b/>
                <w:color w:val="000000"/>
                <w:sz w:val="20"/>
              </w:rPr>
            </w:pPr>
            <w:r w:rsidRPr="005977A5">
              <w:rPr>
                <w:b/>
                <w:color w:val="000000"/>
                <w:sz w:val="20"/>
              </w:rPr>
              <w:t xml:space="preserve">Upper air synoptic stations </w:t>
            </w:r>
          </w:p>
          <w:p w:rsidR="008A28AE" w:rsidRPr="00042D2D" w:rsidRDefault="008A28AE" w:rsidP="00887313">
            <w:pPr>
              <w:jc w:val="left"/>
              <w:rPr>
                <w:color w:val="000000"/>
                <w:sz w:val="20"/>
              </w:rPr>
            </w:pPr>
            <w:r>
              <w:rPr>
                <w:color w:val="000000"/>
                <w:sz w:val="20"/>
              </w:rPr>
              <w:t xml:space="preserve">Update WMO No.544 to reflect the current status of operational </w:t>
            </w:r>
            <w:proofErr w:type="spellStart"/>
            <w:r>
              <w:rPr>
                <w:color w:val="000000"/>
                <w:sz w:val="20"/>
              </w:rPr>
              <w:t>radiosonde</w:t>
            </w:r>
            <w:proofErr w:type="spellEnd"/>
            <w:r>
              <w:rPr>
                <w:color w:val="000000"/>
                <w:sz w:val="20"/>
              </w:rPr>
              <w:t xml:space="preserve"> synoptic reporting operations in WIGOS. Reference to the need for operational data from GRUAN also needs to be considered.</w:t>
            </w:r>
          </w:p>
        </w:tc>
        <w:tc>
          <w:tcPr>
            <w:tcW w:w="1195" w:type="dxa"/>
            <w:tcBorders>
              <w:top w:val="nil"/>
              <w:left w:val="nil"/>
              <w:bottom w:val="single" w:sz="4" w:space="0" w:color="auto"/>
              <w:right w:val="single" w:sz="4" w:space="0" w:color="auto"/>
            </w:tcBorders>
          </w:tcPr>
          <w:p w:rsidR="008A28AE" w:rsidRDefault="008A28AE" w:rsidP="00887313">
            <w:pPr>
              <w:jc w:val="left"/>
              <w:rPr>
                <w:color w:val="000000"/>
                <w:sz w:val="20"/>
              </w:rPr>
            </w:pPr>
            <w:r>
              <w:rPr>
                <w:color w:val="000000"/>
                <w:sz w:val="20"/>
              </w:rPr>
              <w:t>2015, as a follow on to success of SG meeting in November 2014.</w:t>
            </w:r>
          </w:p>
        </w:tc>
        <w:tc>
          <w:tcPr>
            <w:tcW w:w="2145" w:type="dxa"/>
            <w:tcBorders>
              <w:top w:val="nil"/>
              <w:left w:val="nil"/>
              <w:bottom w:val="single" w:sz="4" w:space="0" w:color="auto"/>
              <w:right w:val="single" w:sz="4" w:space="0" w:color="auto"/>
            </w:tcBorders>
          </w:tcPr>
          <w:p w:rsidR="008A28AE" w:rsidRPr="00726E82" w:rsidRDefault="008A28AE" w:rsidP="00887313">
            <w:pPr>
              <w:jc w:val="left"/>
              <w:rPr>
                <w:b/>
                <w:color w:val="000000"/>
                <w:sz w:val="20"/>
              </w:rPr>
            </w:pPr>
            <w:r w:rsidRPr="00933D54">
              <w:rPr>
                <w:b/>
                <w:color w:val="000000"/>
                <w:sz w:val="20"/>
                <w:highlight w:val="yellow"/>
              </w:rPr>
              <w:t xml:space="preserve">Task Lead: </w:t>
            </w:r>
            <w:r w:rsidRPr="00047241">
              <w:rPr>
                <w:color w:val="000000"/>
                <w:sz w:val="20"/>
                <w:highlight w:val="yellow"/>
              </w:rPr>
              <w:t xml:space="preserve">Tim </w:t>
            </w:r>
            <w:proofErr w:type="spellStart"/>
            <w:r w:rsidRPr="00047241">
              <w:rPr>
                <w:color w:val="000000"/>
                <w:sz w:val="20"/>
                <w:highlight w:val="yellow"/>
              </w:rPr>
              <w:t>Oakley</w:t>
            </w:r>
            <w:r w:rsidRPr="00933D54">
              <w:rPr>
                <w:b/>
                <w:color w:val="000000"/>
                <w:sz w:val="20"/>
                <w:highlight w:val="yellow"/>
              </w:rPr>
              <w:t>Task</w:t>
            </w:r>
            <w:proofErr w:type="spellEnd"/>
            <w:r w:rsidRPr="00933D54">
              <w:rPr>
                <w:b/>
                <w:color w:val="000000"/>
                <w:sz w:val="20"/>
                <w:highlight w:val="yellow"/>
              </w:rPr>
              <w:t xml:space="preserve"> Contributors: </w:t>
            </w:r>
            <w:proofErr w:type="spellStart"/>
            <w:r w:rsidRPr="00047241">
              <w:rPr>
                <w:color w:val="000000"/>
                <w:sz w:val="20"/>
                <w:highlight w:val="yellow"/>
              </w:rPr>
              <w:t>Rongkang</w:t>
            </w:r>
            <w:proofErr w:type="spellEnd"/>
            <w:r w:rsidRPr="00047241">
              <w:rPr>
                <w:color w:val="000000"/>
                <w:sz w:val="20"/>
                <w:highlight w:val="yellow"/>
              </w:rPr>
              <w:t xml:space="preserve"> </w:t>
            </w:r>
            <w:proofErr w:type="spellStart"/>
            <w:r w:rsidRPr="00047241">
              <w:rPr>
                <w:color w:val="000000"/>
                <w:sz w:val="20"/>
                <w:highlight w:val="yellow"/>
              </w:rPr>
              <w:t>Yany</w:t>
            </w:r>
            <w:proofErr w:type="spellEnd"/>
          </w:p>
        </w:tc>
        <w:tc>
          <w:tcPr>
            <w:tcW w:w="1432" w:type="dxa"/>
            <w:tcBorders>
              <w:top w:val="nil"/>
              <w:left w:val="nil"/>
              <w:bottom w:val="single" w:sz="4" w:space="0" w:color="auto"/>
              <w:right w:val="single" w:sz="4" w:space="0" w:color="auto"/>
            </w:tcBorders>
          </w:tcPr>
          <w:p w:rsidR="008A28AE" w:rsidRPr="00042D2D" w:rsidRDefault="008A28AE" w:rsidP="00887313">
            <w:pPr>
              <w:jc w:val="left"/>
              <w:rPr>
                <w:color w:val="000000"/>
                <w:sz w:val="20"/>
              </w:rPr>
            </w:pPr>
            <w:r w:rsidRPr="00A51282">
              <w:rPr>
                <w:color w:val="000000"/>
                <w:sz w:val="20"/>
                <w:highlight w:val="yellow"/>
              </w:rPr>
              <w:t>Not yet started</w:t>
            </w:r>
          </w:p>
        </w:tc>
        <w:tc>
          <w:tcPr>
            <w:tcW w:w="2412" w:type="dxa"/>
            <w:tcBorders>
              <w:top w:val="nil"/>
              <w:left w:val="nil"/>
              <w:bottom w:val="single" w:sz="4" w:space="0" w:color="auto"/>
              <w:right w:val="single" w:sz="4" w:space="0" w:color="auto"/>
            </w:tcBorders>
          </w:tcPr>
          <w:p w:rsidR="008A28AE" w:rsidRPr="00A51282" w:rsidRDefault="008A28AE" w:rsidP="00887313">
            <w:pPr>
              <w:jc w:val="left"/>
              <w:rPr>
                <w:color w:val="000000"/>
                <w:sz w:val="16"/>
                <w:szCs w:val="16"/>
              </w:rPr>
            </w:pPr>
            <w:r w:rsidRPr="00A51282">
              <w:rPr>
                <w:color w:val="000000"/>
                <w:sz w:val="16"/>
                <w:szCs w:val="16"/>
              </w:rPr>
              <w:t>30 days of effort from ET members but others will be engaged.</w:t>
            </w:r>
          </w:p>
          <w:p w:rsidR="008A28AE" w:rsidRDefault="008A28AE" w:rsidP="00887313">
            <w:pPr>
              <w:jc w:val="left"/>
              <w:rPr>
                <w:color w:val="0070C0"/>
                <w:sz w:val="16"/>
                <w:szCs w:val="16"/>
              </w:rPr>
            </w:pPr>
          </w:p>
          <w:p w:rsidR="008A28AE" w:rsidRPr="00933D54" w:rsidRDefault="008A28AE" w:rsidP="00887313">
            <w:pPr>
              <w:jc w:val="left"/>
              <w:rPr>
                <w:color w:val="0070C0"/>
                <w:sz w:val="20"/>
              </w:rPr>
            </w:pPr>
            <w:r>
              <w:rPr>
                <w:color w:val="0070C0"/>
                <w:sz w:val="16"/>
                <w:szCs w:val="16"/>
              </w:rPr>
              <w:t xml:space="preserve">SJG 21/10; Tim Oakley has agreed to review some text. An informal meeting will be arranged in Geneva when Tim and SJG are next in WMO headquarters to agree next steps. New ET member </w:t>
            </w:r>
            <w:proofErr w:type="spellStart"/>
            <w:r>
              <w:rPr>
                <w:color w:val="0070C0"/>
                <w:sz w:val="16"/>
                <w:szCs w:val="16"/>
              </w:rPr>
              <w:t>Rongkang</w:t>
            </w:r>
            <w:proofErr w:type="spellEnd"/>
            <w:r>
              <w:rPr>
                <w:color w:val="0070C0"/>
                <w:sz w:val="16"/>
                <w:szCs w:val="16"/>
              </w:rPr>
              <w:t xml:space="preserve"> Yang from CMA has agreed to join this mini team.</w:t>
            </w:r>
          </w:p>
        </w:tc>
      </w:tr>
      <w:tr w:rsidR="008A28AE" w:rsidRPr="00DD478C" w:rsidTr="00887313">
        <w:trPr>
          <w:trHeight w:val="1426"/>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8E175E" w:rsidRDefault="008A28AE" w:rsidP="00887313">
            <w:pPr>
              <w:rPr>
                <w:b/>
                <w:color w:val="000000"/>
                <w:sz w:val="20"/>
                <w:highlight w:val="yellow"/>
              </w:rPr>
            </w:pPr>
            <w:r w:rsidRPr="004057A1">
              <w:rPr>
                <w:b/>
                <w:color w:val="000000"/>
                <w:sz w:val="20"/>
                <w:highlight w:val="green"/>
              </w:rPr>
              <w:t>2.4</w:t>
            </w:r>
          </w:p>
        </w:tc>
        <w:tc>
          <w:tcPr>
            <w:tcW w:w="3572" w:type="dxa"/>
            <w:vMerge/>
            <w:tcBorders>
              <w:left w:val="single" w:sz="4" w:space="0" w:color="auto"/>
              <w:right w:val="single" w:sz="4" w:space="0" w:color="auto"/>
            </w:tcBorders>
          </w:tcPr>
          <w:p w:rsidR="008A28AE" w:rsidRPr="00042D2D"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5977A5" w:rsidRDefault="008A28AE" w:rsidP="00887313">
            <w:pPr>
              <w:jc w:val="left"/>
              <w:rPr>
                <w:b/>
                <w:color w:val="000000"/>
                <w:sz w:val="20"/>
              </w:rPr>
            </w:pPr>
            <w:r w:rsidRPr="005977A5">
              <w:rPr>
                <w:b/>
                <w:color w:val="000000"/>
                <w:sz w:val="20"/>
              </w:rPr>
              <w:t>Surface synoptic stations</w:t>
            </w:r>
          </w:p>
          <w:p w:rsidR="008A28AE" w:rsidRDefault="008A28AE" w:rsidP="00887313">
            <w:pPr>
              <w:jc w:val="left"/>
              <w:rPr>
                <w:color w:val="000000"/>
                <w:sz w:val="20"/>
              </w:rPr>
            </w:pPr>
            <w:r>
              <w:rPr>
                <w:color w:val="000000"/>
                <w:sz w:val="20"/>
              </w:rPr>
              <w:t>Update WMO No.544 to reflect the current status of surface land reporting operations in WIGOS. Details in break out group 4 report.</w:t>
            </w:r>
          </w:p>
          <w:p w:rsidR="008A28AE" w:rsidRPr="00042D2D" w:rsidRDefault="008A28AE" w:rsidP="00887313">
            <w:pPr>
              <w:jc w:val="left"/>
              <w:rPr>
                <w:color w:val="000000"/>
                <w:sz w:val="20"/>
              </w:rPr>
            </w:pPr>
          </w:p>
        </w:tc>
        <w:tc>
          <w:tcPr>
            <w:tcW w:w="1195" w:type="dxa"/>
            <w:tcBorders>
              <w:top w:val="nil"/>
              <w:left w:val="nil"/>
              <w:bottom w:val="single" w:sz="4" w:space="0" w:color="auto"/>
              <w:right w:val="single" w:sz="4" w:space="0" w:color="auto"/>
            </w:tcBorders>
          </w:tcPr>
          <w:p w:rsidR="008A28AE" w:rsidRDefault="008A28AE" w:rsidP="00887313">
            <w:pPr>
              <w:jc w:val="left"/>
              <w:rPr>
                <w:color w:val="000000"/>
                <w:sz w:val="20"/>
              </w:rPr>
            </w:pPr>
            <w:r>
              <w:rPr>
                <w:color w:val="000000"/>
                <w:sz w:val="20"/>
              </w:rPr>
              <w:t>November 2014 plus additional work thereafter</w:t>
            </w:r>
          </w:p>
        </w:tc>
        <w:tc>
          <w:tcPr>
            <w:tcW w:w="2145" w:type="dxa"/>
            <w:tcBorders>
              <w:top w:val="nil"/>
              <w:left w:val="nil"/>
              <w:bottom w:val="single" w:sz="4" w:space="0" w:color="auto"/>
              <w:right w:val="single" w:sz="4" w:space="0" w:color="auto"/>
            </w:tcBorders>
          </w:tcPr>
          <w:p w:rsidR="008A28AE" w:rsidRPr="00933D54" w:rsidRDefault="008A28AE" w:rsidP="00887313">
            <w:pPr>
              <w:jc w:val="left"/>
              <w:rPr>
                <w:color w:val="000000"/>
                <w:sz w:val="20"/>
              </w:rPr>
            </w:pPr>
            <w:r>
              <w:rPr>
                <w:b/>
                <w:color w:val="000000"/>
                <w:sz w:val="20"/>
              </w:rPr>
              <w:t xml:space="preserve">Task Lead: </w:t>
            </w:r>
            <w:r w:rsidRPr="00933D54">
              <w:rPr>
                <w:color w:val="000000"/>
                <w:sz w:val="20"/>
              </w:rPr>
              <w:t xml:space="preserve">Karl </w:t>
            </w:r>
            <w:proofErr w:type="spellStart"/>
            <w:r w:rsidRPr="00933D54">
              <w:rPr>
                <w:color w:val="000000"/>
                <w:sz w:val="20"/>
              </w:rPr>
              <w:t>Monnik</w:t>
            </w:r>
            <w:proofErr w:type="spellEnd"/>
          </w:p>
          <w:p w:rsidR="008A28AE" w:rsidRPr="00726E82" w:rsidRDefault="008A28AE" w:rsidP="00887313">
            <w:pPr>
              <w:jc w:val="left"/>
              <w:rPr>
                <w:b/>
                <w:color w:val="000000"/>
                <w:sz w:val="20"/>
              </w:rPr>
            </w:pPr>
            <w:r w:rsidRPr="00ED0FC2">
              <w:rPr>
                <w:b/>
                <w:color w:val="000000"/>
                <w:sz w:val="20"/>
              </w:rPr>
              <w:t>Task Contributors:</w:t>
            </w:r>
            <w:r w:rsidRPr="00ED0FC2">
              <w:rPr>
                <w:color w:val="000000"/>
                <w:sz w:val="20"/>
              </w:rPr>
              <w:t xml:space="preserve"> Henry </w:t>
            </w:r>
            <w:proofErr w:type="spellStart"/>
            <w:r w:rsidRPr="00ED0FC2">
              <w:rPr>
                <w:color w:val="000000"/>
                <w:sz w:val="20"/>
              </w:rPr>
              <w:t>Karanja</w:t>
            </w:r>
            <w:proofErr w:type="spellEnd"/>
            <w:r w:rsidRPr="00ED0FC2">
              <w:rPr>
                <w:color w:val="000000"/>
                <w:sz w:val="20"/>
              </w:rPr>
              <w:t xml:space="preserve">, Islam </w:t>
            </w:r>
            <w:proofErr w:type="spellStart"/>
            <w:r w:rsidRPr="00ED0FC2">
              <w:rPr>
                <w:color w:val="000000"/>
                <w:sz w:val="20"/>
              </w:rPr>
              <w:t>Ameen</w:t>
            </w:r>
            <w:proofErr w:type="spellEnd"/>
            <w:r w:rsidRPr="00ED0FC2">
              <w:rPr>
                <w:color w:val="000000"/>
                <w:sz w:val="20"/>
              </w:rPr>
              <w:t xml:space="preserve"> &amp; Charles Paterson.</w:t>
            </w:r>
          </w:p>
        </w:tc>
        <w:tc>
          <w:tcPr>
            <w:tcW w:w="1432" w:type="dxa"/>
            <w:tcBorders>
              <w:top w:val="nil"/>
              <w:left w:val="nil"/>
              <w:bottom w:val="single" w:sz="4" w:space="0" w:color="auto"/>
              <w:right w:val="single" w:sz="4" w:space="0" w:color="auto"/>
            </w:tcBorders>
          </w:tcPr>
          <w:p w:rsidR="008A28AE" w:rsidRPr="00042D2D" w:rsidRDefault="008A28AE" w:rsidP="00887313">
            <w:pPr>
              <w:jc w:val="left"/>
              <w:rPr>
                <w:color w:val="000000"/>
                <w:sz w:val="20"/>
              </w:rPr>
            </w:pPr>
            <w:r w:rsidRPr="00A51282">
              <w:rPr>
                <w:color w:val="000000"/>
                <w:sz w:val="20"/>
                <w:highlight w:val="green"/>
              </w:rPr>
              <w:t>On Track</w:t>
            </w:r>
          </w:p>
        </w:tc>
        <w:tc>
          <w:tcPr>
            <w:tcW w:w="2412" w:type="dxa"/>
            <w:tcBorders>
              <w:top w:val="nil"/>
              <w:left w:val="nil"/>
              <w:bottom w:val="single" w:sz="4" w:space="0" w:color="auto"/>
              <w:right w:val="single" w:sz="4" w:space="0" w:color="auto"/>
            </w:tcBorders>
          </w:tcPr>
          <w:p w:rsidR="008A28AE" w:rsidRPr="004C43CC" w:rsidRDefault="008A28AE" w:rsidP="00887313">
            <w:pPr>
              <w:jc w:val="left"/>
              <w:rPr>
                <w:color w:val="000000"/>
                <w:sz w:val="16"/>
                <w:szCs w:val="16"/>
              </w:rPr>
            </w:pPr>
            <w:r w:rsidRPr="004C43CC">
              <w:rPr>
                <w:color w:val="000000"/>
                <w:sz w:val="16"/>
                <w:szCs w:val="16"/>
              </w:rPr>
              <w:t>30 days of effort from ET members</w:t>
            </w:r>
          </w:p>
          <w:p w:rsidR="008A28AE" w:rsidRPr="004C43CC" w:rsidRDefault="008A28AE" w:rsidP="00887313">
            <w:pPr>
              <w:jc w:val="left"/>
              <w:rPr>
                <w:color w:val="000000"/>
                <w:sz w:val="16"/>
                <w:szCs w:val="16"/>
              </w:rPr>
            </w:pPr>
            <w:r>
              <w:rPr>
                <w:color w:val="0070C0"/>
                <w:sz w:val="16"/>
                <w:szCs w:val="16"/>
              </w:rPr>
              <w:t xml:space="preserve">SJG 21/10: </w:t>
            </w:r>
            <w:proofErr w:type="gramStart"/>
            <w:r>
              <w:rPr>
                <w:color w:val="0070C0"/>
                <w:sz w:val="16"/>
                <w:szCs w:val="16"/>
              </w:rPr>
              <w:t xml:space="preserve">Unified task comments from SJG by </w:t>
            </w:r>
            <w:proofErr w:type="spellStart"/>
            <w:r>
              <w:rPr>
                <w:color w:val="0070C0"/>
                <w:sz w:val="16"/>
                <w:szCs w:val="16"/>
              </w:rPr>
              <w:t>mid November</w:t>
            </w:r>
            <w:proofErr w:type="spellEnd"/>
            <w:r>
              <w:rPr>
                <w:color w:val="0070C0"/>
                <w:sz w:val="16"/>
                <w:szCs w:val="16"/>
              </w:rPr>
              <w:t xml:space="preserve"> is</w:t>
            </w:r>
            <w:proofErr w:type="gramEnd"/>
            <w:r>
              <w:rPr>
                <w:color w:val="0070C0"/>
                <w:sz w:val="16"/>
                <w:szCs w:val="16"/>
              </w:rPr>
              <w:t xml:space="preserve"> the next step before wider circulation.</w:t>
            </w:r>
          </w:p>
        </w:tc>
      </w:tr>
      <w:tr w:rsidR="008A28AE" w:rsidRPr="00DD478C" w:rsidTr="00887313">
        <w:trPr>
          <w:trHeight w:val="908"/>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4057A1" w:rsidRDefault="008A28AE" w:rsidP="00887313">
            <w:pPr>
              <w:rPr>
                <w:b/>
                <w:color w:val="000000"/>
                <w:sz w:val="20"/>
                <w:highlight w:val="green"/>
              </w:rPr>
            </w:pPr>
            <w:r>
              <w:rPr>
                <w:b/>
                <w:color w:val="000000"/>
                <w:sz w:val="20"/>
                <w:highlight w:val="green"/>
              </w:rPr>
              <w:t>2.5</w:t>
            </w:r>
          </w:p>
        </w:tc>
        <w:tc>
          <w:tcPr>
            <w:tcW w:w="3572" w:type="dxa"/>
            <w:vMerge/>
            <w:tcBorders>
              <w:left w:val="single" w:sz="4" w:space="0" w:color="auto"/>
              <w:bottom w:val="single" w:sz="4" w:space="0" w:color="auto"/>
              <w:right w:val="single" w:sz="4" w:space="0" w:color="auto"/>
            </w:tcBorders>
          </w:tcPr>
          <w:p w:rsidR="008A28AE" w:rsidRPr="00042D2D"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5977A5" w:rsidRDefault="008A28AE" w:rsidP="00887313">
            <w:pPr>
              <w:jc w:val="left"/>
              <w:rPr>
                <w:b/>
                <w:color w:val="000000"/>
                <w:sz w:val="20"/>
              </w:rPr>
            </w:pPr>
            <w:r w:rsidRPr="005977A5">
              <w:rPr>
                <w:b/>
                <w:color w:val="000000"/>
                <w:sz w:val="20"/>
              </w:rPr>
              <w:t>AWS Technical Manual</w:t>
            </w:r>
          </w:p>
          <w:p w:rsidR="008A28AE" w:rsidRDefault="008A28AE" w:rsidP="00887313">
            <w:pPr>
              <w:jc w:val="left"/>
              <w:rPr>
                <w:color w:val="000000"/>
                <w:sz w:val="20"/>
              </w:rPr>
            </w:pPr>
            <w:r>
              <w:rPr>
                <w:color w:val="000000"/>
                <w:sz w:val="20"/>
              </w:rPr>
              <w:t>Create an AWS technical manual from all material generated by ET-AWS over the past 7 meetings and publish as a technical document under new WIGOS banner. (Suggest task is superseded by WIGOS initiative)</w:t>
            </w:r>
          </w:p>
        </w:tc>
        <w:tc>
          <w:tcPr>
            <w:tcW w:w="1195" w:type="dxa"/>
            <w:tcBorders>
              <w:top w:val="nil"/>
              <w:left w:val="nil"/>
              <w:bottom w:val="single" w:sz="4" w:space="0" w:color="auto"/>
              <w:right w:val="single" w:sz="4" w:space="0" w:color="auto"/>
            </w:tcBorders>
          </w:tcPr>
          <w:p w:rsidR="008A28AE" w:rsidRDefault="008A28AE" w:rsidP="00887313">
            <w:pPr>
              <w:jc w:val="left"/>
              <w:rPr>
                <w:color w:val="000000"/>
                <w:sz w:val="20"/>
              </w:rPr>
            </w:pPr>
            <w:r>
              <w:rPr>
                <w:color w:val="000000"/>
                <w:sz w:val="20"/>
              </w:rPr>
              <w:t>November 2014 plus additional work thereafter?</w:t>
            </w:r>
          </w:p>
        </w:tc>
        <w:tc>
          <w:tcPr>
            <w:tcW w:w="2145" w:type="dxa"/>
            <w:tcBorders>
              <w:top w:val="nil"/>
              <w:left w:val="nil"/>
              <w:bottom w:val="single" w:sz="4" w:space="0" w:color="auto"/>
              <w:right w:val="single" w:sz="4" w:space="0" w:color="auto"/>
            </w:tcBorders>
          </w:tcPr>
          <w:p w:rsidR="008A28AE" w:rsidRPr="00ED0FC2" w:rsidRDefault="008A28AE" w:rsidP="00887313">
            <w:pPr>
              <w:jc w:val="left"/>
              <w:rPr>
                <w:color w:val="000000"/>
                <w:sz w:val="20"/>
              </w:rPr>
            </w:pPr>
            <w:r w:rsidRPr="00ED0FC2">
              <w:rPr>
                <w:b/>
                <w:color w:val="000000"/>
                <w:sz w:val="20"/>
              </w:rPr>
              <w:t xml:space="preserve">Task Lead: </w:t>
            </w:r>
            <w:r w:rsidRPr="00ED0FC2">
              <w:rPr>
                <w:color w:val="000000"/>
                <w:sz w:val="20"/>
              </w:rPr>
              <w:t xml:space="preserve">Karl </w:t>
            </w:r>
            <w:proofErr w:type="spellStart"/>
            <w:r w:rsidRPr="00ED0FC2">
              <w:rPr>
                <w:color w:val="000000"/>
                <w:sz w:val="20"/>
              </w:rPr>
              <w:t>Monnik</w:t>
            </w:r>
            <w:proofErr w:type="spellEnd"/>
          </w:p>
          <w:p w:rsidR="008A28AE" w:rsidRDefault="008A28AE" w:rsidP="00887313">
            <w:pPr>
              <w:jc w:val="left"/>
              <w:rPr>
                <w:b/>
                <w:color w:val="000000"/>
                <w:sz w:val="20"/>
              </w:rPr>
            </w:pPr>
            <w:r w:rsidRPr="00ED0FC2">
              <w:rPr>
                <w:b/>
                <w:color w:val="000000"/>
                <w:sz w:val="20"/>
              </w:rPr>
              <w:t xml:space="preserve">Task Contributors: </w:t>
            </w:r>
            <w:r w:rsidRPr="00ED0FC2">
              <w:rPr>
                <w:color w:val="000000"/>
                <w:sz w:val="20"/>
              </w:rPr>
              <w:t xml:space="preserve">Henry </w:t>
            </w:r>
            <w:proofErr w:type="spellStart"/>
            <w:r w:rsidRPr="00ED0FC2">
              <w:rPr>
                <w:color w:val="000000"/>
                <w:sz w:val="20"/>
              </w:rPr>
              <w:t>Karanja</w:t>
            </w:r>
            <w:proofErr w:type="spellEnd"/>
            <w:r w:rsidRPr="00ED0FC2">
              <w:rPr>
                <w:color w:val="000000"/>
                <w:sz w:val="20"/>
              </w:rPr>
              <w:t xml:space="preserve">, Islam </w:t>
            </w:r>
            <w:proofErr w:type="spellStart"/>
            <w:r w:rsidRPr="00ED0FC2">
              <w:rPr>
                <w:color w:val="000000"/>
                <w:sz w:val="20"/>
              </w:rPr>
              <w:t>Ameen</w:t>
            </w:r>
            <w:proofErr w:type="spellEnd"/>
            <w:r w:rsidRPr="00ED0FC2">
              <w:rPr>
                <w:color w:val="000000"/>
                <w:sz w:val="20"/>
              </w:rPr>
              <w:t xml:space="preserve"> &amp; Charles Paterson.</w:t>
            </w:r>
          </w:p>
        </w:tc>
        <w:tc>
          <w:tcPr>
            <w:tcW w:w="1432" w:type="dxa"/>
            <w:tcBorders>
              <w:top w:val="nil"/>
              <w:left w:val="nil"/>
              <w:bottom w:val="single" w:sz="4" w:space="0" w:color="auto"/>
              <w:right w:val="single" w:sz="4" w:space="0" w:color="auto"/>
            </w:tcBorders>
          </w:tcPr>
          <w:p w:rsidR="008A28AE" w:rsidRDefault="008A28AE" w:rsidP="00887313">
            <w:pPr>
              <w:jc w:val="left"/>
              <w:rPr>
                <w:color w:val="000000"/>
                <w:sz w:val="20"/>
              </w:rPr>
            </w:pPr>
            <w:r w:rsidRPr="00047241">
              <w:rPr>
                <w:color w:val="000000"/>
                <w:sz w:val="20"/>
                <w:highlight w:val="lightGray"/>
              </w:rPr>
              <w:t>Replaced by WIGOS led task</w:t>
            </w:r>
          </w:p>
        </w:tc>
        <w:tc>
          <w:tcPr>
            <w:tcW w:w="2412" w:type="dxa"/>
            <w:tcBorders>
              <w:top w:val="nil"/>
              <w:left w:val="nil"/>
              <w:bottom w:val="single" w:sz="4" w:space="0" w:color="auto"/>
              <w:right w:val="single" w:sz="4" w:space="0" w:color="auto"/>
            </w:tcBorders>
          </w:tcPr>
          <w:p w:rsidR="008A28AE" w:rsidRPr="004C43CC" w:rsidRDefault="008A28AE" w:rsidP="00887313">
            <w:pPr>
              <w:jc w:val="left"/>
              <w:rPr>
                <w:color w:val="000000"/>
                <w:sz w:val="16"/>
                <w:szCs w:val="16"/>
              </w:rPr>
            </w:pPr>
            <w:r w:rsidRPr="004C43CC">
              <w:rPr>
                <w:color w:val="000000"/>
                <w:sz w:val="16"/>
                <w:szCs w:val="16"/>
              </w:rPr>
              <w:t>Details of resources required to be confirmed by Karl.</w:t>
            </w:r>
          </w:p>
          <w:p w:rsidR="008A28AE" w:rsidRDefault="008A28AE" w:rsidP="00887313">
            <w:pPr>
              <w:jc w:val="left"/>
              <w:rPr>
                <w:color w:val="0070C0"/>
                <w:sz w:val="16"/>
                <w:szCs w:val="16"/>
              </w:rPr>
            </w:pPr>
            <w:r w:rsidRPr="00933D54">
              <w:rPr>
                <w:color w:val="0070C0"/>
                <w:sz w:val="16"/>
                <w:szCs w:val="16"/>
              </w:rPr>
              <w:t>SJG 2</w:t>
            </w:r>
            <w:r>
              <w:rPr>
                <w:color w:val="0070C0"/>
                <w:sz w:val="16"/>
                <w:szCs w:val="16"/>
              </w:rPr>
              <w:t>6/02/15: Karl is happy that material can be turned into WIGOS technical reports, following review, which will meet this action.</w:t>
            </w:r>
          </w:p>
          <w:p w:rsidR="008A28AE" w:rsidRDefault="008A28AE" w:rsidP="00887313">
            <w:pPr>
              <w:jc w:val="left"/>
              <w:rPr>
                <w:color w:val="0070C0"/>
                <w:sz w:val="16"/>
                <w:szCs w:val="16"/>
              </w:rPr>
            </w:pPr>
            <w:r>
              <w:rPr>
                <w:color w:val="0070C0"/>
                <w:sz w:val="16"/>
                <w:szCs w:val="16"/>
              </w:rPr>
              <w:t>Next steps to finalise draft and send to ET-SBO as a whole for feedback.</w:t>
            </w:r>
          </w:p>
          <w:p w:rsidR="008A28AE" w:rsidRDefault="008A28AE" w:rsidP="00887313">
            <w:pPr>
              <w:jc w:val="left"/>
              <w:rPr>
                <w:color w:val="000000"/>
                <w:sz w:val="20"/>
              </w:rPr>
            </w:pPr>
            <w:r>
              <w:rPr>
                <w:color w:val="0070C0"/>
                <w:sz w:val="16"/>
                <w:szCs w:val="16"/>
              </w:rPr>
              <w:t>SJG 21/10: This task has now been superseded by the work to generate a WIGOS led AWS Manual. Close working relationship between ET-SBO &amp; WIGOS is expected.</w:t>
            </w:r>
          </w:p>
        </w:tc>
      </w:tr>
      <w:tr w:rsidR="008A28AE" w:rsidRPr="00B17F98" w:rsidTr="00887313">
        <w:trPr>
          <w:trHeight w:val="127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731D88" w:rsidRDefault="008A28AE" w:rsidP="00887313">
            <w:pPr>
              <w:rPr>
                <w:b/>
                <w:color w:val="000000"/>
                <w:sz w:val="20"/>
              </w:rPr>
            </w:pPr>
            <w:r w:rsidRPr="00E02C74">
              <w:rPr>
                <w:b/>
                <w:color w:val="000000"/>
                <w:sz w:val="20"/>
                <w:highlight w:val="green"/>
              </w:rPr>
              <w:t>3.</w:t>
            </w:r>
          </w:p>
        </w:tc>
        <w:tc>
          <w:tcPr>
            <w:tcW w:w="3572" w:type="dxa"/>
            <w:vMerge w:val="restart"/>
            <w:tcBorders>
              <w:top w:val="nil"/>
              <w:left w:val="single" w:sz="4" w:space="0" w:color="auto"/>
              <w:right w:val="single" w:sz="4" w:space="0" w:color="auto"/>
            </w:tcBorders>
          </w:tcPr>
          <w:p w:rsidR="008A28AE" w:rsidRPr="007A3302" w:rsidRDefault="008A28AE" w:rsidP="00887313">
            <w:pPr>
              <w:jc w:val="left"/>
              <w:rPr>
                <w:b/>
                <w:color w:val="000000"/>
                <w:sz w:val="20"/>
                <w:u w:val="single"/>
              </w:rPr>
            </w:pPr>
            <w:r w:rsidRPr="007A3302">
              <w:rPr>
                <w:b/>
                <w:color w:val="000000"/>
                <w:sz w:val="20"/>
                <w:u w:val="single"/>
              </w:rPr>
              <w:t>Status of Implementation</w:t>
            </w:r>
          </w:p>
          <w:p w:rsidR="008A28AE" w:rsidRPr="007A3302" w:rsidRDefault="008A28AE" w:rsidP="00887313">
            <w:pPr>
              <w:jc w:val="left"/>
              <w:rPr>
                <w:color w:val="000000"/>
                <w:sz w:val="20"/>
              </w:rPr>
            </w:pPr>
          </w:p>
          <w:p w:rsidR="008A28AE" w:rsidRDefault="008A28AE" w:rsidP="00887313">
            <w:pPr>
              <w:jc w:val="left"/>
              <w:rPr>
                <w:bCs/>
                <w:color w:val="000000"/>
                <w:sz w:val="20"/>
              </w:rPr>
            </w:pPr>
            <w:r w:rsidRPr="007A3302">
              <w:rPr>
                <w:bCs/>
                <w:color w:val="000000"/>
                <w:sz w:val="20"/>
              </w:rPr>
              <w:t xml:space="preserve">Monitor and assess the status of planned and operational surface-based observing systems and ensure this is adequately described in </w:t>
            </w:r>
            <w:r w:rsidRPr="007A3302">
              <w:rPr>
                <w:bCs/>
                <w:color w:val="000000"/>
                <w:sz w:val="20"/>
              </w:rPr>
              <w:lastRenderedPageBreak/>
              <w:t>Volume A and metadata database(s) of Members’ observing system capabilities [</w:t>
            </w:r>
            <w:proofErr w:type="spellStart"/>
            <w:r w:rsidRPr="007A3302">
              <w:rPr>
                <w:bCs/>
                <w:color w:val="000000"/>
                <w:sz w:val="20"/>
              </w:rPr>
              <w:t>ToR</w:t>
            </w:r>
            <w:proofErr w:type="spellEnd"/>
            <w:r w:rsidRPr="007A3302">
              <w:rPr>
                <w:bCs/>
                <w:color w:val="000000"/>
                <w:sz w:val="20"/>
              </w:rPr>
              <w:t xml:space="preserve"> c]</w:t>
            </w:r>
          </w:p>
          <w:p w:rsidR="008A28AE" w:rsidRDefault="008A28AE" w:rsidP="00887313">
            <w:pPr>
              <w:jc w:val="left"/>
              <w:rPr>
                <w:bCs/>
                <w:color w:val="000000"/>
                <w:sz w:val="20"/>
              </w:rPr>
            </w:pPr>
          </w:p>
          <w:p w:rsidR="008A28AE" w:rsidRPr="007A3302" w:rsidRDefault="008A28AE" w:rsidP="00887313">
            <w:pPr>
              <w:jc w:val="left"/>
              <w:rPr>
                <w:color w:val="000000"/>
                <w:sz w:val="20"/>
              </w:rPr>
            </w:pPr>
            <w:r>
              <w:rPr>
                <w:bCs/>
                <w:color w:val="000000"/>
                <w:sz w:val="20"/>
              </w:rPr>
              <w:t>The focus in 2015 will be to continue the evolution of the WMO Radar Metadata Database, hosted by TMS, and to identify where Wind Profiling Radar metadata should be held in the future.</w:t>
            </w:r>
          </w:p>
        </w:tc>
        <w:tc>
          <w:tcPr>
            <w:tcW w:w="3390" w:type="dxa"/>
            <w:tcBorders>
              <w:top w:val="nil"/>
              <w:left w:val="nil"/>
              <w:bottom w:val="single" w:sz="4" w:space="0" w:color="auto"/>
              <w:right w:val="single" w:sz="4" w:space="0" w:color="auto"/>
            </w:tcBorders>
          </w:tcPr>
          <w:p w:rsidR="008A28AE" w:rsidRPr="007A3302" w:rsidRDefault="008A28AE" w:rsidP="00887313">
            <w:pPr>
              <w:jc w:val="left"/>
              <w:rPr>
                <w:color w:val="000000"/>
                <w:sz w:val="20"/>
              </w:rPr>
            </w:pPr>
            <w:r w:rsidRPr="007A3302">
              <w:rPr>
                <w:color w:val="000000"/>
                <w:sz w:val="20"/>
              </w:rPr>
              <w:lastRenderedPageBreak/>
              <w:t>Complete the outstanding actions associated with the Wind Profiler Questionnaire including results analysis.</w:t>
            </w:r>
            <w:r>
              <w:rPr>
                <w:color w:val="000000"/>
                <w:sz w:val="20"/>
              </w:rPr>
              <w:t xml:space="preserve"> </w:t>
            </w:r>
            <w:r w:rsidRPr="007A3302">
              <w:rPr>
                <w:color w:val="000000"/>
                <w:sz w:val="20"/>
              </w:rPr>
              <w:t xml:space="preserve">Review content of WMO No.9 </w:t>
            </w:r>
            <w:proofErr w:type="spellStart"/>
            <w:r w:rsidRPr="007A3302">
              <w:rPr>
                <w:color w:val="000000"/>
                <w:sz w:val="20"/>
              </w:rPr>
              <w:t>Vol</w:t>
            </w:r>
            <w:proofErr w:type="spellEnd"/>
            <w:r w:rsidRPr="007A3302">
              <w:rPr>
                <w:color w:val="000000"/>
                <w:sz w:val="20"/>
              </w:rPr>
              <w:t xml:space="preserve"> A including R/S catalogue and ensure it is fit for purpose and </w:t>
            </w:r>
            <w:r w:rsidRPr="007A3302">
              <w:rPr>
                <w:color w:val="000000"/>
                <w:sz w:val="20"/>
              </w:rPr>
              <w:lastRenderedPageBreak/>
              <w:t>up to date, noting any future plans for changes in light of WIGOS</w:t>
            </w:r>
            <w:r>
              <w:rPr>
                <w:color w:val="000000"/>
                <w:sz w:val="20"/>
              </w:rPr>
              <w:t xml:space="preserve"> and in particular the WIGOS Information Resource</w:t>
            </w:r>
          </w:p>
        </w:tc>
        <w:tc>
          <w:tcPr>
            <w:tcW w:w="1195" w:type="dxa"/>
            <w:tcBorders>
              <w:top w:val="nil"/>
              <w:left w:val="nil"/>
              <w:bottom w:val="single" w:sz="4" w:space="0" w:color="auto"/>
              <w:right w:val="single" w:sz="4" w:space="0" w:color="auto"/>
            </w:tcBorders>
          </w:tcPr>
          <w:p w:rsidR="008A28AE" w:rsidRPr="007A3302" w:rsidRDefault="008A28AE" w:rsidP="00887313">
            <w:pPr>
              <w:jc w:val="left"/>
              <w:rPr>
                <w:color w:val="000000"/>
                <w:sz w:val="20"/>
              </w:rPr>
            </w:pPr>
            <w:r w:rsidRPr="007A3302">
              <w:rPr>
                <w:color w:val="000000"/>
                <w:sz w:val="20"/>
              </w:rPr>
              <w:lastRenderedPageBreak/>
              <w:t>Ongoing / Annual review</w:t>
            </w:r>
          </w:p>
        </w:tc>
        <w:tc>
          <w:tcPr>
            <w:tcW w:w="2145" w:type="dxa"/>
            <w:tcBorders>
              <w:top w:val="nil"/>
              <w:left w:val="nil"/>
              <w:bottom w:val="single" w:sz="4" w:space="0" w:color="auto"/>
              <w:right w:val="single" w:sz="4" w:space="0" w:color="auto"/>
            </w:tcBorders>
          </w:tcPr>
          <w:p w:rsidR="008A28AE" w:rsidRDefault="008A28AE" w:rsidP="00887313">
            <w:pPr>
              <w:jc w:val="left"/>
              <w:rPr>
                <w:color w:val="000000"/>
                <w:sz w:val="20"/>
              </w:rPr>
            </w:pPr>
            <w:r w:rsidRPr="00336343">
              <w:rPr>
                <w:b/>
                <w:color w:val="000000"/>
                <w:sz w:val="20"/>
              </w:rPr>
              <w:t>Co-ordination Lead</w:t>
            </w:r>
            <w:r>
              <w:rPr>
                <w:color w:val="000000"/>
                <w:sz w:val="20"/>
              </w:rPr>
              <w:t xml:space="preserve"> To be confirmed </w:t>
            </w:r>
          </w:p>
          <w:p w:rsidR="008A28AE" w:rsidRPr="007A3302" w:rsidRDefault="008A28AE" w:rsidP="00887313">
            <w:pPr>
              <w:jc w:val="left"/>
              <w:rPr>
                <w:color w:val="000000"/>
                <w:sz w:val="20"/>
              </w:rPr>
            </w:pPr>
          </w:p>
        </w:tc>
        <w:tc>
          <w:tcPr>
            <w:tcW w:w="1432" w:type="dxa"/>
            <w:tcBorders>
              <w:top w:val="nil"/>
              <w:left w:val="nil"/>
              <w:bottom w:val="single" w:sz="4" w:space="0" w:color="auto"/>
              <w:right w:val="single" w:sz="4" w:space="0" w:color="auto"/>
            </w:tcBorders>
          </w:tcPr>
          <w:p w:rsidR="008A28AE" w:rsidRPr="007A3302" w:rsidRDefault="008A28AE" w:rsidP="00887313">
            <w:pPr>
              <w:jc w:val="left"/>
              <w:rPr>
                <w:color w:val="000000"/>
                <w:sz w:val="20"/>
              </w:rPr>
            </w:pPr>
            <w:r w:rsidRPr="002E5784">
              <w:rPr>
                <w:color w:val="000000"/>
                <w:sz w:val="20"/>
                <w:highlight w:val="green"/>
              </w:rPr>
              <w:t>On track</w:t>
            </w:r>
          </w:p>
        </w:tc>
        <w:tc>
          <w:tcPr>
            <w:tcW w:w="2412" w:type="dxa"/>
            <w:tcBorders>
              <w:top w:val="nil"/>
              <w:left w:val="nil"/>
              <w:bottom w:val="single" w:sz="4" w:space="0" w:color="auto"/>
              <w:right w:val="single" w:sz="4" w:space="0" w:color="auto"/>
            </w:tcBorders>
          </w:tcPr>
          <w:p w:rsidR="008A28AE" w:rsidRPr="00357457" w:rsidRDefault="008A28AE" w:rsidP="00887313">
            <w:pPr>
              <w:jc w:val="left"/>
              <w:rPr>
                <w:color w:val="000000"/>
                <w:sz w:val="16"/>
                <w:szCs w:val="16"/>
              </w:rPr>
            </w:pPr>
            <w:r w:rsidRPr="00357457">
              <w:rPr>
                <w:color w:val="000000"/>
                <w:sz w:val="16"/>
                <w:szCs w:val="16"/>
              </w:rPr>
              <w:t>60 days provisionally allocated.</w:t>
            </w:r>
          </w:p>
          <w:p w:rsidR="008A28AE" w:rsidRPr="00E02C74" w:rsidRDefault="008A28AE" w:rsidP="00887313">
            <w:pPr>
              <w:jc w:val="left"/>
              <w:rPr>
                <w:i/>
                <w:color w:val="002060"/>
                <w:sz w:val="16"/>
                <w:szCs w:val="16"/>
              </w:rPr>
            </w:pPr>
            <w:r w:rsidRPr="00E02C74">
              <w:rPr>
                <w:i/>
                <w:color w:val="002060"/>
                <w:sz w:val="16"/>
                <w:szCs w:val="16"/>
              </w:rPr>
              <w:t>SJG 26/02/2015: Excellent progress being made. Task 3.4 deleted as very similar to task 5.1</w:t>
            </w:r>
          </w:p>
          <w:p w:rsidR="008A28AE" w:rsidRPr="004C43CC" w:rsidRDefault="008A28AE" w:rsidP="00887313">
            <w:pPr>
              <w:jc w:val="left"/>
              <w:rPr>
                <w:i/>
                <w:color w:val="0000FF"/>
                <w:sz w:val="16"/>
                <w:szCs w:val="16"/>
              </w:rPr>
            </w:pPr>
          </w:p>
        </w:tc>
      </w:tr>
      <w:tr w:rsidR="008A28AE" w:rsidRPr="00B17F98" w:rsidTr="00887313">
        <w:trPr>
          <w:trHeight w:val="127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034EEB" w:rsidRDefault="008A28AE" w:rsidP="00887313">
            <w:pPr>
              <w:rPr>
                <w:b/>
                <w:color w:val="000000"/>
                <w:sz w:val="20"/>
                <w:highlight w:val="yellow"/>
              </w:rPr>
            </w:pPr>
            <w:r w:rsidRPr="00E02C74">
              <w:rPr>
                <w:b/>
                <w:color w:val="000000"/>
                <w:sz w:val="20"/>
                <w:highlight w:val="green"/>
              </w:rPr>
              <w:lastRenderedPageBreak/>
              <w:t>3.1</w:t>
            </w:r>
          </w:p>
        </w:tc>
        <w:tc>
          <w:tcPr>
            <w:tcW w:w="3572" w:type="dxa"/>
            <w:vMerge/>
            <w:tcBorders>
              <w:left w:val="single" w:sz="4" w:space="0" w:color="auto"/>
              <w:right w:val="single" w:sz="4" w:space="0" w:color="auto"/>
            </w:tcBorders>
          </w:tcPr>
          <w:p w:rsidR="008A28AE" w:rsidRPr="007A3302"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BF792E" w:rsidRDefault="008A28AE" w:rsidP="00887313">
            <w:pPr>
              <w:jc w:val="left"/>
              <w:rPr>
                <w:b/>
                <w:color w:val="000000"/>
                <w:sz w:val="20"/>
              </w:rPr>
            </w:pPr>
            <w:r w:rsidRPr="00BF792E">
              <w:rPr>
                <w:b/>
                <w:color w:val="000000"/>
                <w:sz w:val="20"/>
              </w:rPr>
              <w:t>WMO Radar Metadata Database</w:t>
            </w:r>
          </w:p>
          <w:p w:rsidR="008A28AE" w:rsidRPr="007A3302" w:rsidRDefault="008A28AE" w:rsidP="00887313">
            <w:pPr>
              <w:jc w:val="left"/>
              <w:rPr>
                <w:color w:val="000000"/>
                <w:sz w:val="20"/>
              </w:rPr>
            </w:pPr>
            <w:r>
              <w:rPr>
                <w:color w:val="000000"/>
                <w:sz w:val="20"/>
              </w:rPr>
              <w:t xml:space="preserve">Maintenance and improvement of the WMO Radar Database, specifically the improved functionality identified at the WMO </w:t>
            </w:r>
            <w:proofErr w:type="spellStart"/>
            <w:r>
              <w:rPr>
                <w:color w:val="000000"/>
                <w:sz w:val="20"/>
              </w:rPr>
              <w:t>WxR</w:t>
            </w:r>
            <w:proofErr w:type="spellEnd"/>
            <w:r>
              <w:rPr>
                <w:color w:val="000000"/>
                <w:sz w:val="20"/>
              </w:rPr>
              <w:t xml:space="preserve"> Data Exchange Workshop, under recommendation 11.</w:t>
            </w:r>
          </w:p>
        </w:tc>
        <w:tc>
          <w:tcPr>
            <w:tcW w:w="1195" w:type="dxa"/>
            <w:tcBorders>
              <w:top w:val="nil"/>
              <w:left w:val="nil"/>
              <w:bottom w:val="single" w:sz="4" w:space="0" w:color="auto"/>
              <w:right w:val="single" w:sz="4" w:space="0" w:color="auto"/>
            </w:tcBorders>
          </w:tcPr>
          <w:p w:rsidR="008A28AE" w:rsidRPr="007A3302" w:rsidRDefault="008A28AE" w:rsidP="00887313">
            <w:pPr>
              <w:jc w:val="left"/>
              <w:rPr>
                <w:color w:val="000000"/>
                <w:sz w:val="20"/>
              </w:rPr>
            </w:pPr>
            <w:r>
              <w:rPr>
                <w:color w:val="000000"/>
                <w:sz w:val="20"/>
              </w:rPr>
              <w:t>Ongoing + annual report</w:t>
            </w:r>
          </w:p>
        </w:tc>
        <w:tc>
          <w:tcPr>
            <w:tcW w:w="2145" w:type="dxa"/>
            <w:tcBorders>
              <w:top w:val="nil"/>
              <w:left w:val="nil"/>
              <w:bottom w:val="single" w:sz="4" w:space="0" w:color="auto"/>
              <w:right w:val="single" w:sz="4" w:space="0" w:color="auto"/>
            </w:tcBorders>
          </w:tcPr>
          <w:p w:rsidR="008A28AE" w:rsidRPr="00336343" w:rsidRDefault="008A28AE" w:rsidP="00887313">
            <w:pPr>
              <w:jc w:val="left"/>
              <w:rPr>
                <w:color w:val="000000"/>
                <w:sz w:val="20"/>
              </w:rPr>
            </w:pPr>
            <w:r w:rsidRPr="00336343">
              <w:rPr>
                <w:b/>
                <w:color w:val="000000"/>
                <w:sz w:val="20"/>
              </w:rPr>
              <w:t xml:space="preserve">Task Lead: </w:t>
            </w:r>
            <w:proofErr w:type="spellStart"/>
            <w:r w:rsidRPr="00336343">
              <w:rPr>
                <w:color w:val="000000"/>
                <w:sz w:val="20"/>
              </w:rPr>
              <w:t>Oguzhan</w:t>
            </w:r>
            <w:proofErr w:type="spellEnd"/>
            <w:r w:rsidRPr="00336343">
              <w:rPr>
                <w:color w:val="000000"/>
                <w:sz w:val="20"/>
              </w:rPr>
              <w:t xml:space="preserve"> </w:t>
            </w:r>
            <w:proofErr w:type="spellStart"/>
            <w:r w:rsidRPr="00336343">
              <w:rPr>
                <w:color w:val="000000"/>
                <w:sz w:val="20"/>
              </w:rPr>
              <w:t>Sireci</w:t>
            </w:r>
            <w:proofErr w:type="spellEnd"/>
          </w:p>
          <w:p w:rsidR="008A28AE" w:rsidRPr="00336343" w:rsidRDefault="008A28AE" w:rsidP="00887313">
            <w:pPr>
              <w:jc w:val="left"/>
              <w:rPr>
                <w:b/>
                <w:color w:val="000000"/>
                <w:sz w:val="20"/>
              </w:rPr>
            </w:pPr>
            <w:r w:rsidRPr="00336343">
              <w:rPr>
                <w:b/>
                <w:color w:val="000000"/>
                <w:sz w:val="20"/>
              </w:rPr>
              <w:t>Task Contributors:</w:t>
            </w:r>
            <w:r w:rsidRPr="00336343">
              <w:rPr>
                <w:color w:val="000000"/>
                <w:sz w:val="20"/>
              </w:rPr>
              <w:t xml:space="preserve"> To be identified</w:t>
            </w:r>
          </w:p>
        </w:tc>
        <w:tc>
          <w:tcPr>
            <w:tcW w:w="1432" w:type="dxa"/>
            <w:tcBorders>
              <w:top w:val="nil"/>
              <w:left w:val="nil"/>
              <w:bottom w:val="single" w:sz="4" w:space="0" w:color="auto"/>
              <w:right w:val="single" w:sz="4" w:space="0" w:color="auto"/>
            </w:tcBorders>
          </w:tcPr>
          <w:p w:rsidR="008A28AE" w:rsidRPr="007A3302" w:rsidRDefault="008A28AE" w:rsidP="00887313">
            <w:pPr>
              <w:jc w:val="left"/>
              <w:rPr>
                <w:color w:val="000000"/>
                <w:sz w:val="20"/>
              </w:rPr>
            </w:pPr>
            <w:r w:rsidRPr="00E02C74">
              <w:rPr>
                <w:color w:val="000000"/>
                <w:sz w:val="20"/>
                <w:highlight w:val="green"/>
              </w:rPr>
              <w:t>On track</w:t>
            </w:r>
          </w:p>
        </w:tc>
        <w:tc>
          <w:tcPr>
            <w:tcW w:w="2412" w:type="dxa"/>
            <w:tcBorders>
              <w:top w:val="nil"/>
              <w:left w:val="nil"/>
              <w:bottom w:val="single" w:sz="4" w:space="0" w:color="auto"/>
              <w:right w:val="single" w:sz="4" w:space="0" w:color="auto"/>
            </w:tcBorders>
          </w:tcPr>
          <w:p w:rsidR="008A28AE" w:rsidRPr="00E02C74" w:rsidRDefault="008A28AE" w:rsidP="00887313">
            <w:pPr>
              <w:jc w:val="left"/>
              <w:rPr>
                <w:i/>
                <w:color w:val="002060"/>
                <w:sz w:val="16"/>
                <w:szCs w:val="16"/>
              </w:rPr>
            </w:pPr>
            <w:r w:rsidRPr="00E02C74">
              <w:rPr>
                <w:i/>
                <w:color w:val="002060"/>
                <w:sz w:val="16"/>
                <w:szCs w:val="16"/>
              </w:rPr>
              <w:t xml:space="preserve">SJG 26/02/2015: Excellent progress being made by </w:t>
            </w:r>
            <w:proofErr w:type="spellStart"/>
            <w:r w:rsidRPr="00E02C74">
              <w:rPr>
                <w:i/>
                <w:color w:val="002060"/>
                <w:sz w:val="16"/>
                <w:szCs w:val="16"/>
              </w:rPr>
              <w:t>Oguzhan</w:t>
            </w:r>
            <w:proofErr w:type="spellEnd"/>
            <w:r w:rsidRPr="00E02C74">
              <w:rPr>
                <w:i/>
                <w:color w:val="002060"/>
                <w:sz w:val="16"/>
                <w:szCs w:val="16"/>
              </w:rPr>
              <w:t xml:space="preserve"> and TMS with historical metadata function and planned stations function being added to WMO RMD. </w:t>
            </w:r>
          </w:p>
          <w:p w:rsidR="008A28AE" w:rsidRPr="00EB1A02" w:rsidRDefault="008A28AE" w:rsidP="00887313">
            <w:pPr>
              <w:jc w:val="left"/>
              <w:rPr>
                <w:i/>
                <w:color w:val="0000FF"/>
                <w:sz w:val="20"/>
              </w:rPr>
            </w:pPr>
            <w:r w:rsidRPr="00E02C74">
              <w:rPr>
                <w:i/>
                <w:color w:val="002060"/>
                <w:sz w:val="16"/>
                <w:szCs w:val="16"/>
              </w:rPr>
              <w:t>Next steps to add the radar exchange tracking function.</w:t>
            </w:r>
          </w:p>
        </w:tc>
      </w:tr>
      <w:tr w:rsidR="008A28AE" w:rsidRPr="00B17F98" w:rsidTr="00887313">
        <w:trPr>
          <w:trHeight w:val="127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4E3650" w:rsidRDefault="008A28AE" w:rsidP="00887313">
            <w:pPr>
              <w:rPr>
                <w:b/>
                <w:color w:val="000000"/>
                <w:sz w:val="20"/>
                <w:highlight w:val="yellow"/>
              </w:rPr>
            </w:pPr>
            <w:r w:rsidRPr="00336343">
              <w:rPr>
                <w:b/>
                <w:color w:val="000000"/>
                <w:sz w:val="20"/>
                <w:highlight w:val="green"/>
              </w:rPr>
              <w:t>3.2</w:t>
            </w:r>
          </w:p>
        </w:tc>
        <w:tc>
          <w:tcPr>
            <w:tcW w:w="3572" w:type="dxa"/>
            <w:vMerge/>
            <w:tcBorders>
              <w:left w:val="single" w:sz="4" w:space="0" w:color="auto"/>
              <w:right w:val="single" w:sz="4" w:space="0" w:color="auto"/>
            </w:tcBorders>
          </w:tcPr>
          <w:p w:rsidR="008A28AE" w:rsidRPr="007A3302"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405BFE" w:rsidRDefault="008A28AE" w:rsidP="00887313">
            <w:pPr>
              <w:jc w:val="left"/>
              <w:rPr>
                <w:b/>
                <w:color w:val="000000"/>
                <w:sz w:val="20"/>
              </w:rPr>
            </w:pPr>
            <w:r w:rsidRPr="00405BFE">
              <w:rPr>
                <w:b/>
                <w:color w:val="000000"/>
                <w:sz w:val="20"/>
              </w:rPr>
              <w:t>Wind Profiling Radar Survey</w:t>
            </w:r>
          </w:p>
          <w:p w:rsidR="008A28AE" w:rsidRPr="007A3302" w:rsidRDefault="008A28AE" w:rsidP="00887313">
            <w:pPr>
              <w:jc w:val="left"/>
              <w:rPr>
                <w:color w:val="000000"/>
                <w:sz w:val="20"/>
              </w:rPr>
            </w:pPr>
            <w:r w:rsidRPr="007A3302">
              <w:rPr>
                <w:color w:val="000000"/>
                <w:sz w:val="20"/>
              </w:rPr>
              <w:t>Complete the outstanding actions associated with the Wind Profiler Questionnaire including results analysis.</w:t>
            </w:r>
            <w:r>
              <w:rPr>
                <w:color w:val="000000"/>
                <w:sz w:val="20"/>
              </w:rPr>
              <w:t xml:space="preserve"> See Breakout report for details but main focus is the metadata hosting question.</w:t>
            </w:r>
          </w:p>
          <w:p w:rsidR="008A28AE" w:rsidRPr="007A3302" w:rsidRDefault="008A28AE" w:rsidP="00887313">
            <w:pPr>
              <w:jc w:val="left"/>
              <w:rPr>
                <w:color w:val="000000"/>
                <w:sz w:val="20"/>
              </w:rPr>
            </w:pPr>
          </w:p>
        </w:tc>
        <w:tc>
          <w:tcPr>
            <w:tcW w:w="1195" w:type="dxa"/>
            <w:tcBorders>
              <w:top w:val="nil"/>
              <w:left w:val="nil"/>
              <w:bottom w:val="single" w:sz="4" w:space="0" w:color="auto"/>
              <w:right w:val="single" w:sz="4" w:space="0" w:color="auto"/>
            </w:tcBorders>
          </w:tcPr>
          <w:p w:rsidR="008A28AE" w:rsidRPr="007A3302" w:rsidRDefault="008A28AE" w:rsidP="00887313">
            <w:pPr>
              <w:jc w:val="left"/>
              <w:rPr>
                <w:color w:val="000000"/>
                <w:sz w:val="20"/>
              </w:rPr>
            </w:pPr>
            <w:r>
              <w:rPr>
                <w:color w:val="000000"/>
                <w:sz w:val="20"/>
              </w:rPr>
              <w:t>April 2014</w:t>
            </w:r>
          </w:p>
        </w:tc>
        <w:tc>
          <w:tcPr>
            <w:tcW w:w="2145" w:type="dxa"/>
            <w:tcBorders>
              <w:top w:val="nil"/>
              <w:left w:val="nil"/>
              <w:bottom w:val="single" w:sz="4" w:space="0" w:color="auto"/>
              <w:right w:val="single" w:sz="4" w:space="0" w:color="auto"/>
            </w:tcBorders>
          </w:tcPr>
          <w:p w:rsidR="008A28AE" w:rsidRPr="00336343" w:rsidRDefault="008A28AE" w:rsidP="00887313">
            <w:pPr>
              <w:jc w:val="left"/>
              <w:rPr>
                <w:b/>
                <w:color w:val="000000"/>
                <w:sz w:val="20"/>
              </w:rPr>
            </w:pPr>
            <w:r w:rsidRPr="00336343">
              <w:rPr>
                <w:b/>
                <w:color w:val="000000"/>
                <w:sz w:val="20"/>
              </w:rPr>
              <w:t xml:space="preserve">Task Lead: </w:t>
            </w:r>
            <w:r w:rsidRPr="00336343">
              <w:rPr>
                <w:color w:val="000000"/>
                <w:sz w:val="20"/>
              </w:rPr>
              <w:t xml:space="preserve">Dominique </w:t>
            </w:r>
            <w:proofErr w:type="spellStart"/>
            <w:r w:rsidRPr="00336343">
              <w:rPr>
                <w:color w:val="000000"/>
                <w:sz w:val="20"/>
              </w:rPr>
              <w:t>Ruffieux</w:t>
            </w:r>
            <w:proofErr w:type="spellEnd"/>
            <w:r w:rsidRPr="00336343">
              <w:rPr>
                <w:b/>
                <w:color w:val="000000"/>
                <w:sz w:val="20"/>
              </w:rPr>
              <w:t xml:space="preserve"> </w:t>
            </w:r>
          </w:p>
          <w:p w:rsidR="008A28AE" w:rsidRPr="00336343" w:rsidRDefault="008A28AE" w:rsidP="00887313">
            <w:pPr>
              <w:jc w:val="left"/>
              <w:rPr>
                <w:b/>
                <w:color w:val="000000"/>
                <w:sz w:val="20"/>
              </w:rPr>
            </w:pPr>
            <w:r w:rsidRPr="00336343">
              <w:rPr>
                <w:b/>
                <w:color w:val="000000"/>
                <w:sz w:val="20"/>
              </w:rPr>
              <w:t xml:space="preserve">Task Contributors: </w:t>
            </w:r>
            <w:r>
              <w:rPr>
                <w:color w:val="000000"/>
                <w:sz w:val="20"/>
              </w:rPr>
              <w:t>Dean Lockett, OSCAR working group</w:t>
            </w:r>
          </w:p>
        </w:tc>
        <w:tc>
          <w:tcPr>
            <w:tcW w:w="1432" w:type="dxa"/>
            <w:tcBorders>
              <w:top w:val="nil"/>
              <w:left w:val="nil"/>
              <w:bottom w:val="single" w:sz="4" w:space="0" w:color="auto"/>
              <w:right w:val="single" w:sz="4" w:space="0" w:color="auto"/>
            </w:tcBorders>
          </w:tcPr>
          <w:p w:rsidR="008A28AE" w:rsidRPr="007A3302" w:rsidRDefault="008A28AE" w:rsidP="00887313">
            <w:pPr>
              <w:jc w:val="left"/>
              <w:rPr>
                <w:color w:val="000000"/>
                <w:sz w:val="20"/>
              </w:rPr>
            </w:pPr>
            <w:r w:rsidRPr="002E5784">
              <w:rPr>
                <w:color w:val="000000"/>
                <w:sz w:val="20"/>
                <w:highlight w:val="green"/>
              </w:rPr>
              <w:t>On track</w:t>
            </w:r>
          </w:p>
        </w:tc>
        <w:tc>
          <w:tcPr>
            <w:tcW w:w="2412" w:type="dxa"/>
            <w:tcBorders>
              <w:top w:val="nil"/>
              <w:left w:val="nil"/>
              <w:bottom w:val="single" w:sz="4" w:space="0" w:color="auto"/>
              <w:right w:val="single" w:sz="4" w:space="0" w:color="auto"/>
            </w:tcBorders>
          </w:tcPr>
          <w:p w:rsidR="008A28AE" w:rsidRDefault="008A28AE" w:rsidP="00887313">
            <w:pPr>
              <w:jc w:val="left"/>
              <w:rPr>
                <w:i/>
                <w:color w:val="0000FF"/>
                <w:sz w:val="16"/>
                <w:szCs w:val="16"/>
              </w:rPr>
            </w:pPr>
            <w:r w:rsidRPr="002E5784">
              <w:rPr>
                <w:i/>
                <w:color w:val="0000FF"/>
                <w:sz w:val="16"/>
                <w:szCs w:val="16"/>
              </w:rPr>
              <w:t>SJG 2</w:t>
            </w:r>
            <w:r>
              <w:rPr>
                <w:i/>
                <w:color w:val="0000FF"/>
                <w:sz w:val="16"/>
                <w:szCs w:val="16"/>
              </w:rPr>
              <w:t>6</w:t>
            </w:r>
            <w:r w:rsidRPr="002E5784">
              <w:rPr>
                <w:i/>
                <w:color w:val="0000FF"/>
                <w:sz w:val="16"/>
                <w:szCs w:val="16"/>
              </w:rPr>
              <w:t>/0</w:t>
            </w:r>
            <w:r>
              <w:rPr>
                <w:i/>
                <w:color w:val="0000FF"/>
                <w:sz w:val="16"/>
                <w:szCs w:val="16"/>
              </w:rPr>
              <w:t>2</w:t>
            </w:r>
            <w:r w:rsidRPr="002E5784">
              <w:rPr>
                <w:i/>
                <w:color w:val="0000FF"/>
                <w:sz w:val="16"/>
                <w:szCs w:val="16"/>
              </w:rPr>
              <w:t>/1</w:t>
            </w:r>
            <w:r>
              <w:rPr>
                <w:i/>
                <w:color w:val="0000FF"/>
                <w:sz w:val="16"/>
                <w:szCs w:val="16"/>
              </w:rPr>
              <w:t>5</w:t>
            </w:r>
            <w:r w:rsidRPr="002E5784">
              <w:rPr>
                <w:i/>
                <w:color w:val="0000FF"/>
                <w:sz w:val="16"/>
                <w:szCs w:val="16"/>
              </w:rPr>
              <w:t xml:space="preserve">: </w:t>
            </w:r>
            <w:r>
              <w:rPr>
                <w:i/>
                <w:color w:val="0000FF"/>
                <w:sz w:val="16"/>
                <w:szCs w:val="16"/>
              </w:rPr>
              <w:t xml:space="preserve">Excellent progress with take with only the outstanding issue of </w:t>
            </w:r>
            <w:r w:rsidRPr="002E5784">
              <w:rPr>
                <w:i/>
                <w:color w:val="0000FF"/>
                <w:sz w:val="16"/>
                <w:szCs w:val="16"/>
              </w:rPr>
              <w:t>metadata collection and storage remain</w:t>
            </w:r>
            <w:r>
              <w:rPr>
                <w:i/>
                <w:color w:val="0000FF"/>
                <w:sz w:val="16"/>
                <w:szCs w:val="16"/>
              </w:rPr>
              <w:t>ing</w:t>
            </w:r>
            <w:r w:rsidRPr="002E5784">
              <w:rPr>
                <w:i/>
                <w:color w:val="0000FF"/>
                <w:sz w:val="16"/>
                <w:szCs w:val="16"/>
              </w:rPr>
              <w:t>.</w:t>
            </w:r>
          </w:p>
          <w:p w:rsidR="008A28AE" w:rsidRDefault="008A28AE" w:rsidP="00887313">
            <w:pPr>
              <w:jc w:val="left"/>
              <w:rPr>
                <w:i/>
                <w:color w:val="0000FF"/>
                <w:sz w:val="16"/>
                <w:szCs w:val="16"/>
              </w:rPr>
            </w:pPr>
            <w:r>
              <w:rPr>
                <w:i/>
                <w:color w:val="0000FF"/>
                <w:sz w:val="16"/>
                <w:szCs w:val="16"/>
              </w:rPr>
              <w:t>Plans for this need to be considered in 2015.</w:t>
            </w:r>
          </w:p>
          <w:p w:rsidR="008A28AE" w:rsidRPr="00EB1A02" w:rsidRDefault="008A28AE" w:rsidP="00887313">
            <w:pPr>
              <w:jc w:val="left"/>
              <w:rPr>
                <w:i/>
                <w:color w:val="0000FF"/>
                <w:sz w:val="20"/>
              </w:rPr>
            </w:pPr>
            <w:r>
              <w:rPr>
                <w:i/>
                <w:color w:val="0000FF"/>
                <w:sz w:val="16"/>
                <w:szCs w:val="16"/>
              </w:rPr>
              <w:t>Current discussion to harmonize the questionnaire to be OSCAR compatible.</w:t>
            </w:r>
          </w:p>
        </w:tc>
      </w:tr>
      <w:tr w:rsidR="008A28AE" w:rsidRPr="00B17F98" w:rsidTr="00887313">
        <w:trPr>
          <w:trHeight w:val="127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336343" w:rsidRDefault="008A28AE" w:rsidP="00887313">
            <w:pPr>
              <w:rPr>
                <w:b/>
                <w:color w:val="000000"/>
                <w:sz w:val="20"/>
                <w:highlight w:val="green"/>
              </w:rPr>
            </w:pPr>
            <w:r w:rsidRPr="00810546">
              <w:rPr>
                <w:b/>
                <w:color w:val="000000"/>
                <w:sz w:val="20"/>
                <w:highlight w:val="yellow"/>
              </w:rPr>
              <w:t>3.3</w:t>
            </w:r>
          </w:p>
        </w:tc>
        <w:tc>
          <w:tcPr>
            <w:tcW w:w="3572" w:type="dxa"/>
            <w:vMerge/>
            <w:tcBorders>
              <w:left w:val="single" w:sz="4" w:space="0" w:color="auto"/>
              <w:bottom w:val="single" w:sz="4" w:space="0" w:color="auto"/>
              <w:right w:val="single" w:sz="4" w:space="0" w:color="auto"/>
            </w:tcBorders>
          </w:tcPr>
          <w:p w:rsidR="008A28AE" w:rsidRPr="007A3302" w:rsidRDefault="008A28AE" w:rsidP="00887313">
            <w:pPr>
              <w:jc w:val="left"/>
              <w:rPr>
                <w:b/>
                <w:color w:val="000000"/>
                <w:sz w:val="20"/>
                <w:u w:val="single"/>
              </w:rPr>
            </w:pPr>
          </w:p>
        </w:tc>
        <w:tc>
          <w:tcPr>
            <w:tcW w:w="3390" w:type="dxa"/>
            <w:tcBorders>
              <w:top w:val="nil"/>
              <w:left w:val="nil"/>
              <w:bottom w:val="single" w:sz="4" w:space="0" w:color="auto"/>
              <w:right w:val="single" w:sz="4" w:space="0" w:color="auto"/>
            </w:tcBorders>
          </w:tcPr>
          <w:p w:rsidR="008A28AE" w:rsidRPr="00336343" w:rsidRDefault="008A28AE" w:rsidP="00887313">
            <w:pPr>
              <w:jc w:val="left"/>
              <w:rPr>
                <w:b/>
                <w:color w:val="000000"/>
                <w:sz w:val="20"/>
              </w:rPr>
            </w:pPr>
            <w:r w:rsidRPr="00336343">
              <w:rPr>
                <w:b/>
                <w:color w:val="000000"/>
                <w:sz w:val="20"/>
              </w:rPr>
              <w:t>Validation of ‘</w:t>
            </w:r>
            <w:proofErr w:type="spellStart"/>
            <w:r w:rsidRPr="00336343">
              <w:rPr>
                <w:b/>
                <w:color w:val="000000"/>
                <w:sz w:val="20"/>
              </w:rPr>
              <w:t>Vol</w:t>
            </w:r>
            <w:proofErr w:type="spellEnd"/>
            <w:r w:rsidRPr="00336343">
              <w:rPr>
                <w:b/>
                <w:color w:val="000000"/>
                <w:sz w:val="20"/>
              </w:rPr>
              <w:t xml:space="preserve"> A’ metadata</w:t>
            </w:r>
          </w:p>
          <w:p w:rsidR="008A28AE" w:rsidRPr="00336343" w:rsidRDefault="008A28AE" w:rsidP="00887313">
            <w:pPr>
              <w:jc w:val="left"/>
              <w:rPr>
                <w:b/>
                <w:color w:val="000000"/>
                <w:sz w:val="20"/>
              </w:rPr>
            </w:pPr>
            <w:r>
              <w:rPr>
                <w:color w:val="000000"/>
                <w:sz w:val="20"/>
              </w:rPr>
              <w:t xml:space="preserve">Details of task to become clear once proposals for migration of </w:t>
            </w:r>
            <w:proofErr w:type="spellStart"/>
            <w:r>
              <w:rPr>
                <w:color w:val="000000"/>
                <w:sz w:val="20"/>
              </w:rPr>
              <w:t>Vol</w:t>
            </w:r>
            <w:proofErr w:type="spellEnd"/>
            <w:r>
              <w:rPr>
                <w:color w:val="000000"/>
                <w:sz w:val="20"/>
              </w:rPr>
              <w:t xml:space="preserve"> A to new framework completed.</w:t>
            </w:r>
          </w:p>
        </w:tc>
        <w:tc>
          <w:tcPr>
            <w:tcW w:w="1195" w:type="dxa"/>
            <w:tcBorders>
              <w:top w:val="nil"/>
              <w:left w:val="nil"/>
              <w:bottom w:val="single" w:sz="4" w:space="0" w:color="auto"/>
              <w:right w:val="single" w:sz="4" w:space="0" w:color="auto"/>
            </w:tcBorders>
          </w:tcPr>
          <w:p w:rsidR="008A28AE" w:rsidRDefault="008A28AE" w:rsidP="00887313">
            <w:pPr>
              <w:jc w:val="left"/>
              <w:rPr>
                <w:color w:val="000000"/>
                <w:sz w:val="20"/>
              </w:rPr>
            </w:pPr>
            <w:r>
              <w:rPr>
                <w:color w:val="000000"/>
                <w:sz w:val="20"/>
              </w:rPr>
              <w:t>2015?</w:t>
            </w:r>
          </w:p>
        </w:tc>
        <w:tc>
          <w:tcPr>
            <w:tcW w:w="2145" w:type="dxa"/>
            <w:tcBorders>
              <w:top w:val="nil"/>
              <w:left w:val="nil"/>
              <w:bottom w:val="single" w:sz="4" w:space="0" w:color="auto"/>
              <w:right w:val="single" w:sz="4" w:space="0" w:color="auto"/>
            </w:tcBorders>
          </w:tcPr>
          <w:p w:rsidR="008A28AE" w:rsidRPr="00336343" w:rsidRDefault="008A28AE" w:rsidP="00887313">
            <w:pPr>
              <w:jc w:val="left"/>
              <w:rPr>
                <w:b/>
                <w:color w:val="000000"/>
                <w:sz w:val="20"/>
              </w:rPr>
            </w:pPr>
            <w:r w:rsidRPr="00336343">
              <w:rPr>
                <w:b/>
                <w:color w:val="000000"/>
                <w:sz w:val="20"/>
              </w:rPr>
              <w:t>Task Lead and</w:t>
            </w:r>
            <w:r>
              <w:rPr>
                <w:b/>
                <w:color w:val="000000"/>
                <w:sz w:val="20"/>
              </w:rPr>
              <w:t xml:space="preserve"> </w:t>
            </w:r>
            <w:r w:rsidRPr="00336343">
              <w:rPr>
                <w:b/>
                <w:color w:val="000000"/>
                <w:sz w:val="20"/>
              </w:rPr>
              <w:t xml:space="preserve">Contributor: </w:t>
            </w:r>
            <w:r>
              <w:rPr>
                <w:color w:val="000000"/>
                <w:sz w:val="20"/>
              </w:rPr>
              <w:t>N/A</w:t>
            </w:r>
          </w:p>
        </w:tc>
        <w:tc>
          <w:tcPr>
            <w:tcW w:w="1432" w:type="dxa"/>
            <w:tcBorders>
              <w:top w:val="nil"/>
              <w:left w:val="nil"/>
              <w:bottom w:val="single" w:sz="4" w:space="0" w:color="auto"/>
              <w:right w:val="single" w:sz="4" w:space="0" w:color="auto"/>
            </w:tcBorders>
          </w:tcPr>
          <w:p w:rsidR="008A28AE" w:rsidRDefault="008A28AE" w:rsidP="00887313">
            <w:pPr>
              <w:jc w:val="left"/>
              <w:rPr>
                <w:color w:val="000000"/>
                <w:sz w:val="20"/>
              </w:rPr>
            </w:pPr>
            <w:r w:rsidRPr="00047241">
              <w:rPr>
                <w:color w:val="000000"/>
                <w:sz w:val="20"/>
                <w:highlight w:val="lightGray"/>
              </w:rPr>
              <w:t>Superseded by IPET_WIFI led task</w:t>
            </w:r>
            <w:r>
              <w:rPr>
                <w:color w:val="000000"/>
                <w:sz w:val="20"/>
                <w:highlight w:val="yellow"/>
              </w:rPr>
              <w:t>.</w:t>
            </w:r>
          </w:p>
        </w:tc>
        <w:tc>
          <w:tcPr>
            <w:tcW w:w="2412" w:type="dxa"/>
            <w:tcBorders>
              <w:top w:val="nil"/>
              <w:left w:val="nil"/>
              <w:bottom w:val="single" w:sz="4" w:space="0" w:color="auto"/>
              <w:right w:val="single" w:sz="4" w:space="0" w:color="auto"/>
            </w:tcBorders>
          </w:tcPr>
          <w:p w:rsidR="008A28AE" w:rsidRPr="00E02C74" w:rsidRDefault="008A28AE" w:rsidP="00887313">
            <w:pPr>
              <w:jc w:val="left"/>
              <w:rPr>
                <w:color w:val="000000"/>
                <w:sz w:val="16"/>
                <w:szCs w:val="16"/>
              </w:rPr>
            </w:pPr>
            <w:r w:rsidRPr="00E02C74">
              <w:rPr>
                <w:color w:val="000000"/>
                <w:sz w:val="16"/>
                <w:szCs w:val="16"/>
              </w:rPr>
              <w:t xml:space="preserve">Needs close liaison with IPET-OSDE and IPET </w:t>
            </w:r>
            <w:proofErr w:type="spellStart"/>
            <w:r w:rsidRPr="00E02C74">
              <w:rPr>
                <w:color w:val="000000"/>
                <w:sz w:val="16"/>
                <w:szCs w:val="16"/>
              </w:rPr>
              <w:t>WiFI</w:t>
            </w:r>
            <w:proofErr w:type="spellEnd"/>
            <w:r w:rsidRPr="00E02C74">
              <w:rPr>
                <w:color w:val="000000"/>
                <w:sz w:val="16"/>
                <w:szCs w:val="16"/>
              </w:rPr>
              <w:t xml:space="preserve"> needed.</w:t>
            </w:r>
          </w:p>
          <w:p w:rsidR="008A28AE" w:rsidRDefault="008A28AE" w:rsidP="00887313">
            <w:pPr>
              <w:jc w:val="left"/>
              <w:rPr>
                <w:i/>
                <w:color w:val="0000FF"/>
                <w:sz w:val="16"/>
                <w:szCs w:val="16"/>
              </w:rPr>
            </w:pPr>
            <w:r w:rsidRPr="00E02C74">
              <w:rPr>
                <w:i/>
                <w:color w:val="0000FF"/>
                <w:sz w:val="16"/>
                <w:szCs w:val="16"/>
              </w:rPr>
              <w:t xml:space="preserve">SJG 26/02/12015: Careful consideration of this task and its link to other groups </w:t>
            </w:r>
            <w:r>
              <w:rPr>
                <w:i/>
                <w:color w:val="0000FF"/>
                <w:sz w:val="16"/>
                <w:szCs w:val="16"/>
              </w:rPr>
              <w:t xml:space="preserve">included OSCAR oversight team potentially </w:t>
            </w:r>
            <w:r w:rsidRPr="00E02C74">
              <w:rPr>
                <w:i/>
                <w:color w:val="0000FF"/>
                <w:sz w:val="16"/>
                <w:szCs w:val="16"/>
              </w:rPr>
              <w:t>undertaking the same task needed.</w:t>
            </w:r>
          </w:p>
          <w:p w:rsidR="008A28AE" w:rsidRPr="00810546" w:rsidRDefault="008A28AE" w:rsidP="00887313">
            <w:pPr>
              <w:jc w:val="left"/>
              <w:rPr>
                <w:i/>
                <w:color w:val="0000FF"/>
                <w:sz w:val="20"/>
              </w:rPr>
            </w:pPr>
            <w:r>
              <w:rPr>
                <w:i/>
                <w:color w:val="0000FF"/>
                <w:sz w:val="16"/>
                <w:szCs w:val="16"/>
              </w:rPr>
              <w:t xml:space="preserve">SJG 21/10: IPET-WIFI SG-OD now leading on </w:t>
            </w:r>
            <w:proofErr w:type="spellStart"/>
            <w:r>
              <w:rPr>
                <w:i/>
                <w:color w:val="0000FF"/>
                <w:sz w:val="16"/>
                <w:szCs w:val="16"/>
              </w:rPr>
              <w:t>Vol</w:t>
            </w:r>
            <w:proofErr w:type="spellEnd"/>
            <w:r>
              <w:rPr>
                <w:i/>
                <w:color w:val="0000FF"/>
                <w:sz w:val="16"/>
                <w:szCs w:val="16"/>
              </w:rPr>
              <w:t xml:space="preserve"> A issues and so this task is no longer needed, although support from ET-SBO may be required?</w:t>
            </w:r>
          </w:p>
        </w:tc>
      </w:tr>
      <w:tr w:rsidR="008A28AE" w:rsidRPr="00B17F98" w:rsidTr="00887313">
        <w:trPr>
          <w:trHeight w:val="1399"/>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315B29" w:rsidRDefault="008A28AE" w:rsidP="00887313">
            <w:pPr>
              <w:rPr>
                <w:b/>
                <w:color w:val="000000"/>
                <w:sz w:val="20"/>
              </w:rPr>
            </w:pPr>
            <w:r w:rsidRPr="002E5784">
              <w:rPr>
                <w:b/>
                <w:color w:val="000000"/>
                <w:sz w:val="20"/>
                <w:highlight w:val="yellow"/>
              </w:rPr>
              <w:lastRenderedPageBreak/>
              <w:t>4.</w:t>
            </w:r>
          </w:p>
        </w:tc>
        <w:tc>
          <w:tcPr>
            <w:tcW w:w="3572" w:type="dxa"/>
            <w:tcBorders>
              <w:top w:val="nil"/>
              <w:left w:val="single" w:sz="4" w:space="0" w:color="auto"/>
              <w:bottom w:val="single" w:sz="4" w:space="0" w:color="auto"/>
              <w:right w:val="single" w:sz="4" w:space="0" w:color="auto"/>
            </w:tcBorders>
          </w:tcPr>
          <w:p w:rsidR="008A28AE" w:rsidRPr="00731D88" w:rsidRDefault="008A28AE" w:rsidP="00887313">
            <w:pPr>
              <w:jc w:val="left"/>
              <w:rPr>
                <w:b/>
                <w:color w:val="000000"/>
                <w:sz w:val="20"/>
                <w:u w:val="single"/>
              </w:rPr>
            </w:pPr>
            <w:r w:rsidRPr="00731D88">
              <w:rPr>
                <w:b/>
                <w:color w:val="000000"/>
                <w:sz w:val="20"/>
                <w:u w:val="single"/>
              </w:rPr>
              <w:t>Meeting User Requirements</w:t>
            </w:r>
          </w:p>
          <w:p w:rsidR="008A28AE" w:rsidRDefault="008A28AE" w:rsidP="00887313">
            <w:pPr>
              <w:jc w:val="left"/>
              <w:rPr>
                <w:bCs/>
                <w:color w:val="000000"/>
                <w:sz w:val="20"/>
              </w:rPr>
            </w:pPr>
            <w:r w:rsidRPr="00F476BA">
              <w:rPr>
                <w:bCs/>
                <w:color w:val="000000"/>
                <w:sz w:val="20"/>
              </w:rPr>
              <w:t>In collaboration with IPET-OSDE, assess the contribution of current and planned SBO systems to meeting user requirements for all Application Areas [</w:t>
            </w:r>
            <w:proofErr w:type="spellStart"/>
            <w:r w:rsidRPr="00F476BA">
              <w:rPr>
                <w:bCs/>
                <w:color w:val="000000"/>
                <w:sz w:val="20"/>
              </w:rPr>
              <w:t>ToR</w:t>
            </w:r>
            <w:proofErr w:type="spellEnd"/>
            <w:r w:rsidRPr="00F476BA">
              <w:rPr>
                <w:bCs/>
                <w:color w:val="000000"/>
                <w:sz w:val="20"/>
              </w:rPr>
              <w:t xml:space="preserve"> d]</w:t>
            </w:r>
          </w:p>
          <w:p w:rsidR="008A28AE" w:rsidRDefault="008A28AE" w:rsidP="00887313">
            <w:pPr>
              <w:jc w:val="left"/>
              <w:rPr>
                <w:bCs/>
                <w:color w:val="000000"/>
                <w:sz w:val="20"/>
              </w:rPr>
            </w:pPr>
          </w:p>
          <w:p w:rsidR="008A28AE" w:rsidRPr="00F476BA" w:rsidRDefault="008A28AE" w:rsidP="00887313">
            <w:pPr>
              <w:jc w:val="left"/>
              <w:rPr>
                <w:color w:val="000000"/>
                <w:sz w:val="20"/>
              </w:rPr>
            </w:pPr>
            <w:r>
              <w:rPr>
                <w:bCs/>
                <w:color w:val="000000"/>
                <w:sz w:val="20"/>
              </w:rPr>
              <w:t>The main focus of this work plan item is to provide Expert Team input to IPET-OSDE led meetings, workshops and other initiatives.</w:t>
            </w:r>
          </w:p>
        </w:tc>
        <w:tc>
          <w:tcPr>
            <w:tcW w:w="3390" w:type="dxa"/>
            <w:tcBorders>
              <w:top w:val="nil"/>
              <w:left w:val="nil"/>
              <w:bottom w:val="single" w:sz="4" w:space="0" w:color="auto"/>
              <w:right w:val="single" w:sz="4" w:space="0" w:color="auto"/>
            </w:tcBorders>
          </w:tcPr>
          <w:p w:rsidR="008A28AE" w:rsidRDefault="008A28AE" w:rsidP="00887313">
            <w:pPr>
              <w:jc w:val="left"/>
              <w:rPr>
                <w:color w:val="000000"/>
                <w:sz w:val="20"/>
              </w:rPr>
            </w:pPr>
            <w:r w:rsidRPr="00F476BA">
              <w:rPr>
                <w:color w:val="000000"/>
                <w:sz w:val="20"/>
              </w:rPr>
              <w:t>Provide reports to IPET-OSDE on the suitability of each observing system in meeting each Application areas requirement</w:t>
            </w:r>
          </w:p>
          <w:p w:rsidR="008A28AE" w:rsidRPr="00F476BA" w:rsidRDefault="008A28AE" w:rsidP="00887313">
            <w:pPr>
              <w:jc w:val="left"/>
              <w:rPr>
                <w:color w:val="000000"/>
                <w:sz w:val="20"/>
              </w:rPr>
            </w:pPr>
          </w:p>
        </w:tc>
        <w:tc>
          <w:tcPr>
            <w:tcW w:w="1195" w:type="dxa"/>
            <w:tcBorders>
              <w:top w:val="nil"/>
              <w:left w:val="nil"/>
              <w:bottom w:val="single" w:sz="4" w:space="0" w:color="auto"/>
              <w:right w:val="single" w:sz="4" w:space="0" w:color="auto"/>
            </w:tcBorders>
          </w:tcPr>
          <w:p w:rsidR="008A28AE" w:rsidRPr="00F476BA" w:rsidRDefault="008A28AE" w:rsidP="00887313">
            <w:pPr>
              <w:jc w:val="left"/>
              <w:rPr>
                <w:color w:val="000000"/>
                <w:sz w:val="20"/>
              </w:rPr>
            </w:pPr>
            <w:r>
              <w:rPr>
                <w:color w:val="000000"/>
                <w:sz w:val="20"/>
              </w:rPr>
              <w:t>Ongoing</w:t>
            </w:r>
          </w:p>
        </w:tc>
        <w:tc>
          <w:tcPr>
            <w:tcW w:w="2145" w:type="dxa"/>
            <w:tcBorders>
              <w:top w:val="nil"/>
              <w:left w:val="nil"/>
              <w:bottom w:val="single" w:sz="4" w:space="0" w:color="auto"/>
              <w:right w:val="single" w:sz="4" w:space="0" w:color="auto"/>
            </w:tcBorders>
          </w:tcPr>
          <w:p w:rsidR="008A28AE" w:rsidRPr="00582CB6" w:rsidRDefault="008A28AE" w:rsidP="00887313">
            <w:pPr>
              <w:jc w:val="left"/>
              <w:rPr>
                <w:color w:val="000000"/>
                <w:sz w:val="20"/>
              </w:rPr>
            </w:pPr>
            <w:r w:rsidRPr="00582CB6">
              <w:rPr>
                <w:color w:val="000000"/>
                <w:sz w:val="20"/>
              </w:rPr>
              <w:t>Co-ordination Lead still to be to be identified</w:t>
            </w:r>
            <w:r>
              <w:rPr>
                <w:color w:val="000000"/>
                <w:sz w:val="20"/>
              </w:rPr>
              <w:t xml:space="preserve"> currently being undertaken by Stuart &amp; Dean</w:t>
            </w:r>
          </w:p>
          <w:p w:rsidR="008A28AE" w:rsidRPr="00F476BA" w:rsidRDefault="008A28AE" w:rsidP="00887313">
            <w:pPr>
              <w:jc w:val="left"/>
              <w:rPr>
                <w:color w:val="000000"/>
                <w:sz w:val="20"/>
              </w:rPr>
            </w:pPr>
          </w:p>
        </w:tc>
        <w:tc>
          <w:tcPr>
            <w:tcW w:w="1432" w:type="dxa"/>
            <w:tcBorders>
              <w:top w:val="nil"/>
              <w:left w:val="nil"/>
              <w:bottom w:val="single" w:sz="4" w:space="0" w:color="auto"/>
              <w:right w:val="single" w:sz="4" w:space="0" w:color="auto"/>
            </w:tcBorders>
          </w:tcPr>
          <w:p w:rsidR="008A28AE" w:rsidRPr="00F476BA" w:rsidRDefault="008A28AE" w:rsidP="00887313">
            <w:pPr>
              <w:jc w:val="left"/>
              <w:rPr>
                <w:color w:val="000000"/>
                <w:sz w:val="20"/>
              </w:rPr>
            </w:pPr>
            <w:r w:rsidRPr="0004579E">
              <w:rPr>
                <w:color w:val="000000"/>
                <w:sz w:val="20"/>
                <w:highlight w:val="green"/>
              </w:rPr>
              <w:t>Responding to request</w:t>
            </w:r>
            <w:r>
              <w:rPr>
                <w:color w:val="000000"/>
                <w:sz w:val="20"/>
                <w:highlight w:val="green"/>
              </w:rPr>
              <w:t>s</w:t>
            </w:r>
            <w:r w:rsidRPr="0004579E">
              <w:rPr>
                <w:color w:val="000000"/>
                <w:sz w:val="20"/>
                <w:highlight w:val="green"/>
              </w:rPr>
              <w:t xml:space="preserve"> as </w:t>
            </w:r>
            <w:proofErr w:type="gramStart"/>
            <w:r w:rsidRPr="0004579E">
              <w:rPr>
                <w:color w:val="000000"/>
                <w:sz w:val="20"/>
                <w:highlight w:val="green"/>
              </w:rPr>
              <w:t>raised</w:t>
            </w:r>
            <w:proofErr w:type="gramEnd"/>
            <w:r w:rsidRPr="0004579E">
              <w:rPr>
                <w:color w:val="000000"/>
                <w:sz w:val="20"/>
                <w:highlight w:val="green"/>
              </w:rPr>
              <w:t>.</w:t>
            </w:r>
          </w:p>
        </w:tc>
        <w:tc>
          <w:tcPr>
            <w:tcW w:w="2412" w:type="dxa"/>
            <w:tcBorders>
              <w:top w:val="nil"/>
              <w:left w:val="nil"/>
              <w:bottom w:val="single" w:sz="4" w:space="0" w:color="auto"/>
              <w:right w:val="single" w:sz="4" w:space="0" w:color="auto"/>
            </w:tcBorders>
          </w:tcPr>
          <w:p w:rsidR="008A28AE" w:rsidRPr="0004579E" w:rsidRDefault="008A28AE" w:rsidP="00887313">
            <w:pPr>
              <w:jc w:val="left"/>
              <w:rPr>
                <w:i/>
                <w:color w:val="0000FF"/>
                <w:sz w:val="16"/>
                <w:szCs w:val="16"/>
              </w:rPr>
            </w:pPr>
            <w:r w:rsidRPr="0004579E">
              <w:rPr>
                <w:i/>
                <w:color w:val="0000FF"/>
                <w:sz w:val="16"/>
                <w:szCs w:val="16"/>
              </w:rPr>
              <w:t>SJG 26/02/2015: Good progress with IPET-OSDE engagement as part of Observing System Design Workshops.</w:t>
            </w:r>
          </w:p>
          <w:p w:rsidR="008A28AE" w:rsidRDefault="008A28AE" w:rsidP="00887313">
            <w:pPr>
              <w:jc w:val="left"/>
              <w:rPr>
                <w:i/>
                <w:color w:val="0000FF"/>
                <w:sz w:val="16"/>
                <w:szCs w:val="16"/>
              </w:rPr>
            </w:pPr>
            <w:r w:rsidRPr="0004579E">
              <w:rPr>
                <w:i/>
                <w:color w:val="0000FF"/>
                <w:sz w:val="16"/>
                <w:szCs w:val="16"/>
              </w:rPr>
              <w:t>An outstanding task is the review of the status of the EGOS-IP actions.</w:t>
            </w:r>
          </w:p>
          <w:p w:rsidR="008A28AE" w:rsidRPr="00034EEB" w:rsidRDefault="008A28AE" w:rsidP="00887313">
            <w:pPr>
              <w:jc w:val="left"/>
              <w:rPr>
                <w:i/>
                <w:color w:val="0000FF"/>
                <w:sz w:val="20"/>
              </w:rPr>
            </w:pPr>
            <w:r>
              <w:rPr>
                <w:i/>
                <w:color w:val="0000FF"/>
                <w:sz w:val="16"/>
                <w:szCs w:val="16"/>
              </w:rPr>
              <w:t>SJG 21/10: EGOS-IP review triggered at ET-SBO-2, feedback expected over next few weeks. Many team members have contributed to other task, such as the development of OSND Principles.</w:t>
            </w:r>
          </w:p>
        </w:tc>
      </w:tr>
      <w:tr w:rsidR="008A28AE" w:rsidRPr="00004C1B" w:rsidTr="00887313">
        <w:trPr>
          <w:trHeight w:val="178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315B29" w:rsidRDefault="008A28AE" w:rsidP="00887313">
            <w:pPr>
              <w:rPr>
                <w:b/>
                <w:color w:val="000000"/>
                <w:sz w:val="20"/>
              </w:rPr>
            </w:pPr>
            <w:r w:rsidRPr="002E5784">
              <w:rPr>
                <w:b/>
                <w:color w:val="000000"/>
                <w:sz w:val="20"/>
                <w:highlight w:val="yellow"/>
              </w:rPr>
              <w:t>5.</w:t>
            </w:r>
          </w:p>
        </w:tc>
        <w:tc>
          <w:tcPr>
            <w:tcW w:w="3572" w:type="dxa"/>
            <w:vMerge w:val="restart"/>
            <w:tcBorders>
              <w:top w:val="single" w:sz="4" w:space="0" w:color="auto"/>
              <w:left w:val="single" w:sz="4" w:space="0" w:color="auto"/>
              <w:right w:val="single" w:sz="4" w:space="0" w:color="auto"/>
            </w:tcBorders>
          </w:tcPr>
          <w:p w:rsidR="008A28AE" w:rsidRPr="00004C1B" w:rsidRDefault="008A28AE" w:rsidP="00887313">
            <w:pPr>
              <w:jc w:val="left"/>
              <w:rPr>
                <w:b/>
                <w:color w:val="000000"/>
                <w:sz w:val="20"/>
                <w:u w:val="single"/>
              </w:rPr>
            </w:pPr>
            <w:r w:rsidRPr="00004C1B">
              <w:rPr>
                <w:b/>
                <w:color w:val="000000"/>
                <w:sz w:val="20"/>
                <w:u w:val="single"/>
              </w:rPr>
              <w:t>Delivering the EGOS-IP</w:t>
            </w:r>
          </w:p>
          <w:p w:rsidR="008A28AE" w:rsidRPr="00004C1B" w:rsidRDefault="008A28AE" w:rsidP="00887313">
            <w:pPr>
              <w:jc w:val="left"/>
              <w:rPr>
                <w:color w:val="000000"/>
                <w:sz w:val="20"/>
              </w:rPr>
            </w:pPr>
          </w:p>
          <w:p w:rsidR="008A28AE" w:rsidRPr="00004C1B" w:rsidRDefault="008A28AE" w:rsidP="00887313">
            <w:pPr>
              <w:jc w:val="left"/>
              <w:rPr>
                <w:color w:val="000000"/>
                <w:sz w:val="20"/>
              </w:rPr>
            </w:pPr>
            <w:r w:rsidRPr="00004C1B">
              <w:rPr>
                <w:bCs/>
                <w:color w:val="000000"/>
                <w:sz w:val="20"/>
              </w:rPr>
              <w:t>Facilitate the delivery of those EGOS-IP actions identified as priorities for OPAG-IOS [</w:t>
            </w:r>
            <w:proofErr w:type="spellStart"/>
            <w:r w:rsidRPr="00004C1B">
              <w:rPr>
                <w:bCs/>
                <w:color w:val="000000"/>
                <w:sz w:val="20"/>
              </w:rPr>
              <w:t>ToR</w:t>
            </w:r>
            <w:proofErr w:type="spellEnd"/>
            <w:r w:rsidRPr="00004C1B">
              <w:rPr>
                <w:bCs/>
                <w:color w:val="000000"/>
                <w:sz w:val="20"/>
              </w:rPr>
              <w:t xml:space="preserve"> E]</w:t>
            </w:r>
          </w:p>
          <w:p w:rsidR="008A28AE" w:rsidRDefault="008A28AE" w:rsidP="00887313">
            <w:pPr>
              <w:jc w:val="left"/>
              <w:rPr>
                <w:color w:val="000000"/>
                <w:sz w:val="20"/>
              </w:rPr>
            </w:pPr>
          </w:p>
          <w:p w:rsidR="008A28AE" w:rsidRPr="00004C1B" w:rsidRDefault="008A28AE" w:rsidP="00887313">
            <w:pPr>
              <w:jc w:val="left"/>
              <w:rPr>
                <w:color w:val="000000"/>
                <w:sz w:val="20"/>
              </w:rPr>
            </w:pPr>
            <w:r>
              <w:rPr>
                <w:color w:val="000000"/>
                <w:sz w:val="20"/>
              </w:rPr>
              <w:t>The main focus here is for ET-SBO to have suitable oversight and monitoring of progress with EGOS-IP actions assigned to it for review and to undertake the specific tasks associated with G48.</w:t>
            </w:r>
          </w:p>
        </w:tc>
        <w:tc>
          <w:tcPr>
            <w:tcW w:w="3390" w:type="dxa"/>
            <w:tcBorders>
              <w:top w:val="single" w:sz="4" w:space="0" w:color="auto"/>
              <w:left w:val="nil"/>
              <w:bottom w:val="single" w:sz="4" w:space="0" w:color="auto"/>
              <w:right w:val="single" w:sz="4" w:space="0" w:color="auto"/>
            </w:tcBorders>
          </w:tcPr>
          <w:p w:rsidR="008A28AE" w:rsidRPr="00004C1B" w:rsidRDefault="008A28AE" w:rsidP="00887313">
            <w:pPr>
              <w:jc w:val="left"/>
              <w:rPr>
                <w:color w:val="000000"/>
                <w:sz w:val="20"/>
              </w:rPr>
            </w:pPr>
            <w:r w:rsidRPr="00004C1B">
              <w:rPr>
                <w:color w:val="000000"/>
                <w:sz w:val="20"/>
              </w:rPr>
              <w:t>Undertake Radar Data Exchange Workshop and ensure follow up actions triggered.</w:t>
            </w:r>
          </w:p>
          <w:p w:rsidR="008A28AE" w:rsidRPr="00004C1B" w:rsidRDefault="008A28AE" w:rsidP="00887313">
            <w:pPr>
              <w:jc w:val="left"/>
              <w:rPr>
                <w:color w:val="000000"/>
                <w:sz w:val="20"/>
              </w:rPr>
            </w:pPr>
            <w:r w:rsidRPr="00004C1B">
              <w:rPr>
                <w:color w:val="000000"/>
                <w:sz w:val="20"/>
              </w:rPr>
              <w:t>Review EGOS-IP and proposed priority actions for consideration to ICT-IOS</w:t>
            </w:r>
            <w:r>
              <w:rPr>
                <w:color w:val="000000"/>
                <w:sz w:val="20"/>
              </w:rPr>
              <w:t xml:space="preserve">. </w:t>
            </w:r>
            <w:r w:rsidRPr="00004C1B">
              <w:rPr>
                <w:color w:val="000000"/>
                <w:sz w:val="20"/>
              </w:rPr>
              <w:t>Undertake agreed follow up actions</w:t>
            </w:r>
          </w:p>
        </w:tc>
        <w:tc>
          <w:tcPr>
            <w:tcW w:w="119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p>
          <w:p w:rsidR="008A28AE" w:rsidRPr="00004C1B" w:rsidRDefault="008A28AE" w:rsidP="00887313">
            <w:pPr>
              <w:jc w:val="left"/>
              <w:rPr>
                <w:color w:val="000000"/>
                <w:sz w:val="20"/>
              </w:rPr>
            </w:pPr>
          </w:p>
        </w:tc>
        <w:tc>
          <w:tcPr>
            <w:tcW w:w="2145" w:type="dxa"/>
            <w:tcBorders>
              <w:top w:val="single" w:sz="4" w:space="0" w:color="auto"/>
              <w:left w:val="nil"/>
              <w:bottom w:val="single" w:sz="4" w:space="0" w:color="auto"/>
              <w:right w:val="single" w:sz="4" w:space="0" w:color="auto"/>
            </w:tcBorders>
          </w:tcPr>
          <w:p w:rsidR="008A28AE" w:rsidRPr="00004C1B" w:rsidRDefault="008A28AE" w:rsidP="00887313">
            <w:pPr>
              <w:jc w:val="left"/>
              <w:rPr>
                <w:color w:val="000000"/>
                <w:sz w:val="20"/>
              </w:rPr>
            </w:pPr>
            <w:r w:rsidRPr="005E0C71">
              <w:rPr>
                <w:b/>
                <w:color w:val="000000"/>
                <w:sz w:val="20"/>
              </w:rPr>
              <w:t>Co-ordination Lead:</w:t>
            </w:r>
            <w:r>
              <w:rPr>
                <w:b/>
                <w:color w:val="000000"/>
                <w:sz w:val="20"/>
              </w:rPr>
              <w:t xml:space="preserve"> TBD</w:t>
            </w:r>
          </w:p>
        </w:tc>
        <w:tc>
          <w:tcPr>
            <w:tcW w:w="1432" w:type="dxa"/>
            <w:tcBorders>
              <w:top w:val="single" w:sz="4" w:space="0" w:color="auto"/>
              <w:left w:val="nil"/>
              <w:bottom w:val="single" w:sz="4" w:space="0" w:color="auto"/>
              <w:right w:val="single" w:sz="4" w:space="0" w:color="auto"/>
            </w:tcBorders>
          </w:tcPr>
          <w:p w:rsidR="008A28AE" w:rsidRPr="00004C1B" w:rsidRDefault="008A28AE" w:rsidP="00887313">
            <w:pPr>
              <w:jc w:val="left"/>
              <w:rPr>
                <w:color w:val="000000"/>
                <w:sz w:val="20"/>
              </w:rPr>
            </w:pPr>
            <w:r>
              <w:rPr>
                <w:color w:val="000000"/>
                <w:sz w:val="20"/>
                <w:highlight w:val="yellow"/>
              </w:rPr>
              <w:t>Some progress being made</w:t>
            </w:r>
          </w:p>
        </w:tc>
        <w:tc>
          <w:tcPr>
            <w:tcW w:w="2412" w:type="dxa"/>
            <w:tcBorders>
              <w:top w:val="single" w:sz="4" w:space="0" w:color="auto"/>
              <w:left w:val="nil"/>
              <w:bottom w:val="single" w:sz="4" w:space="0" w:color="auto"/>
              <w:right w:val="single" w:sz="4" w:space="0" w:color="auto"/>
            </w:tcBorders>
          </w:tcPr>
          <w:p w:rsidR="008A28AE" w:rsidRDefault="008A28AE" w:rsidP="00887313">
            <w:pPr>
              <w:jc w:val="left"/>
              <w:rPr>
                <w:color w:val="0070C0"/>
                <w:sz w:val="16"/>
                <w:szCs w:val="16"/>
              </w:rPr>
            </w:pPr>
            <w:r>
              <w:rPr>
                <w:color w:val="0070C0"/>
                <w:sz w:val="16"/>
                <w:szCs w:val="16"/>
              </w:rPr>
              <w:t>SJG 26/02/2015: Need to identify a co-ordination lead.</w:t>
            </w:r>
          </w:p>
          <w:p w:rsidR="008A28AE" w:rsidRDefault="008A28AE" w:rsidP="00887313">
            <w:pPr>
              <w:jc w:val="left"/>
              <w:rPr>
                <w:color w:val="0070C0"/>
                <w:sz w:val="16"/>
                <w:szCs w:val="16"/>
              </w:rPr>
            </w:pPr>
            <w:r>
              <w:rPr>
                <w:color w:val="0070C0"/>
                <w:sz w:val="16"/>
                <w:szCs w:val="16"/>
              </w:rPr>
              <w:t xml:space="preserve">Good progress being made with </w:t>
            </w:r>
            <w:proofErr w:type="spellStart"/>
            <w:r>
              <w:rPr>
                <w:color w:val="0070C0"/>
                <w:sz w:val="16"/>
                <w:szCs w:val="16"/>
              </w:rPr>
              <w:t>Wx</w:t>
            </w:r>
            <w:proofErr w:type="spellEnd"/>
            <w:r>
              <w:rPr>
                <w:color w:val="0070C0"/>
                <w:sz w:val="16"/>
                <w:szCs w:val="16"/>
              </w:rPr>
              <w:t xml:space="preserve"> Radar exchange tasks.</w:t>
            </w:r>
          </w:p>
          <w:p w:rsidR="008A28AE" w:rsidRDefault="008A28AE" w:rsidP="00887313">
            <w:pPr>
              <w:jc w:val="left"/>
              <w:rPr>
                <w:color w:val="0070C0"/>
                <w:sz w:val="16"/>
                <w:szCs w:val="16"/>
              </w:rPr>
            </w:pPr>
            <w:r>
              <w:rPr>
                <w:color w:val="0070C0"/>
                <w:sz w:val="16"/>
                <w:szCs w:val="16"/>
              </w:rPr>
              <w:t>Next steps to review EGOS-IP to identify actions ET-SBO can really assist with.</w:t>
            </w:r>
          </w:p>
          <w:p w:rsidR="008A28AE" w:rsidRPr="002E5784" w:rsidRDefault="008A28AE" w:rsidP="00887313">
            <w:pPr>
              <w:jc w:val="left"/>
              <w:rPr>
                <w:color w:val="0070C0"/>
                <w:sz w:val="16"/>
                <w:szCs w:val="16"/>
              </w:rPr>
            </w:pPr>
            <w:r>
              <w:rPr>
                <w:color w:val="0070C0"/>
                <w:sz w:val="16"/>
                <w:szCs w:val="16"/>
              </w:rPr>
              <w:t>Task 5.3 removed until task 5.2 is completed.</w:t>
            </w:r>
          </w:p>
        </w:tc>
      </w:tr>
      <w:tr w:rsidR="008A28AE" w:rsidRPr="00004C1B" w:rsidTr="00887313">
        <w:trPr>
          <w:trHeight w:val="178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ED03FD" w:rsidRDefault="008A28AE" w:rsidP="00887313">
            <w:pPr>
              <w:rPr>
                <w:b/>
                <w:color w:val="000000"/>
                <w:sz w:val="20"/>
                <w:highlight w:val="green"/>
              </w:rPr>
            </w:pPr>
            <w:r w:rsidRPr="00ED03FD">
              <w:rPr>
                <w:b/>
                <w:color w:val="000000"/>
                <w:sz w:val="20"/>
                <w:highlight w:val="green"/>
              </w:rPr>
              <w:t>5.1</w:t>
            </w:r>
          </w:p>
        </w:tc>
        <w:tc>
          <w:tcPr>
            <w:tcW w:w="3572" w:type="dxa"/>
            <w:vMerge/>
            <w:tcBorders>
              <w:left w:val="single" w:sz="4" w:space="0" w:color="auto"/>
              <w:right w:val="single" w:sz="4" w:space="0" w:color="auto"/>
            </w:tcBorders>
          </w:tcPr>
          <w:p w:rsidR="008A28AE" w:rsidRPr="00004C1B" w:rsidRDefault="008A28AE" w:rsidP="00887313">
            <w:pPr>
              <w:jc w:val="left"/>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3F1E7D" w:rsidRDefault="008A28AE" w:rsidP="00887313">
            <w:pPr>
              <w:jc w:val="left"/>
              <w:rPr>
                <w:b/>
                <w:color w:val="000000"/>
                <w:sz w:val="20"/>
              </w:rPr>
            </w:pPr>
            <w:r w:rsidRPr="003F1E7D">
              <w:rPr>
                <w:b/>
                <w:color w:val="000000"/>
                <w:sz w:val="20"/>
              </w:rPr>
              <w:t>Next steps with Weather Radar Data Exchange Action G48</w:t>
            </w:r>
          </w:p>
          <w:p w:rsidR="008A28AE" w:rsidRDefault="008A28AE" w:rsidP="00887313">
            <w:pPr>
              <w:jc w:val="left"/>
              <w:rPr>
                <w:color w:val="000000"/>
                <w:sz w:val="20"/>
              </w:rPr>
            </w:pPr>
            <w:proofErr w:type="spellStart"/>
            <w:r>
              <w:rPr>
                <w:color w:val="000000"/>
                <w:sz w:val="20"/>
              </w:rPr>
              <w:t>WxR</w:t>
            </w:r>
            <w:proofErr w:type="spellEnd"/>
            <w:r>
              <w:rPr>
                <w:color w:val="000000"/>
                <w:sz w:val="20"/>
              </w:rPr>
              <w:t xml:space="preserve"> Data Exchange Task Team – details of </w:t>
            </w:r>
            <w:proofErr w:type="spellStart"/>
            <w:r>
              <w:rPr>
                <w:color w:val="000000"/>
                <w:sz w:val="20"/>
              </w:rPr>
              <w:t>ToR</w:t>
            </w:r>
            <w:proofErr w:type="spellEnd"/>
            <w:r>
              <w:rPr>
                <w:color w:val="000000"/>
                <w:sz w:val="20"/>
              </w:rPr>
              <w:t xml:space="preserve"> and work plan for TT to be found in final report in annex III pages 6 to 12.</w:t>
            </w:r>
          </w:p>
          <w:p w:rsidR="008A28AE" w:rsidRPr="00004C1B" w:rsidRDefault="008A28AE" w:rsidP="00887313">
            <w:pPr>
              <w:jc w:val="left"/>
              <w:rPr>
                <w:color w:val="000000"/>
                <w:sz w:val="20"/>
              </w:rPr>
            </w:pPr>
          </w:p>
        </w:tc>
        <w:tc>
          <w:tcPr>
            <w:tcW w:w="119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t>March 2016 &amp; beyond.</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3F1E7D">
              <w:rPr>
                <w:b/>
                <w:color w:val="000000"/>
                <w:sz w:val="20"/>
              </w:rPr>
              <w:t>Task Lead:</w:t>
            </w:r>
            <w:r>
              <w:rPr>
                <w:color w:val="000000"/>
                <w:sz w:val="20"/>
              </w:rPr>
              <w:t xml:space="preserve"> Daniel Michelson</w:t>
            </w:r>
          </w:p>
          <w:p w:rsidR="008A28AE" w:rsidRPr="00726E82" w:rsidRDefault="008A28AE" w:rsidP="00887313">
            <w:pPr>
              <w:jc w:val="left"/>
              <w:rPr>
                <w:color w:val="000000"/>
                <w:sz w:val="20"/>
              </w:rPr>
            </w:pPr>
            <w:r w:rsidRPr="0004579E">
              <w:rPr>
                <w:b/>
                <w:color w:val="000000"/>
                <w:sz w:val="20"/>
              </w:rPr>
              <w:t>Task Contributors:</w:t>
            </w:r>
            <w:r w:rsidRPr="0004579E">
              <w:rPr>
                <w:color w:val="000000"/>
                <w:sz w:val="20"/>
              </w:rPr>
              <w:t xml:space="preserve"> See TT membership</w:t>
            </w:r>
          </w:p>
        </w:tc>
        <w:tc>
          <w:tcPr>
            <w:tcW w:w="1432"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2E5784">
              <w:rPr>
                <w:color w:val="000000"/>
                <w:sz w:val="20"/>
                <w:highlight w:val="green"/>
              </w:rPr>
              <w:t>On track</w:t>
            </w:r>
          </w:p>
        </w:tc>
        <w:tc>
          <w:tcPr>
            <w:tcW w:w="2412" w:type="dxa"/>
            <w:tcBorders>
              <w:top w:val="single" w:sz="4" w:space="0" w:color="auto"/>
              <w:left w:val="nil"/>
              <w:bottom w:val="single" w:sz="4" w:space="0" w:color="auto"/>
              <w:right w:val="single" w:sz="4" w:space="0" w:color="auto"/>
            </w:tcBorders>
          </w:tcPr>
          <w:p w:rsidR="008A28AE" w:rsidRDefault="008A28AE" w:rsidP="00887313">
            <w:pPr>
              <w:jc w:val="left"/>
              <w:rPr>
                <w:i/>
                <w:color w:val="0000FF"/>
                <w:sz w:val="16"/>
                <w:szCs w:val="16"/>
              </w:rPr>
            </w:pPr>
            <w:r w:rsidRPr="002E5784">
              <w:rPr>
                <w:i/>
                <w:color w:val="0000FF"/>
                <w:sz w:val="16"/>
                <w:szCs w:val="16"/>
              </w:rPr>
              <w:t>SJG 23/07/14: TT formed and work</w:t>
            </w:r>
            <w:r>
              <w:rPr>
                <w:i/>
                <w:color w:val="0000FF"/>
                <w:sz w:val="16"/>
                <w:szCs w:val="16"/>
              </w:rPr>
              <w:t xml:space="preserve"> </w:t>
            </w:r>
            <w:r w:rsidRPr="002E5784">
              <w:rPr>
                <w:i/>
                <w:color w:val="0000FF"/>
                <w:sz w:val="16"/>
                <w:szCs w:val="16"/>
              </w:rPr>
              <w:t>plan made available by Chair.</w:t>
            </w:r>
          </w:p>
          <w:p w:rsidR="008A28AE" w:rsidRPr="00EF5C5C" w:rsidRDefault="008A28AE" w:rsidP="00887313">
            <w:pPr>
              <w:jc w:val="left"/>
              <w:rPr>
                <w:i/>
                <w:color w:val="0000FF"/>
                <w:sz w:val="20"/>
              </w:rPr>
            </w:pPr>
            <w:r w:rsidRPr="005F069D">
              <w:rPr>
                <w:i/>
                <w:color w:val="0000FF"/>
                <w:sz w:val="16"/>
                <w:szCs w:val="16"/>
              </w:rPr>
              <w:t>SJG 21/11: Daniel and team hoping to have first TT meeting in Q1 2016.</w:t>
            </w:r>
          </w:p>
        </w:tc>
      </w:tr>
      <w:tr w:rsidR="008A28AE" w:rsidRPr="00004C1B" w:rsidTr="00887313">
        <w:trPr>
          <w:trHeight w:val="483"/>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336343" w:rsidRDefault="008A28AE" w:rsidP="00887313">
            <w:pPr>
              <w:rPr>
                <w:b/>
                <w:color w:val="000000"/>
                <w:sz w:val="20"/>
                <w:highlight w:val="yellow"/>
              </w:rPr>
            </w:pPr>
            <w:r w:rsidRPr="00425AB3">
              <w:rPr>
                <w:b/>
                <w:color w:val="000000"/>
                <w:sz w:val="20"/>
                <w:highlight w:val="green"/>
              </w:rPr>
              <w:t>5.2</w:t>
            </w:r>
          </w:p>
        </w:tc>
        <w:tc>
          <w:tcPr>
            <w:tcW w:w="3572" w:type="dxa"/>
            <w:vMerge/>
            <w:tcBorders>
              <w:left w:val="single" w:sz="4" w:space="0" w:color="auto"/>
              <w:right w:val="single" w:sz="4" w:space="0" w:color="auto"/>
            </w:tcBorders>
          </w:tcPr>
          <w:p w:rsidR="008A28AE" w:rsidRPr="00004C1B" w:rsidRDefault="008A28AE" w:rsidP="00887313">
            <w:pPr>
              <w:jc w:val="left"/>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3F1E7D" w:rsidRDefault="008A28AE" w:rsidP="00887313">
            <w:pPr>
              <w:jc w:val="left"/>
              <w:rPr>
                <w:b/>
                <w:color w:val="000000"/>
                <w:sz w:val="20"/>
              </w:rPr>
            </w:pPr>
            <w:r w:rsidRPr="003F1E7D">
              <w:rPr>
                <w:b/>
                <w:color w:val="000000"/>
                <w:sz w:val="20"/>
              </w:rPr>
              <w:t>Identify EGO</w:t>
            </w:r>
            <w:r>
              <w:rPr>
                <w:b/>
                <w:color w:val="000000"/>
                <w:sz w:val="20"/>
              </w:rPr>
              <w:t>S</w:t>
            </w:r>
            <w:r w:rsidRPr="003F1E7D">
              <w:rPr>
                <w:b/>
                <w:color w:val="000000"/>
                <w:sz w:val="20"/>
              </w:rPr>
              <w:t>-IP Actions for ET-SBO</w:t>
            </w:r>
          </w:p>
          <w:p w:rsidR="008A28AE" w:rsidRDefault="008A28AE" w:rsidP="00887313">
            <w:pPr>
              <w:jc w:val="left"/>
              <w:rPr>
                <w:color w:val="000000"/>
                <w:sz w:val="20"/>
              </w:rPr>
            </w:pPr>
            <w:proofErr w:type="spellStart"/>
            <w:r>
              <w:rPr>
                <w:color w:val="000000"/>
                <w:sz w:val="20"/>
              </w:rPr>
              <w:t>Analyze</w:t>
            </w:r>
            <w:proofErr w:type="spellEnd"/>
            <w:r>
              <w:rPr>
                <w:color w:val="000000"/>
                <w:sz w:val="20"/>
              </w:rPr>
              <w:t xml:space="preserve"> existing EGOS-IP actions using methodology defined by ET-SBO-1 Breakout Group 6 and recommend actions to be supported by ET-SBO to ET Members.</w:t>
            </w:r>
          </w:p>
          <w:p w:rsidR="008A28AE" w:rsidRPr="00004C1B" w:rsidRDefault="008A28AE" w:rsidP="00887313">
            <w:pPr>
              <w:jc w:val="left"/>
              <w:rPr>
                <w:color w:val="000000"/>
                <w:sz w:val="20"/>
              </w:rPr>
            </w:pPr>
            <w:r>
              <w:rPr>
                <w:color w:val="000000"/>
                <w:sz w:val="20"/>
              </w:rPr>
              <w:lastRenderedPageBreak/>
              <w:t xml:space="preserve">Task replaced with task identified by ICT-IOS – develop options for implementing G10 Optimising R/S programmes to take account of the complementary nature of AMDAR </w:t>
            </w:r>
          </w:p>
        </w:tc>
        <w:tc>
          <w:tcPr>
            <w:tcW w:w="119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lastRenderedPageBreak/>
              <w:t>November 2013</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3F1E7D">
              <w:rPr>
                <w:b/>
                <w:color w:val="000000"/>
                <w:sz w:val="20"/>
              </w:rPr>
              <w:t>Task Lead:</w:t>
            </w:r>
            <w:r>
              <w:rPr>
                <w:color w:val="000000"/>
                <w:sz w:val="20"/>
              </w:rPr>
              <w:t xml:space="preserve"> TBD</w:t>
            </w:r>
          </w:p>
          <w:p w:rsidR="008A28AE" w:rsidRDefault="008A28AE" w:rsidP="00887313">
            <w:pPr>
              <w:jc w:val="left"/>
              <w:rPr>
                <w:color w:val="000000"/>
                <w:sz w:val="20"/>
              </w:rPr>
            </w:pPr>
            <w:r w:rsidRPr="00ED03FD">
              <w:rPr>
                <w:b/>
                <w:color w:val="000000"/>
                <w:sz w:val="20"/>
              </w:rPr>
              <w:t>Task Contributors:</w:t>
            </w:r>
            <w:r>
              <w:rPr>
                <w:color w:val="000000"/>
                <w:sz w:val="20"/>
              </w:rPr>
              <w:t xml:space="preserve"> Jean-Luc </w:t>
            </w:r>
            <w:proofErr w:type="spellStart"/>
            <w:r>
              <w:rPr>
                <w:color w:val="000000"/>
                <w:sz w:val="20"/>
              </w:rPr>
              <w:t>Cheze</w:t>
            </w:r>
            <w:proofErr w:type="spellEnd"/>
            <w:r>
              <w:rPr>
                <w:color w:val="000000"/>
                <w:sz w:val="20"/>
              </w:rPr>
              <w:t xml:space="preserve"> &amp; Tom </w:t>
            </w:r>
            <w:proofErr w:type="spellStart"/>
            <w:r>
              <w:rPr>
                <w:color w:val="000000"/>
                <w:sz w:val="20"/>
              </w:rPr>
              <w:t>Szynborski</w:t>
            </w:r>
            <w:proofErr w:type="spellEnd"/>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r w:rsidRPr="003F1E7D">
              <w:rPr>
                <w:b/>
                <w:color w:val="000000"/>
                <w:sz w:val="20"/>
              </w:rPr>
              <w:t>Task Lead:</w:t>
            </w:r>
            <w:r>
              <w:rPr>
                <w:color w:val="000000"/>
                <w:sz w:val="20"/>
              </w:rPr>
              <w:t xml:space="preserve"> Tim </w:t>
            </w:r>
            <w:r>
              <w:rPr>
                <w:color w:val="000000"/>
                <w:sz w:val="20"/>
              </w:rPr>
              <w:lastRenderedPageBreak/>
              <w:t>Oakley</w:t>
            </w:r>
          </w:p>
          <w:p w:rsidR="008A28AE" w:rsidRPr="00726E82" w:rsidRDefault="008A28AE" w:rsidP="00887313">
            <w:pPr>
              <w:jc w:val="left"/>
              <w:rPr>
                <w:color w:val="000000"/>
                <w:sz w:val="20"/>
              </w:rPr>
            </w:pPr>
            <w:r w:rsidRPr="00ED03FD">
              <w:rPr>
                <w:b/>
                <w:color w:val="000000"/>
                <w:sz w:val="20"/>
              </w:rPr>
              <w:t>Task Contributors:</w:t>
            </w:r>
            <w:r>
              <w:rPr>
                <w:color w:val="000000"/>
                <w:sz w:val="20"/>
              </w:rPr>
              <w:t xml:space="preserve"> </w:t>
            </w:r>
            <w:proofErr w:type="spellStart"/>
            <w:r>
              <w:rPr>
                <w:color w:val="000000"/>
                <w:sz w:val="20"/>
              </w:rPr>
              <w:t>RongKang</w:t>
            </w:r>
            <w:proofErr w:type="spellEnd"/>
            <w:r>
              <w:rPr>
                <w:color w:val="000000"/>
                <w:sz w:val="20"/>
              </w:rPr>
              <w:t xml:space="preserve"> Yang</w:t>
            </w:r>
          </w:p>
        </w:tc>
        <w:tc>
          <w:tcPr>
            <w:tcW w:w="1432"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proofErr w:type="spellStart"/>
            <w:r w:rsidRPr="00425AB3">
              <w:rPr>
                <w:color w:val="000000"/>
                <w:sz w:val="20"/>
                <w:highlight w:val="lightGray"/>
              </w:rPr>
              <w:lastRenderedPageBreak/>
              <w:t>Superceded</w:t>
            </w:r>
            <w:proofErr w:type="spellEnd"/>
            <w:r w:rsidRPr="005E0C71">
              <w:rPr>
                <w:color w:val="000000"/>
                <w:sz w:val="20"/>
                <w:highlight w:val="red"/>
              </w:rPr>
              <w:t xml:space="preserve"> </w:t>
            </w:r>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p>
          <w:p w:rsidR="008A28AE" w:rsidRPr="00425AB3" w:rsidRDefault="008A28AE" w:rsidP="00887313">
            <w:pPr>
              <w:jc w:val="left"/>
              <w:rPr>
                <w:color w:val="FF0000"/>
                <w:sz w:val="20"/>
              </w:rPr>
            </w:pPr>
            <w:r w:rsidRPr="00425AB3">
              <w:rPr>
                <w:color w:val="000000"/>
                <w:sz w:val="20"/>
                <w:highlight w:val="green"/>
              </w:rPr>
              <w:t>On Track</w:t>
            </w:r>
          </w:p>
        </w:tc>
        <w:tc>
          <w:tcPr>
            <w:tcW w:w="2412" w:type="dxa"/>
            <w:tcBorders>
              <w:top w:val="single" w:sz="4" w:space="0" w:color="auto"/>
              <w:left w:val="nil"/>
              <w:bottom w:val="single" w:sz="4" w:space="0" w:color="auto"/>
              <w:right w:val="single" w:sz="4" w:space="0" w:color="auto"/>
            </w:tcBorders>
          </w:tcPr>
          <w:p w:rsidR="008A28AE" w:rsidRPr="00357457" w:rsidRDefault="008A28AE" w:rsidP="00887313">
            <w:pPr>
              <w:jc w:val="left"/>
              <w:rPr>
                <w:color w:val="000000"/>
                <w:sz w:val="16"/>
                <w:szCs w:val="16"/>
              </w:rPr>
            </w:pPr>
            <w:r w:rsidRPr="00357457">
              <w:rPr>
                <w:color w:val="000000"/>
                <w:sz w:val="16"/>
                <w:szCs w:val="16"/>
              </w:rPr>
              <w:t xml:space="preserve">Approximately 10 days in total should be assigned to this task. </w:t>
            </w:r>
          </w:p>
          <w:p w:rsidR="008A28AE" w:rsidRDefault="008A28AE" w:rsidP="00887313">
            <w:pPr>
              <w:jc w:val="left"/>
              <w:rPr>
                <w:i/>
                <w:color w:val="0000FF"/>
                <w:sz w:val="16"/>
                <w:szCs w:val="16"/>
              </w:rPr>
            </w:pPr>
          </w:p>
          <w:p w:rsidR="008A28AE" w:rsidRDefault="008A28AE" w:rsidP="00887313">
            <w:pPr>
              <w:jc w:val="left"/>
              <w:rPr>
                <w:i/>
                <w:color w:val="0000FF"/>
                <w:sz w:val="16"/>
                <w:szCs w:val="16"/>
              </w:rPr>
            </w:pPr>
          </w:p>
          <w:p w:rsidR="008A28AE" w:rsidRDefault="008A28AE" w:rsidP="00887313">
            <w:pPr>
              <w:jc w:val="left"/>
              <w:rPr>
                <w:i/>
                <w:color w:val="0000FF"/>
                <w:sz w:val="16"/>
                <w:szCs w:val="16"/>
              </w:rPr>
            </w:pPr>
            <w:r>
              <w:rPr>
                <w:i/>
                <w:color w:val="0000FF"/>
                <w:sz w:val="16"/>
                <w:szCs w:val="16"/>
              </w:rPr>
              <w:t xml:space="preserve">SJG 21/10: Tim and Yang sent outline ideas on how to develop the proposal following ET-SBO-2. An informal meeting will be set up in </w:t>
            </w:r>
            <w:r>
              <w:rPr>
                <w:i/>
                <w:color w:val="0000FF"/>
                <w:sz w:val="16"/>
                <w:szCs w:val="16"/>
              </w:rPr>
              <w:lastRenderedPageBreak/>
              <w:t xml:space="preserve">Geneva to progress this work in Q4 2015 and Q1 2016. </w:t>
            </w:r>
          </w:p>
          <w:p w:rsidR="008A28AE" w:rsidRPr="002E5784" w:rsidRDefault="008A28AE" w:rsidP="00887313">
            <w:pPr>
              <w:jc w:val="left"/>
              <w:rPr>
                <w:i/>
                <w:color w:val="0000FF"/>
                <w:sz w:val="16"/>
                <w:szCs w:val="16"/>
              </w:rPr>
            </w:pPr>
          </w:p>
        </w:tc>
      </w:tr>
      <w:tr w:rsidR="008A28AE" w:rsidRPr="00B17F98" w:rsidTr="00887313">
        <w:trPr>
          <w:trHeight w:val="134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682A89" w:rsidRDefault="008A28AE" w:rsidP="00887313">
            <w:pPr>
              <w:rPr>
                <w:b/>
                <w:sz w:val="20"/>
                <w:highlight w:val="red"/>
              </w:rPr>
            </w:pPr>
            <w:r w:rsidRPr="00682A89">
              <w:rPr>
                <w:b/>
                <w:sz w:val="20"/>
                <w:highlight w:val="red"/>
              </w:rPr>
              <w:lastRenderedPageBreak/>
              <w:t>6.</w:t>
            </w:r>
          </w:p>
        </w:tc>
        <w:tc>
          <w:tcPr>
            <w:tcW w:w="3572" w:type="dxa"/>
            <w:vMerge w:val="restart"/>
            <w:tcBorders>
              <w:top w:val="single" w:sz="4" w:space="0" w:color="auto"/>
              <w:left w:val="single" w:sz="4" w:space="0" w:color="auto"/>
              <w:right w:val="single" w:sz="4" w:space="0" w:color="auto"/>
            </w:tcBorders>
          </w:tcPr>
          <w:p w:rsidR="008A28AE" w:rsidRPr="00EA7FF9" w:rsidRDefault="008A28AE" w:rsidP="00887313">
            <w:pPr>
              <w:jc w:val="left"/>
              <w:rPr>
                <w:b/>
                <w:color w:val="000000"/>
                <w:sz w:val="20"/>
                <w:u w:val="single"/>
              </w:rPr>
            </w:pPr>
            <w:r w:rsidRPr="00EA7FF9">
              <w:rPr>
                <w:b/>
                <w:color w:val="000000"/>
                <w:sz w:val="20"/>
                <w:u w:val="single"/>
              </w:rPr>
              <w:t>Promoting Best Practice</w:t>
            </w:r>
          </w:p>
          <w:p w:rsidR="008A28AE" w:rsidRPr="00EA7FF9" w:rsidRDefault="008A28AE" w:rsidP="00887313">
            <w:pPr>
              <w:jc w:val="left"/>
              <w:rPr>
                <w:color w:val="000000"/>
                <w:sz w:val="20"/>
              </w:rPr>
            </w:pPr>
          </w:p>
          <w:p w:rsidR="008A28AE" w:rsidRPr="00EA7FF9" w:rsidRDefault="008A28AE" w:rsidP="00887313">
            <w:pPr>
              <w:jc w:val="left"/>
              <w:rPr>
                <w:color w:val="000000"/>
                <w:sz w:val="20"/>
              </w:rPr>
            </w:pPr>
            <w:r w:rsidRPr="00EA7FF9">
              <w:rPr>
                <w:bCs/>
                <w:color w:val="000000"/>
                <w:sz w:val="20"/>
              </w:rPr>
              <w:t>Monitor the status of operational networks of SBO systems, promote best practice among WMO Members and provide advice on operational matters [</w:t>
            </w:r>
            <w:proofErr w:type="spellStart"/>
            <w:r w:rsidRPr="00EA7FF9">
              <w:rPr>
                <w:bCs/>
                <w:color w:val="000000"/>
                <w:sz w:val="20"/>
              </w:rPr>
              <w:t>ToR</w:t>
            </w:r>
            <w:proofErr w:type="spellEnd"/>
            <w:r w:rsidRPr="00EA7FF9">
              <w:rPr>
                <w:bCs/>
                <w:color w:val="000000"/>
                <w:sz w:val="20"/>
              </w:rPr>
              <w:t xml:space="preserve"> F]</w:t>
            </w:r>
          </w:p>
          <w:p w:rsidR="008A28AE" w:rsidRDefault="008A28AE" w:rsidP="00887313">
            <w:pPr>
              <w:jc w:val="left"/>
              <w:rPr>
                <w:sz w:val="20"/>
              </w:rPr>
            </w:pPr>
          </w:p>
          <w:p w:rsidR="008A28AE" w:rsidRDefault="008A28AE" w:rsidP="00887313">
            <w:pPr>
              <w:jc w:val="left"/>
              <w:rPr>
                <w:sz w:val="20"/>
              </w:rPr>
            </w:pPr>
            <w:r>
              <w:rPr>
                <w:sz w:val="20"/>
              </w:rPr>
              <w:t>The focus here is to develop a web page within the WIR that contains useful technical documents that ET-SBO members believe would be useful for WMO operational observing managers to have access to.</w:t>
            </w:r>
          </w:p>
          <w:p w:rsidR="008A28AE" w:rsidRDefault="008A28AE" w:rsidP="00887313">
            <w:pPr>
              <w:jc w:val="left"/>
              <w:rPr>
                <w:sz w:val="20"/>
              </w:rPr>
            </w:pPr>
          </w:p>
          <w:p w:rsidR="008A28AE" w:rsidRPr="006316FE" w:rsidRDefault="008A28AE" w:rsidP="00887313">
            <w:pPr>
              <w:jc w:val="left"/>
              <w:rPr>
                <w:sz w:val="20"/>
              </w:rPr>
            </w:pPr>
            <w:r>
              <w:rPr>
                <w:sz w:val="20"/>
              </w:rPr>
              <w:t>A WebEx will be arranged with Henry and others to agree how to proceed with this work plan item.</w:t>
            </w:r>
          </w:p>
        </w:tc>
        <w:tc>
          <w:tcPr>
            <w:tcW w:w="3390"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EA7FF9">
              <w:rPr>
                <w:color w:val="000000"/>
                <w:sz w:val="20"/>
              </w:rPr>
              <w:t>Establish an improved source for technical advice documents “SBO Portal”</w:t>
            </w:r>
            <w:r>
              <w:rPr>
                <w:color w:val="000000"/>
                <w:sz w:val="20"/>
              </w:rPr>
              <w:t xml:space="preserve"> as part of the WIGOS Information Resource. </w:t>
            </w:r>
            <w:r w:rsidRPr="00EA7FF9">
              <w:rPr>
                <w:color w:val="000000"/>
                <w:sz w:val="20"/>
              </w:rPr>
              <w:t>Populate Portal with national best practice documents.</w:t>
            </w:r>
            <w:r>
              <w:rPr>
                <w:color w:val="000000"/>
                <w:sz w:val="20"/>
              </w:rPr>
              <w:t xml:space="preserve"> </w:t>
            </w:r>
            <w:r w:rsidRPr="00EA7FF9">
              <w:rPr>
                <w:color w:val="000000"/>
                <w:sz w:val="20"/>
              </w:rPr>
              <w:t>Respond to requests for advice from members</w:t>
            </w:r>
          </w:p>
          <w:p w:rsidR="008A28AE" w:rsidRPr="00EA7FF9" w:rsidRDefault="008A28AE" w:rsidP="00887313">
            <w:pPr>
              <w:jc w:val="left"/>
              <w:rPr>
                <w:color w:val="000000"/>
                <w:sz w:val="20"/>
              </w:rPr>
            </w:pPr>
          </w:p>
        </w:tc>
        <w:tc>
          <w:tcPr>
            <w:tcW w:w="1195" w:type="dxa"/>
            <w:tcBorders>
              <w:top w:val="single" w:sz="4" w:space="0" w:color="auto"/>
              <w:left w:val="nil"/>
              <w:bottom w:val="single" w:sz="4" w:space="0" w:color="auto"/>
              <w:right w:val="single" w:sz="4" w:space="0" w:color="auto"/>
            </w:tcBorders>
          </w:tcPr>
          <w:p w:rsidR="008A28AE" w:rsidRPr="00EA7FF9" w:rsidRDefault="008A28AE" w:rsidP="00887313">
            <w:pPr>
              <w:jc w:val="left"/>
              <w:rPr>
                <w:color w:val="000000"/>
                <w:sz w:val="20"/>
              </w:rPr>
            </w:pPr>
            <w:r w:rsidRPr="00EA7FF9">
              <w:rPr>
                <w:color w:val="000000"/>
                <w:sz w:val="20"/>
              </w:rPr>
              <w:t>201</w:t>
            </w:r>
            <w:r>
              <w:rPr>
                <w:color w:val="000000"/>
                <w:sz w:val="20"/>
              </w:rPr>
              <w:t>4</w:t>
            </w:r>
            <w:r w:rsidRPr="00EA7FF9">
              <w:rPr>
                <w:color w:val="000000"/>
                <w:sz w:val="20"/>
              </w:rPr>
              <w:t xml:space="preserve"> for Portal then ongoing for other actions</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t xml:space="preserve">Co-ordination lead: </w:t>
            </w:r>
            <w:r w:rsidRPr="00336F41">
              <w:rPr>
                <w:b/>
                <w:color w:val="000000"/>
                <w:sz w:val="20"/>
              </w:rPr>
              <w:t xml:space="preserve">Henry </w:t>
            </w:r>
            <w:proofErr w:type="spellStart"/>
            <w:r w:rsidRPr="00336F41">
              <w:rPr>
                <w:b/>
                <w:color w:val="000000"/>
                <w:sz w:val="20"/>
              </w:rPr>
              <w:t>Karanja</w:t>
            </w:r>
            <w:proofErr w:type="spellEnd"/>
            <w:r w:rsidRPr="00EA7FF9">
              <w:rPr>
                <w:color w:val="000000"/>
                <w:sz w:val="20"/>
              </w:rPr>
              <w:t xml:space="preserve"> as Vice Chair SBO</w:t>
            </w:r>
          </w:p>
          <w:p w:rsidR="008A28AE" w:rsidRPr="00EA7FF9" w:rsidRDefault="008A28AE" w:rsidP="00887313">
            <w:pPr>
              <w:jc w:val="left"/>
              <w:rPr>
                <w:color w:val="000000"/>
                <w:sz w:val="20"/>
              </w:rPr>
            </w:pPr>
            <w:r>
              <w:rPr>
                <w:color w:val="000000"/>
                <w:sz w:val="20"/>
              </w:rPr>
              <w:t>A</w:t>
            </w:r>
            <w:r w:rsidRPr="00EA7FF9">
              <w:rPr>
                <w:color w:val="000000"/>
                <w:sz w:val="20"/>
              </w:rPr>
              <w:t>ll members will support this activity</w:t>
            </w:r>
            <w:r>
              <w:rPr>
                <w:color w:val="000000"/>
                <w:sz w:val="20"/>
              </w:rPr>
              <w:t>.</w:t>
            </w:r>
          </w:p>
        </w:tc>
        <w:tc>
          <w:tcPr>
            <w:tcW w:w="1432" w:type="dxa"/>
            <w:tcBorders>
              <w:top w:val="single" w:sz="4" w:space="0" w:color="auto"/>
              <w:left w:val="nil"/>
              <w:bottom w:val="single" w:sz="4" w:space="0" w:color="auto"/>
              <w:right w:val="single" w:sz="4" w:space="0" w:color="auto"/>
            </w:tcBorders>
          </w:tcPr>
          <w:p w:rsidR="008A28AE" w:rsidRPr="00EA7FF9" w:rsidRDefault="008A28AE" w:rsidP="00887313">
            <w:pPr>
              <w:jc w:val="left"/>
              <w:rPr>
                <w:color w:val="000000"/>
                <w:sz w:val="20"/>
              </w:rPr>
            </w:pPr>
            <w:r w:rsidRPr="00682A89">
              <w:rPr>
                <w:color w:val="000000"/>
                <w:sz w:val="20"/>
                <w:highlight w:val="red"/>
              </w:rPr>
              <w:t>Progress Delayed</w:t>
            </w:r>
          </w:p>
        </w:tc>
        <w:tc>
          <w:tcPr>
            <w:tcW w:w="2412" w:type="dxa"/>
            <w:tcBorders>
              <w:top w:val="single" w:sz="4" w:space="0" w:color="auto"/>
              <w:left w:val="nil"/>
              <w:bottom w:val="single" w:sz="4" w:space="0" w:color="auto"/>
              <w:right w:val="single" w:sz="4" w:space="0" w:color="auto"/>
            </w:tcBorders>
          </w:tcPr>
          <w:p w:rsidR="008A28AE" w:rsidRDefault="008A28AE" w:rsidP="00887313">
            <w:pPr>
              <w:jc w:val="left"/>
              <w:rPr>
                <w:i/>
                <w:color w:val="0000FF"/>
                <w:sz w:val="16"/>
                <w:szCs w:val="16"/>
              </w:rPr>
            </w:pPr>
            <w:r w:rsidRPr="00357457">
              <w:rPr>
                <w:i/>
                <w:color w:val="0000FF"/>
                <w:sz w:val="16"/>
                <w:szCs w:val="16"/>
              </w:rPr>
              <w:t>SJG 23/07/14: Some progress has been made with this task but predominantly by Dean Lockett.</w:t>
            </w:r>
          </w:p>
          <w:p w:rsidR="008A28AE" w:rsidRDefault="008A28AE" w:rsidP="00887313">
            <w:pPr>
              <w:jc w:val="left"/>
              <w:rPr>
                <w:i/>
                <w:color w:val="0000FF"/>
                <w:sz w:val="16"/>
                <w:szCs w:val="16"/>
              </w:rPr>
            </w:pPr>
            <w:r>
              <w:rPr>
                <w:i/>
                <w:color w:val="0000FF"/>
                <w:sz w:val="16"/>
                <w:szCs w:val="16"/>
              </w:rPr>
              <w:t xml:space="preserve">SJG 26/02/2015: A task specific WebEx is required to kick start this task. </w:t>
            </w:r>
          </w:p>
          <w:p w:rsidR="008A28AE" w:rsidRPr="00EA7FF9" w:rsidRDefault="008A28AE" w:rsidP="00887313">
            <w:pPr>
              <w:jc w:val="left"/>
              <w:rPr>
                <w:color w:val="000000"/>
                <w:sz w:val="20"/>
              </w:rPr>
            </w:pPr>
            <w:r>
              <w:rPr>
                <w:i/>
                <w:color w:val="0000FF"/>
                <w:sz w:val="16"/>
                <w:szCs w:val="16"/>
              </w:rPr>
              <w:t xml:space="preserve">SJG 21/10: Lots of </w:t>
            </w:r>
            <w:proofErr w:type="gramStart"/>
            <w:r>
              <w:rPr>
                <w:i/>
                <w:color w:val="0000FF"/>
                <w:sz w:val="16"/>
                <w:szCs w:val="16"/>
              </w:rPr>
              <w:t>discussion at Et-SBO-2 on this matter but actions from meeting report will</w:t>
            </w:r>
            <w:proofErr w:type="gramEnd"/>
            <w:r>
              <w:rPr>
                <w:i/>
                <w:color w:val="0000FF"/>
                <w:sz w:val="16"/>
                <w:szCs w:val="16"/>
              </w:rPr>
              <w:t xml:space="preserve"> </w:t>
            </w:r>
            <w:proofErr w:type="spellStart"/>
            <w:r>
              <w:rPr>
                <w:i/>
                <w:color w:val="0000FF"/>
                <w:sz w:val="16"/>
                <w:szCs w:val="16"/>
              </w:rPr>
              <w:t>provde</w:t>
            </w:r>
            <w:proofErr w:type="spellEnd"/>
            <w:r>
              <w:rPr>
                <w:i/>
                <w:color w:val="0000FF"/>
                <w:sz w:val="16"/>
                <w:szCs w:val="16"/>
              </w:rPr>
              <w:t xml:space="preserve"> clear guidance as to next steps. It is not clear how much work will be undertaken by ET-SBO in next 6 months.</w:t>
            </w:r>
          </w:p>
        </w:tc>
      </w:tr>
      <w:tr w:rsidR="008A28AE" w:rsidRPr="00B17F98" w:rsidTr="00887313">
        <w:trPr>
          <w:trHeight w:val="134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682A89" w:rsidRDefault="008A28AE" w:rsidP="00887313">
            <w:pPr>
              <w:rPr>
                <w:b/>
                <w:sz w:val="20"/>
                <w:highlight w:val="yellow"/>
              </w:rPr>
            </w:pPr>
            <w:r w:rsidRPr="00682A89">
              <w:rPr>
                <w:b/>
                <w:sz w:val="20"/>
                <w:highlight w:val="yellow"/>
              </w:rPr>
              <w:t>6.2</w:t>
            </w:r>
          </w:p>
        </w:tc>
        <w:tc>
          <w:tcPr>
            <w:tcW w:w="3572" w:type="dxa"/>
            <w:vMerge/>
            <w:tcBorders>
              <w:left w:val="single" w:sz="4" w:space="0" w:color="auto"/>
              <w:right w:val="single" w:sz="4" w:space="0" w:color="auto"/>
            </w:tcBorders>
          </w:tcPr>
          <w:p w:rsidR="008A28AE" w:rsidRPr="00EA7FF9" w:rsidRDefault="008A28AE" w:rsidP="00887313">
            <w:pPr>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AF74E2" w:rsidRDefault="008A28AE" w:rsidP="00887313">
            <w:pPr>
              <w:jc w:val="left"/>
              <w:rPr>
                <w:b/>
                <w:color w:val="000000"/>
                <w:sz w:val="20"/>
              </w:rPr>
            </w:pPr>
            <w:r w:rsidRPr="00AF74E2">
              <w:rPr>
                <w:b/>
                <w:color w:val="000000"/>
                <w:sz w:val="20"/>
              </w:rPr>
              <w:t>Best Practice Portal</w:t>
            </w:r>
          </w:p>
          <w:p w:rsidR="008A28AE" w:rsidRPr="00EA7FF9" w:rsidRDefault="008A28AE" w:rsidP="00887313">
            <w:pPr>
              <w:jc w:val="left"/>
              <w:rPr>
                <w:color w:val="000000"/>
                <w:sz w:val="20"/>
              </w:rPr>
            </w:pPr>
            <w:r>
              <w:rPr>
                <w:color w:val="000000"/>
                <w:sz w:val="20"/>
              </w:rPr>
              <w:t xml:space="preserve">Create an observing networks operations best practice portal, described and linked from the WIGOS Information Resource (WIR) under Operations &amp; Maintenance topic. </w:t>
            </w:r>
          </w:p>
        </w:tc>
        <w:tc>
          <w:tcPr>
            <w:tcW w:w="1195" w:type="dxa"/>
            <w:tcBorders>
              <w:top w:val="single" w:sz="4" w:space="0" w:color="auto"/>
              <w:left w:val="nil"/>
              <w:bottom w:val="single" w:sz="4" w:space="0" w:color="auto"/>
              <w:right w:val="single" w:sz="4" w:space="0" w:color="auto"/>
            </w:tcBorders>
          </w:tcPr>
          <w:p w:rsidR="008A28AE" w:rsidRPr="00EA7FF9" w:rsidRDefault="008A28AE" w:rsidP="00887313">
            <w:pPr>
              <w:jc w:val="left"/>
              <w:rPr>
                <w:color w:val="000000"/>
                <w:sz w:val="20"/>
              </w:rPr>
            </w:pPr>
            <w:r>
              <w:rPr>
                <w:color w:val="000000"/>
                <w:sz w:val="20"/>
              </w:rPr>
              <w:t>November 2014</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AF74E2">
              <w:rPr>
                <w:b/>
                <w:color w:val="000000"/>
                <w:sz w:val="20"/>
              </w:rPr>
              <w:t>Task Lead:</w:t>
            </w:r>
            <w:r>
              <w:rPr>
                <w:color w:val="000000"/>
                <w:sz w:val="20"/>
              </w:rPr>
              <w:t xml:space="preserve"> </w:t>
            </w:r>
            <w:proofErr w:type="spellStart"/>
            <w:r>
              <w:rPr>
                <w:color w:val="000000"/>
                <w:sz w:val="20"/>
              </w:rPr>
              <w:t>Edmundo</w:t>
            </w:r>
            <w:proofErr w:type="spellEnd"/>
            <w:r>
              <w:rPr>
                <w:color w:val="000000"/>
                <w:sz w:val="20"/>
              </w:rPr>
              <w:t xml:space="preserve"> Lucas</w:t>
            </w:r>
          </w:p>
        </w:tc>
        <w:tc>
          <w:tcPr>
            <w:tcW w:w="1432" w:type="dxa"/>
            <w:tcBorders>
              <w:top w:val="single" w:sz="4" w:space="0" w:color="auto"/>
              <w:left w:val="nil"/>
              <w:bottom w:val="single" w:sz="4" w:space="0" w:color="auto"/>
              <w:right w:val="single" w:sz="4" w:space="0" w:color="auto"/>
            </w:tcBorders>
          </w:tcPr>
          <w:p w:rsidR="008A28AE" w:rsidRPr="00682A89" w:rsidRDefault="008A28AE" w:rsidP="00887313">
            <w:pPr>
              <w:jc w:val="left"/>
              <w:rPr>
                <w:color w:val="000000"/>
                <w:sz w:val="20"/>
                <w:highlight w:val="yellow"/>
              </w:rPr>
            </w:pPr>
            <w:r w:rsidRPr="00682A89">
              <w:rPr>
                <w:color w:val="000000"/>
                <w:sz w:val="20"/>
                <w:highlight w:val="yellow"/>
              </w:rPr>
              <w:t>Progress Delayed</w:t>
            </w:r>
          </w:p>
        </w:tc>
        <w:tc>
          <w:tcPr>
            <w:tcW w:w="2412" w:type="dxa"/>
            <w:tcBorders>
              <w:top w:val="single" w:sz="4" w:space="0" w:color="auto"/>
              <w:left w:val="nil"/>
              <w:bottom w:val="single" w:sz="4" w:space="0" w:color="auto"/>
              <w:right w:val="single" w:sz="4" w:space="0" w:color="auto"/>
            </w:tcBorders>
          </w:tcPr>
          <w:p w:rsidR="008A28AE" w:rsidRPr="00357457" w:rsidRDefault="008A28AE" w:rsidP="00887313">
            <w:pPr>
              <w:jc w:val="left"/>
              <w:rPr>
                <w:color w:val="000000"/>
                <w:sz w:val="16"/>
                <w:szCs w:val="16"/>
              </w:rPr>
            </w:pPr>
            <w:r w:rsidRPr="00357457">
              <w:rPr>
                <w:color w:val="000000"/>
                <w:sz w:val="16"/>
                <w:szCs w:val="16"/>
              </w:rPr>
              <w:t>Suggested 10 days are associated with this task.</w:t>
            </w:r>
          </w:p>
          <w:p w:rsidR="008A28AE" w:rsidRDefault="008A28AE" w:rsidP="00887313">
            <w:pPr>
              <w:jc w:val="left"/>
              <w:rPr>
                <w:color w:val="0070C0"/>
                <w:sz w:val="16"/>
                <w:szCs w:val="16"/>
              </w:rPr>
            </w:pPr>
            <w:r w:rsidRPr="00357457">
              <w:rPr>
                <w:color w:val="0070C0"/>
                <w:sz w:val="16"/>
                <w:szCs w:val="16"/>
              </w:rPr>
              <w:t>SJG 23/07/14: Requires a review of the plan</w:t>
            </w:r>
          </w:p>
          <w:p w:rsidR="008A28AE" w:rsidRDefault="008A28AE" w:rsidP="00887313">
            <w:pPr>
              <w:jc w:val="left"/>
              <w:rPr>
                <w:i/>
                <w:color w:val="0000FF"/>
                <w:sz w:val="16"/>
                <w:szCs w:val="16"/>
              </w:rPr>
            </w:pPr>
            <w:r>
              <w:rPr>
                <w:i/>
                <w:color w:val="0000FF"/>
                <w:sz w:val="16"/>
                <w:szCs w:val="16"/>
              </w:rPr>
              <w:t>SJG 26/02/2015: A task specific WebEx is required to kick start this task.</w:t>
            </w:r>
          </w:p>
          <w:p w:rsidR="008A28AE" w:rsidRPr="00357457" w:rsidRDefault="008A28AE" w:rsidP="00887313">
            <w:pPr>
              <w:jc w:val="left"/>
              <w:rPr>
                <w:color w:val="0070C0"/>
                <w:sz w:val="20"/>
              </w:rPr>
            </w:pPr>
            <w:r>
              <w:rPr>
                <w:i/>
                <w:color w:val="0000FF"/>
                <w:sz w:val="16"/>
                <w:szCs w:val="16"/>
              </w:rPr>
              <w:t>SJG 21/10: lots of encouragement from Chair to keep this task simple. Actions from ET-sBO-2 will identify next steps.</w:t>
            </w:r>
          </w:p>
        </w:tc>
      </w:tr>
      <w:tr w:rsidR="008A28AE" w:rsidRPr="00B17F98" w:rsidTr="00887313">
        <w:trPr>
          <w:trHeight w:val="134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682A89" w:rsidRDefault="008A28AE" w:rsidP="00887313">
            <w:pPr>
              <w:rPr>
                <w:b/>
                <w:sz w:val="20"/>
                <w:highlight w:val="yellow"/>
              </w:rPr>
            </w:pPr>
            <w:r w:rsidRPr="00682A89">
              <w:rPr>
                <w:b/>
                <w:sz w:val="20"/>
                <w:highlight w:val="yellow"/>
              </w:rPr>
              <w:t>6.3</w:t>
            </w:r>
          </w:p>
        </w:tc>
        <w:tc>
          <w:tcPr>
            <w:tcW w:w="3572" w:type="dxa"/>
            <w:vMerge/>
            <w:tcBorders>
              <w:left w:val="single" w:sz="4" w:space="0" w:color="auto"/>
              <w:bottom w:val="single" w:sz="4" w:space="0" w:color="auto"/>
              <w:right w:val="single" w:sz="4" w:space="0" w:color="auto"/>
            </w:tcBorders>
          </w:tcPr>
          <w:p w:rsidR="008A28AE" w:rsidRPr="00AF74E2" w:rsidRDefault="008A28AE" w:rsidP="00887313">
            <w:pPr>
              <w:rPr>
                <w:b/>
                <w:color w:val="000000"/>
                <w:sz w:val="20"/>
                <w:highlight w:val="green"/>
                <w:u w:val="single"/>
              </w:rPr>
            </w:pPr>
          </w:p>
        </w:tc>
        <w:tc>
          <w:tcPr>
            <w:tcW w:w="3390" w:type="dxa"/>
            <w:tcBorders>
              <w:top w:val="single" w:sz="4" w:space="0" w:color="auto"/>
              <w:left w:val="nil"/>
              <w:bottom w:val="single" w:sz="4" w:space="0" w:color="auto"/>
              <w:right w:val="single" w:sz="4" w:space="0" w:color="auto"/>
            </w:tcBorders>
          </w:tcPr>
          <w:p w:rsidR="008A28AE" w:rsidRPr="00AF74E2" w:rsidRDefault="008A28AE" w:rsidP="00887313">
            <w:pPr>
              <w:jc w:val="left"/>
              <w:rPr>
                <w:b/>
                <w:color w:val="000000"/>
                <w:sz w:val="20"/>
              </w:rPr>
            </w:pPr>
            <w:r w:rsidRPr="00AF74E2">
              <w:rPr>
                <w:b/>
                <w:color w:val="000000"/>
                <w:sz w:val="20"/>
              </w:rPr>
              <w:t>Quality Monitoring Portal</w:t>
            </w:r>
          </w:p>
          <w:p w:rsidR="008A28AE" w:rsidRPr="00EA7FF9" w:rsidRDefault="008A28AE" w:rsidP="00887313">
            <w:pPr>
              <w:jc w:val="left"/>
              <w:rPr>
                <w:color w:val="000000"/>
                <w:sz w:val="20"/>
              </w:rPr>
            </w:pPr>
            <w:r>
              <w:rPr>
                <w:color w:val="000000"/>
                <w:sz w:val="20"/>
              </w:rPr>
              <w:t>Specify structure, review current best practice and implement a QM portal within the WIR</w:t>
            </w:r>
          </w:p>
        </w:tc>
        <w:tc>
          <w:tcPr>
            <w:tcW w:w="1195" w:type="dxa"/>
            <w:tcBorders>
              <w:top w:val="single" w:sz="4" w:space="0" w:color="auto"/>
              <w:left w:val="nil"/>
              <w:bottom w:val="single" w:sz="4" w:space="0" w:color="auto"/>
              <w:right w:val="single" w:sz="4" w:space="0" w:color="auto"/>
            </w:tcBorders>
          </w:tcPr>
          <w:p w:rsidR="008A28AE" w:rsidRPr="00EA7FF9" w:rsidRDefault="008A28AE" w:rsidP="00887313">
            <w:pPr>
              <w:jc w:val="left"/>
              <w:rPr>
                <w:color w:val="000000"/>
                <w:sz w:val="20"/>
              </w:rPr>
            </w:pPr>
            <w:r>
              <w:rPr>
                <w:color w:val="000000"/>
                <w:sz w:val="20"/>
              </w:rPr>
              <w:t>November 2014</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AF74E2">
              <w:rPr>
                <w:b/>
                <w:color w:val="000000"/>
                <w:sz w:val="20"/>
              </w:rPr>
              <w:t>Task Lead:</w:t>
            </w:r>
            <w:r>
              <w:rPr>
                <w:color w:val="000000"/>
                <w:sz w:val="20"/>
              </w:rPr>
              <w:t xml:space="preserve"> Tim Oakley?</w:t>
            </w:r>
          </w:p>
        </w:tc>
        <w:tc>
          <w:tcPr>
            <w:tcW w:w="1432" w:type="dxa"/>
            <w:tcBorders>
              <w:top w:val="single" w:sz="4" w:space="0" w:color="auto"/>
              <w:left w:val="nil"/>
              <w:bottom w:val="single" w:sz="4" w:space="0" w:color="auto"/>
              <w:right w:val="single" w:sz="4" w:space="0" w:color="auto"/>
            </w:tcBorders>
          </w:tcPr>
          <w:p w:rsidR="008A28AE" w:rsidRPr="00682A89" w:rsidRDefault="008A28AE" w:rsidP="00887313">
            <w:pPr>
              <w:jc w:val="left"/>
              <w:rPr>
                <w:color w:val="000000"/>
                <w:sz w:val="20"/>
                <w:highlight w:val="yellow"/>
              </w:rPr>
            </w:pPr>
            <w:r>
              <w:rPr>
                <w:color w:val="000000"/>
                <w:sz w:val="20"/>
                <w:highlight w:val="yellow"/>
              </w:rPr>
              <w:t>Limited Progress</w:t>
            </w:r>
          </w:p>
        </w:tc>
        <w:tc>
          <w:tcPr>
            <w:tcW w:w="2412" w:type="dxa"/>
            <w:tcBorders>
              <w:top w:val="single" w:sz="4" w:space="0" w:color="auto"/>
              <w:left w:val="nil"/>
              <w:bottom w:val="single" w:sz="4" w:space="0" w:color="auto"/>
              <w:right w:val="single" w:sz="4" w:space="0" w:color="auto"/>
            </w:tcBorders>
          </w:tcPr>
          <w:p w:rsidR="008A28AE" w:rsidRPr="00357457" w:rsidRDefault="008A28AE" w:rsidP="00887313">
            <w:pPr>
              <w:jc w:val="left"/>
              <w:rPr>
                <w:color w:val="000000"/>
                <w:sz w:val="16"/>
                <w:szCs w:val="16"/>
              </w:rPr>
            </w:pPr>
            <w:r w:rsidRPr="00357457">
              <w:rPr>
                <w:color w:val="000000"/>
                <w:sz w:val="16"/>
                <w:szCs w:val="16"/>
              </w:rPr>
              <w:t>Suggested 10 days are associated with this task.</w:t>
            </w:r>
          </w:p>
          <w:p w:rsidR="008A28AE" w:rsidRDefault="008A28AE" w:rsidP="00887313">
            <w:pPr>
              <w:jc w:val="left"/>
              <w:rPr>
                <w:color w:val="0070C0"/>
                <w:sz w:val="16"/>
                <w:szCs w:val="16"/>
              </w:rPr>
            </w:pPr>
            <w:r w:rsidRPr="00357457">
              <w:rPr>
                <w:color w:val="0070C0"/>
                <w:sz w:val="16"/>
                <w:szCs w:val="16"/>
              </w:rPr>
              <w:t>SJG 23/07/14: Requires a review of the plan</w:t>
            </w:r>
          </w:p>
          <w:p w:rsidR="008A28AE" w:rsidRDefault="008A28AE" w:rsidP="00887313">
            <w:pPr>
              <w:jc w:val="left"/>
              <w:rPr>
                <w:i/>
                <w:color w:val="0000FF"/>
                <w:sz w:val="16"/>
                <w:szCs w:val="16"/>
              </w:rPr>
            </w:pPr>
            <w:r>
              <w:rPr>
                <w:i/>
                <w:color w:val="0000FF"/>
                <w:sz w:val="16"/>
                <w:szCs w:val="16"/>
              </w:rPr>
              <w:t>SJG 26/02/2015: A task specific WebEx is required to kick start this task.</w:t>
            </w:r>
          </w:p>
          <w:p w:rsidR="008A28AE" w:rsidRDefault="008A28AE" w:rsidP="00887313">
            <w:pPr>
              <w:jc w:val="left"/>
              <w:rPr>
                <w:color w:val="000000"/>
                <w:sz w:val="20"/>
              </w:rPr>
            </w:pPr>
            <w:r>
              <w:rPr>
                <w:i/>
                <w:color w:val="0000FF"/>
                <w:sz w:val="16"/>
                <w:szCs w:val="16"/>
              </w:rPr>
              <w:t xml:space="preserve">SJG 21/10: Tim Oakley provided links to a number </w:t>
            </w:r>
            <w:proofErr w:type="spellStart"/>
            <w:r>
              <w:rPr>
                <w:i/>
                <w:color w:val="0000FF"/>
                <w:sz w:val="16"/>
                <w:szCs w:val="16"/>
              </w:rPr>
              <w:t>f</w:t>
            </w:r>
            <w:proofErr w:type="spellEnd"/>
            <w:r>
              <w:rPr>
                <w:i/>
                <w:color w:val="0000FF"/>
                <w:sz w:val="16"/>
                <w:szCs w:val="16"/>
              </w:rPr>
              <w:t xml:space="preserve"> monitoring sites. This will provide the starting point for developing this portal of useful </w:t>
            </w:r>
            <w:r>
              <w:rPr>
                <w:i/>
                <w:color w:val="0000FF"/>
                <w:sz w:val="16"/>
                <w:szCs w:val="16"/>
              </w:rPr>
              <w:lastRenderedPageBreak/>
              <w:t>links.</w:t>
            </w:r>
          </w:p>
        </w:tc>
      </w:tr>
      <w:tr w:rsidR="008A28AE" w:rsidRPr="00B17F98" w:rsidTr="00887313">
        <w:trPr>
          <w:trHeight w:val="1231"/>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611474" w:rsidRDefault="008A28AE" w:rsidP="00887313">
            <w:pPr>
              <w:rPr>
                <w:b/>
                <w:sz w:val="20"/>
                <w:highlight w:val="green"/>
              </w:rPr>
            </w:pPr>
            <w:r w:rsidRPr="00315CB4">
              <w:rPr>
                <w:b/>
                <w:sz w:val="20"/>
                <w:highlight w:val="yellow"/>
              </w:rPr>
              <w:lastRenderedPageBreak/>
              <w:t>7.</w:t>
            </w:r>
          </w:p>
        </w:tc>
        <w:tc>
          <w:tcPr>
            <w:tcW w:w="3572" w:type="dxa"/>
            <w:vMerge w:val="restart"/>
            <w:tcBorders>
              <w:top w:val="single" w:sz="4" w:space="0" w:color="auto"/>
              <w:left w:val="single" w:sz="4" w:space="0" w:color="auto"/>
              <w:right w:val="single" w:sz="4" w:space="0" w:color="auto"/>
            </w:tcBorders>
          </w:tcPr>
          <w:p w:rsidR="008A28AE" w:rsidRPr="00427CEC" w:rsidRDefault="008A28AE" w:rsidP="00887313">
            <w:pPr>
              <w:jc w:val="left"/>
              <w:rPr>
                <w:b/>
                <w:color w:val="000000"/>
                <w:sz w:val="20"/>
                <w:u w:val="single"/>
              </w:rPr>
            </w:pPr>
            <w:r w:rsidRPr="00427CEC">
              <w:rPr>
                <w:b/>
                <w:color w:val="000000"/>
                <w:sz w:val="20"/>
                <w:u w:val="single"/>
              </w:rPr>
              <w:t>Purposeful Horizon Scanning</w:t>
            </w:r>
          </w:p>
          <w:p w:rsidR="008A28AE" w:rsidRPr="00427CEC" w:rsidRDefault="008A28AE" w:rsidP="00887313">
            <w:pPr>
              <w:jc w:val="left"/>
              <w:rPr>
                <w:color w:val="000000"/>
                <w:sz w:val="20"/>
              </w:rPr>
            </w:pPr>
          </w:p>
          <w:p w:rsidR="008A28AE" w:rsidRPr="00427CEC" w:rsidRDefault="008A28AE" w:rsidP="00887313">
            <w:pPr>
              <w:jc w:val="left"/>
              <w:rPr>
                <w:color w:val="000000"/>
                <w:sz w:val="20"/>
              </w:rPr>
            </w:pPr>
            <w:r w:rsidRPr="00427CEC">
              <w:rPr>
                <w:bCs/>
                <w:color w:val="000000"/>
                <w:sz w:val="20"/>
              </w:rPr>
              <w:t>Assess the potential contribution of new and emerging SBO technologies in meeting the Vision for the GOS in 2025, in collaboration with CIMO [</w:t>
            </w:r>
            <w:proofErr w:type="spellStart"/>
            <w:r w:rsidRPr="00427CEC">
              <w:rPr>
                <w:bCs/>
                <w:color w:val="000000"/>
                <w:sz w:val="20"/>
              </w:rPr>
              <w:t>ToR</w:t>
            </w:r>
            <w:proofErr w:type="spellEnd"/>
            <w:r w:rsidRPr="00427CEC">
              <w:rPr>
                <w:bCs/>
                <w:color w:val="000000"/>
                <w:sz w:val="20"/>
              </w:rPr>
              <w:t xml:space="preserve"> G]</w:t>
            </w:r>
          </w:p>
          <w:p w:rsidR="008A28AE" w:rsidRDefault="008A28AE" w:rsidP="00887313">
            <w:pPr>
              <w:rPr>
                <w:color w:val="000000"/>
                <w:sz w:val="20"/>
              </w:rPr>
            </w:pPr>
          </w:p>
          <w:p w:rsidR="008A28AE" w:rsidRDefault="008A28AE" w:rsidP="00887313">
            <w:pPr>
              <w:jc w:val="left"/>
              <w:rPr>
                <w:color w:val="000000"/>
                <w:sz w:val="20"/>
              </w:rPr>
            </w:pPr>
            <w:r>
              <w:rPr>
                <w:color w:val="000000"/>
                <w:sz w:val="20"/>
              </w:rPr>
              <w:t>The focus here is to co-ordinate the efforts of ET-SBO members in the gathering of intelligence about the evolving state of observing system technology and the likelihood of it being suitable for operational implementation at some point in the future.</w:t>
            </w:r>
          </w:p>
          <w:p w:rsidR="008A28AE" w:rsidRPr="00427CEC" w:rsidRDefault="008A28AE" w:rsidP="00887313">
            <w:pPr>
              <w:jc w:val="left"/>
              <w:rPr>
                <w:color w:val="000000"/>
                <w:sz w:val="20"/>
              </w:rPr>
            </w:pPr>
            <w:r>
              <w:rPr>
                <w:color w:val="000000"/>
                <w:sz w:val="20"/>
              </w:rPr>
              <w:t>A WebEx will be arranged with Richard and others to discuss how to best progress this item.</w:t>
            </w:r>
          </w:p>
        </w:tc>
        <w:tc>
          <w:tcPr>
            <w:tcW w:w="3390" w:type="dxa"/>
            <w:tcBorders>
              <w:top w:val="single" w:sz="4" w:space="0" w:color="auto"/>
              <w:left w:val="nil"/>
              <w:bottom w:val="single" w:sz="4" w:space="0" w:color="auto"/>
              <w:right w:val="single" w:sz="4" w:space="0" w:color="auto"/>
            </w:tcBorders>
          </w:tcPr>
          <w:p w:rsidR="008A28AE" w:rsidRPr="008F20B7" w:rsidRDefault="008A28AE" w:rsidP="00887313">
            <w:pPr>
              <w:jc w:val="left"/>
              <w:rPr>
                <w:color w:val="000000"/>
                <w:sz w:val="20"/>
              </w:rPr>
            </w:pPr>
            <w:r w:rsidRPr="008F20B7">
              <w:rPr>
                <w:color w:val="000000"/>
                <w:sz w:val="20"/>
              </w:rPr>
              <w:t>Report on the suitability of new and emerging technologies for operational network implementation. Propose updates to the Vision for the GOS. Ensure close collaboration with relevant CIMO ETs &amp; other working groups.</w:t>
            </w:r>
          </w:p>
          <w:p w:rsidR="008A28AE" w:rsidRPr="008F20B7" w:rsidRDefault="008A28AE" w:rsidP="00887313">
            <w:pPr>
              <w:jc w:val="left"/>
              <w:rPr>
                <w:i/>
                <w:color w:val="000000"/>
                <w:sz w:val="20"/>
              </w:rPr>
            </w:pPr>
          </w:p>
        </w:tc>
        <w:tc>
          <w:tcPr>
            <w:tcW w:w="1195" w:type="dxa"/>
            <w:tcBorders>
              <w:top w:val="single" w:sz="4" w:space="0" w:color="auto"/>
              <w:left w:val="nil"/>
              <w:bottom w:val="single" w:sz="4" w:space="0" w:color="auto"/>
              <w:right w:val="single" w:sz="4" w:space="0" w:color="auto"/>
            </w:tcBorders>
          </w:tcPr>
          <w:p w:rsidR="008A28AE" w:rsidRPr="00427CEC" w:rsidRDefault="008A28AE" w:rsidP="00887313">
            <w:pPr>
              <w:jc w:val="left"/>
              <w:rPr>
                <w:color w:val="000000"/>
                <w:sz w:val="20"/>
              </w:rPr>
            </w:pPr>
            <w:r>
              <w:rPr>
                <w:color w:val="000000"/>
                <w:sz w:val="20"/>
              </w:rPr>
              <w:t>20014 2015, 2016</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t xml:space="preserve">Co-ordination Lead: </w:t>
            </w:r>
            <w:r w:rsidRPr="003019F5">
              <w:rPr>
                <w:b/>
                <w:color w:val="000000"/>
                <w:sz w:val="20"/>
              </w:rPr>
              <w:t>Richard Ice</w:t>
            </w:r>
            <w:r w:rsidRPr="00427CEC">
              <w:rPr>
                <w:color w:val="000000"/>
                <w:sz w:val="20"/>
              </w:rPr>
              <w:t xml:space="preserve">  </w:t>
            </w:r>
          </w:p>
          <w:p w:rsidR="008A28AE" w:rsidRPr="00427CEC" w:rsidRDefault="008A28AE" w:rsidP="00887313">
            <w:pPr>
              <w:jc w:val="left"/>
              <w:rPr>
                <w:color w:val="000000"/>
                <w:sz w:val="20"/>
              </w:rPr>
            </w:pPr>
            <w:proofErr w:type="gramStart"/>
            <w:r w:rsidRPr="00427CEC">
              <w:rPr>
                <w:color w:val="000000"/>
                <w:sz w:val="20"/>
              </w:rPr>
              <w:t>with</w:t>
            </w:r>
            <w:proofErr w:type="gramEnd"/>
            <w:r w:rsidRPr="00427CEC">
              <w:rPr>
                <w:color w:val="000000"/>
                <w:sz w:val="20"/>
              </w:rPr>
              <w:t xml:space="preserve"> </w:t>
            </w:r>
            <w:r>
              <w:rPr>
                <w:color w:val="000000"/>
                <w:sz w:val="20"/>
              </w:rPr>
              <w:t>a</w:t>
            </w:r>
            <w:r w:rsidRPr="00427CEC">
              <w:rPr>
                <w:color w:val="000000"/>
                <w:sz w:val="20"/>
              </w:rPr>
              <w:t>ll members</w:t>
            </w:r>
            <w:r>
              <w:rPr>
                <w:color w:val="000000"/>
                <w:sz w:val="20"/>
              </w:rPr>
              <w:t xml:space="preserve"> of ET acting as contributors</w:t>
            </w:r>
            <w:r w:rsidRPr="00427CEC">
              <w:rPr>
                <w:color w:val="000000"/>
                <w:sz w:val="20"/>
              </w:rPr>
              <w:t>.</w:t>
            </w:r>
          </w:p>
        </w:tc>
        <w:tc>
          <w:tcPr>
            <w:tcW w:w="1432" w:type="dxa"/>
            <w:tcBorders>
              <w:top w:val="single" w:sz="4" w:space="0" w:color="auto"/>
              <w:left w:val="nil"/>
              <w:bottom w:val="single" w:sz="4" w:space="0" w:color="auto"/>
              <w:right w:val="single" w:sz="4" w:space="0" w:color="auto"/>
            </w:tcBorders>
          </w:tcPr>
          <w:p w:rsidR="008A28AE" w:rsidRPr="00427CEC" w:rsidRDefault="008A28AE" w:rsidP="00887313">
            <w:pPr>
              <w:jc w:val="left"/>
              <w:rPr>
                <w:color w:val="000000"/>
                <w:sz w:val="20"/>
              </w:rPr>
            </w:pPr>
            <w:r>
              <w:rPr>
                <w:color w:val="000000"/>
                <w:sz w:val="20"/>
                <w:highlight w:val="yellow"/>
              </w:rPr>
              <w:t>Limited Progress</w:t>
            </w:r>
          </w:p>
        </w:tc>
        <w:tc>
          <w:tcPr>
            <w:tcW w:w="2412" w:type="dxa"/>
            <w:tcBorders>
              <w:top w:val="single" w:sz="4" w:space="0" w:color="auto"/>
              <w:left w:val="nil"/>
              <w:bottom w:val="single" w:sz="4" w:space="0" w:color="auto"/>
              <w:right w:val="single" w:sz="4" w:space="0" w:color="auto"/>
            </w:tcBorders>
          </w:tcPr>
          <w:p w:rsidR="008A28AE" w:rsidRDefault="008A28AE" w:rsidP="00887313">
            <w:pPr>
              <w:jc w:val="left"/>
              <w:rPr>
                <w:i/>
                <w:color w:val="0000FF"/>
                <w:sz w:val="16"/>
                <w:szCs w:val="16"/>
              </w:rPr>
            </w:pPr>
            <w:r>
              <w:rPr>
                <w:i/>
                <w:color w:val="0000FF"/>
                <w:sz w:val="16"/>
                <w:szCs w:val="16"/>
              </w:rPr>
              <w:t>SJG 26/02/15: A specific WebEx is required to discuss how best to progress this task.</w:t>
            </w:r>
          </w:p>
          <w:p w:rsidR="008A28AE" w:rsidRPr="00150166" w:rsidRDefault="008A28AE" w:rsidP="00887313">
            <w:pPr>
              <w:jc w:val="left"/>
              <w:rPr>
                <w:i/>
                <w:color w:val="0000FF"/>
                <w:sz w:val="20"/>
              </w:rPr>
            </w:pPr>
            <w:r>
              <w:rPr>
                <w:i/>
                <w:color w:val="0000FF"/>
                <w:sz w:val="16"/>
                <w:szCs w:val="16"/>
              </w:rPr>
              <w:t xml:space="preserve">SJG 21/10: Richard Ice has retired and a lead for this task has not been forthcoming. Co-ordinating this task in the context of all the work being undertaken by CIMO is </w:t>
            </w:r>
            <w:proofErr w:type="spellStart"/>
            <w:r>
              <w:rPr>
                <w:i/>
                <w:color w:val="0000FF"/>
                <w:sz w:val="16"/>
                <w:szCs w:val="16"/>
              </w:rPr>
              <w:t>key.A</w:t>
            </w:r>
            <w:proofErr w:type="spellEnd"/>
            <w:r>
              <w:rPr>
                <w:i/>
                <w:color w:val="0000FF"/>
                <w:sz w:val="16"/>
                <w:szCs w:val="16"/>
              </w:rPr>
              <w:t xml:space="preserve"> new task may trigger an improved activity within ET-SBO. </w:t>
            </w:r>
          </w:p>
        </w:tc>
      </w:tr>
      <w:tr w:rsidR="008A28AE" w:rsidRPr="00B17F98" w:rsidTr="00887313">
        <w:trPr>
          <w:trHeight w:val="1231"/>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611474" w:rsidRDefault="008A28AE" w:rsidP="00887313">
            <w:pPr>
              <w:rPr>
                <w:b/>
                <w:sz w:val="20"/>
                <w:highlight w:val="green"/>
              </w:rPr>
            </w:pPr>
            <w:r w:rsidRPr="00034EEB">
              <w:rPr>
                <w:b/>
                <w:sz w:val="20"/>
                <w:highlight w:val="yellow"/>
              </w:rPr>
              <w:t>7.1</w:t>
            </w:r>
          </w:p>
        </w:tc>
        <w:tc>
          <w:tcPr>
            <w:tcW w:w="3572" w:type="dxa"/>
            <w:vMerge/>
            <w:tcBorders>
              <w:left w:val="single" w:sz="4" w:space="0" w:color="auto"/>
              <w:right w:val="single" w:sz="4" w:space="0" w:color="auto"/>
            </w:tcBorders>
          </w:tcPr>
          <w:p w:rsidR="008A28AE" w:rsidRPr="00427CEC" w:rsidRDefault="008A28AE" w:rsidP="00887313">
            <w:pPr>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8F20B7" w:rsidRDefault="008A28AE" w:rsidP="00887313">
            <w:pPr>
              <w:jc w:val="left"/>
              <w:rPr>
                <w:color w:val="000000"/>
                <w:sz w:val="20"/>
              </w:rPr>
            </w:pPr>
            <w:r w:rsidRPr="008F20B7">
              <w:rPr>
                <w:color w:val="000000"/>
                <w:sz w:val="20"/>
              </w:rPr>
              <w:t>CIMO Teams identified where close co-ordination and review of their meeting reports is required:</w:t>
            </w:r>
          </w:p>
          <w:p w:rsidR="008A28AE" w:rsidRPr="008F20B7" w:rsidRDefault="008A28AE" w:rsidP="00887313">
            <w:pPr>
              <w:jc w:val="left"/>
              <w:rPr>
                <w:i/>
                <w:color w:val="000000"/>
                <w:sz w:val="20"/>
              </w:rPr>
            </w:pPr>
            <w:r w:rsidRPr="008F20B7">
              <w:rPr>
                <w:i/>
                <w:color w:val="000000"/>
                <w:sz w:val="20"/>
              </w:rPr>
              <w:t>CIMO OPAG-S&amp;I ET-A2 New In-situ Technologies;</w:t>
            </w:r>
          </w:p>
          <w:p w:rsidR="008A28AE" w:rsidRPr="008F20B7" w:rsidRDefault="008A28AE" w:rsidP="00887313">
            <w:pPr>
              <w:jc w:val="left"/>
              <w:rPr>
                <w:i/>
                <w:color w:val="000000"/>
                <w:sz w:val="20"/>
              </w:rPr>
            </w:pPr>
            <w:r w:rsidRPr="008F20B7">
              <w:rPr>
                <w:i/>
                <w:color w:val="000000"/>
                <w:sz w:val="20"/>
              </w:rPr>
              <w:t>CIMO OPAG-RSNT ET-B1 Operational Remote Sensing;</w:t>
            </w:r>
          </w:p>
          <w:p w:rsidR="008A28AE" w:rsidRDefault="008A28AE" w:rsidP="00887313">
            <w:pPr>
              <w:jc w:val="left"/>
              <w:rPr>
                <w:i/>
                <w:color w:val="000000"/>
                <w:sz w:val="20"/>
              </w:rPr>
            </w:pPr>
            <w:r w:rsidRPr="008F20B7">
              <w:rPr>
                <w:i/>
                <w:color w:val="000000"/>
                <w:sz w:val="20"/>
              </w:rPr>
              <w:t>CIMO OPAG-RSNT ET-B2 New Technology and Test Beds;</w:t>
            </w:r>
          </w:p>
          <w:p w:rsidR="008A28AE" w:rsidRPr="008F20B7" w:rsidRDefault="008A28AE" w:rsidP="00887313">
            <w:pPr>
              <w:jc w:val="left"/>
              <w:rPr>
                <w:color w:val="000000"/>
                <w:sz w:val="20"/>
              </w:rPr>
            </w:pPr>
            <w:r>
              <w:rPr>
                <w:i/>
                <w:color w:val="000000"/>
                <w:sz w:val="20"/>
              </w:rPr>
              <w:t>Note CIMO ET team names changed since CIMO Commission session. It is assumed the work of all CIMO ETs is relevant and so outcomes of all meetings need to be reviewed.</w:t>
            </w:r>
          </w:p>
        </w:tc>
        <w:tc>
          <w:tcPr>
            <w:tcW w:w="119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p>
          <w:p w:rsidR="008A28AE" w:rsidRDefault="008A28AE" w:rsidP="00887313">
            <w:pPr>
              <w:jc w:val="left"/>
              <w:rPr>
                <w:color w:val="000000"/>
                <w:sz w:val="20"/>
              </w:rPr>
            </w:pPr>
          </w:p>
          <w:p w:rsidR="008A28AE" w:rsidRPr="00427CEC" w:rsidRDefault="008A28AE" w:rsidP="00887313">
            <w:pPr>
              <w:jc w:val="left"/>
              <w:rPr>
                <w:color w:val="000000"/>
                <w:sz w:val="20"/>
              </w:rPr>
            </w:pP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336343">
              <w:rPr>
                <w:b/>
                <w:color w:val="000000"/>
                <w:sz w:val="20"/>
              </w:rPr>
              <w:t>Task leads</w:t>
            </w:r>
            <w:r>
              <w:rPr>
                <w:b/>
                <w:color w:val="000000"/>
                <w:sz w:val="20"/>
              </w:rPr>
              <w:t>:</w:t>
            </w:r>
            <w:r>
              <w:rPr>
                <w:color w:val="000000"/>
                <w:sz w:val="20"/>
              </w:rPr>
              <w:t xml:space="preserve"> to be identified.</w:t>
            </w:r>
          </w:p>
        </w:tc>
        <w:tc>
          <w:tcPr>
            <w:tcW w:w="1432"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p>
          <w:p w:rsidR="008A28AE" w:rsidRDefault="008A28AE" w:rsidP="00887313">
            <w:pPr>
              <w:jc w:val="left"/>
              <w:rPr>
                <w:color w:val="000000"/>
                <w:sz w:val="20"/>
              </w:rPr>
            </w:pPr>
            <w:r w:rsidRPr="00034EEB">
              <w:rPr>
                <w:color w:val="000000"/>
                <w:sz w:val="20"/>
                <w:highlight w:val="yellow"/>
              </w:rPr>
              <w:t>Task delayed</w:t>
            </w:r>
          </w:p>
        </w:tc>
        <w:tc>
          <w:tcPr>
            <w:tcW w:w="2412" w:type="dxa"/>
            <w:tcBorders>
              <w:top w:val="single" w:sz="4" w:space="0" w:color="auto"/>
              <w:left w:val="nil"/>
              <w:bottom w:val="single" w:sz="4" w:space="0" w:color="auto"/>
              <w:right w:val="single" w:sz="4" w:space="0" w:color="auto"/>
            </w:tcBorders>
          </w:tcPr>
          <w:p w:rsidR="008A28AE" w:rsidRPr="005E600C" w:rsidRDefault="008A28AE" w:rsidP="00887313">
            <w:pPr>
              <w:jc w:val="left"/>
              <w:rPr>
                <w:color w:val="000000"/>
                <w:sz w:val="16"/>
                <w:szCs w:val="16"/>
              </w:rPr>
            </w:pPr>
            <w:r w:rsidRPr="005E600C">
              <w:rPr>
                <w:color w:val="000000"/>
                <w:sz w:val="16"/>
                <w:szCs w:val="16"/>
              </w:rPr>
              <w:t>Report from each meeting is ~2 days of effort</w:t>
            </w:r>
          </w:p>
          <w:p w:rsidR="008A28AE" w:rsidRDefault="008A28AE" w:rsidP="00887313">
            <w:pPr>
              <w:jc w:val="left"/>
              <w:rPr>
                <w:i/>
                <w:color w:val="0000FF"/>
                <w:sz w:val="16"/>
                <w:szCs w:val="16"/>
              </w:rPr>
            </w:pPr>
            <w:r w:rsidRPr="00114520">
              <w:rPr>
                <w:i/>
                <w:color w:val="0000FF"/>
                <w:sz w:val="16"/>
                <w:szCs w:val="16"/>
              </w:rPr>
              <w:t>SJG 26/02/2015: It is proposed to hold a joint session with ET-ORS in October 2015.</w:t>
            </w:r>
          </w:p>
          <w:p w:rsidR="008A28AE" w:rsidRDefault="008A28AE" w:rsidP="00887313">
            <w:pPr>
              <w:jc w:val="left"/>
              <w:rPr>
                <w:i/>
                <w:color w:val="0000FF"/>
                <w:sz w:val="16"/>
                <w:szCs w:val="16"/>
              </w:rPr>
            </w:pPr>
            <w:r>
              <w:rPr>
                <w:i/>
                <w:color w:val="0000FF"/>
                <w:sz w:val="16"/>
                <w:szCs w:val="16"/>
              </w:rPr>
              <w:t>SJG 21/10: Little progress with this item.</w:t>
            </w:r>
          </w:p>
          <w:p w:rsidR="008A28AE" w:rsidRPr="00114520" w:rsidRDefault="008A28AE" w:rsidP="00887313">
            <w:pPr>
              <w:jc w:val="left"/>
              <w:rPr>
                <w:i/>
                <w:color w:val="0000FF"/>
                <w:sz w:val="16"/>
                <w:szCs w:val="16"/>
              </w:rPr>
            </w:pPr>
          </w:p>
        </w:tc>
      </w:tr>
      <w:tr w:rsidR="008A28AE" w:rsidRPr="00B17F98" w:rsidTr="00887313">
        <w:trPr>
          <w:trHeight w:val="1231"/>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611474" w:rsidRDefault="008A28AE" w:rsidP="00887313">
            <w:pPr>
              <w:rPr>
                <w:b/>
                <w:sz w:val="20"/>
                <w:highlight w:val="green"/>
              </w:rPr>
            </w:pPr>
            <w:r w:rsidRPr="005E600C">
              <w:rPr>
                <w:b/>
                <w:sz w:val="20"/>
                <w:highlight w:val="yellow"/>
              </w:rPr>
              <w:t>7.2</w:t>
            </w:r>
          </w:p>
        </w:tc>
        <w:tc>
          <w:tcPr>
            <w:tcW w:w="3572" w:type="dxa"/>
            <w:vMerge/>
            <w:tcBorders>
              <w:left w:val="single" w:sz="4" w:space="0" w:color="auto"/>
              <w:right w:val="single" w:sz="4" w:space="0" w:color="auto"/>
            </w:tcBorders>
          </w:tcPr>
          <w:p w:rsidR="008A28AE" w:rsidRPr="00427CEC" w:rsidRDefault="008A28AE" w:rsidP="00887313">
            <w:pPr>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8F20B7" w:rsidRDefault="008A28AE" w:rsidP="00887313">
            <w:pPr>
              <w:jc w:val="left"/>
              <w:rPr>
                <w:i/>
                <w:color w:val="000000"/>
                <w:sz w:val="20"/>
              </w:rPr>
            </w:pPr>
            <w:r w:rsidRPr="008F20B7">
              <w:rPr>
                <w:i/>
                <w:color w:val="000000"/>
                <w:sz w:val="20"/>
              </w:rPr>
              <w:t>In addition a review of papers submitted to major scientific and technical conferences, such as:</w:t>
            </w:r>
          </w:p>
          <w:p w:rsidR="008A28AE" w:rsidRPr="007F2AB7" w:rsidRDefault="008A28AE" w:rsidP="00887313">
            <w:pPr>
              <w:jc w:val="left"/>
              <w:rPr>
                <w:i/>
                <w:color w:val="000000"/>
                <w:sz w:val="20"/>
              </w:rPr>
            </w:pPr>
            <w:r w:rsidRPr="008F20B7">
              <w:rPr>
                <w:i/>
                <w:color w:val="000000"/>
                <w:sz w:val="20"/>
              </w:rPr>
              <w:t>AMS</w:t>
            </w:r>
            <w:r>
              <w:rPr>
                <w:i/>
                <w:color w:val="000000"/>
                <w:sz w:val="20"/>
              </w:rPr>
              <w:t>2014</w:t>
            </w:r>
            <w:r w:rsidRPr="008F20B7">
              <w:rPr>
                <w:i/>
                <w:color w:val="000000"/>
                <w:sz w:val="20"/>
              </w:rPr>
              <w:t>, EMS, ERAD, ISTP, others</w:t>
            </w:r>
            <w:r>
              <w:rPr>
                <w:i/>
                <w:color w:val="000000"/>
                <w:sz w:val="20"/>
              </w:rPr>
              <w:t xml:space="preserve"> to be added.</w:t>
            </w:r>
          </w:p>
        </w:tc>
        <w:tc>
          <w:tcPr>
            <w:tcW w:w="119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t xml:space="preserve">Dates </w:t>
            </w:r>
            <w:proofErr w:type="spellStart"/>
            <w:r>
              <w:rPr>
                <w:color w:val="000000"/>
                <w:sz w:val="20"/>
              </w:rPr>
              <w:t>tbc</w:t>
            </w:r>
            <w:proofErr w:type="spellEnd"/>
          </w:p>
          <w:p w:rsidR="008A28AE" w:rsidRDefault="008A28AE" w:rsidP="00887313">
            <w:pPr>
              <w:jc w:val="left"/>
              <w:rPr>
                <w:color w:val="000000"/>
                <w:sz w:val="20"/>
              </w:rPr>
            </w:pPr>
          </w:p>
          <w:p w:rsidR="008A28AE" w:rsidRDefault="008A28AE" w:rsidP="00887313">
            <w:pPr>
              <w:jc w:val="left"/>
              <w:rPr>
                <w:color w:val="000000"/>
                <w:sz w:val="20"/>
              </w:rPr>
            </w:pPr>
          </w:p>
          <w:p w:rsidR="008A28AE" w:rsidRDefault="008A28AE" w:rsidP="00887313">
            <w:pPr>
              <w:jc w:val="left"/>
              <w:rPr>
                <w:color w:val="000000"/>
                <w:sz w:val="20"/>
              </w:rPr>
            </w:pPr>
          </w:p>
          <w:p w:rsidR="008A28AE" w:rsidRPr="00427CEC" w:rsidRDefault="008A28AE" w:rsidP="00887313">
            <w:pPr>
              <w:jc w:val="left"/>
              <w:rPr>
                <w:color w:val="000000"/>
                <w:sz w:val="20"/>
              </w:rPr>
            </w:pP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336343">
              <w:rPr>
                <w:b/>
                <w:color w:val="000000"/>
                <w:sz w:val="20"/>
              </w:rPr>
              <w:t>Task leads</w:t>
            </w:r>
            <w:r>
              <w:rPr>
                <w:b/>
                <w:color w:val="000000"/>
                <w:sz w:val="20"/>
              </w:rPr>
              <w:t>:</w:t>
            </w:r>
            <w:r>
              <w:rPr>
                <w:color w:val="000000"/>
                <w:sz w:val="20"/>
              </w:rPr>
              <w:t xml:space="preserve"> to be identified.</w:t>
            </w:r>
          </w:p>
        </w:tc>
        <w:tc>
          <w:tcPr>
            <w:tcW w:w="1432"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5E600C">
              <w:rPr>
                <w:color w:val="000000"/>
                <w:sz w:val="20"/>
                <w:highlight w:val="yellow"/>
              </w:rPr>
              <w:t>Limited Progress</w:t>
            </w:r>
          </w:p>
        </w:tc>
        <w:tc>
          <w:tcPr>
            <w:tcW w:w="2412" w:type="dxa"/>
            <w:tcBorders>
              <w:top w:val="single" w:sz="4" w:space="0" w:color="auto"/>
              <w:left w:val="nil"/>
              <w:bottom w:val="single" w:sz="4" w:space="0" w:color="auto"/>
              <w:right w:val="single" w:sz="4" w:space="0" w:color="auto"/>
            </w:tcBorders>
          </w:tcPr>
          <w:p w:rsidR="008A28AE" w:rsidRPr="005E600C" w:rsidRDefault="008A28AE" w:rsidP="00887313">
            <w:pPr>
              <w:jc w:val="left"/>
              <w:rPr>
                <w:color w:val="000000"/>
                <w:sz w:val="16"/>
                <w:szCs w:val="16"/>
              </w:rPr>
            </w:pPr>
            <w:r w:rsidRPr="005E600C">
              <w:rPr>
                <w:color w:val="000000"/>
                <w:sz w:val="16"/>
                <w:szCs w:val="16"/>
              </w:rPr>
              <w:t>Report from each meeting is ~2 days of effort.</w:t>
            </w:r>
          </w:p>
          <w:p w:rsidR="008A28AE" w:rsidRPr="005E600C" w:rsidRDefault="008A28AE" w:rsidP="00887313">
            <w:pPr>
              <w:jc w:val="left"/>
              <w:rPr>
                <w:i/>
                <w:color w:val="0000FF"/>
                <w:sz w:val="16"/>
                <w:szCs w:val="16"/>
              </w:rPr>
            </w:pPr>
            <w:r w:rsidRPr="005E600C">
              <w:rPr>
                <w:i/>
                <w:color w:val="0000FF"/>
                <w:sz w:val="16"/>
                <w:szCs w:val="16"/>
              </w:rPr>
              <w:t>SJG 19/12: Daniels’s report provides good style to follow.</w:t>
            </w:r>
          </w:p>
          <w:p w:rsidR="008A28AE" w:rsidRDefault="008A28AE" w:rsidP="00887313">
            <w:pPr>
              <w:jc w:val="left"/>
              <w:rPr>
                <w:i/>
                <w:color w:val="0000FF"/>
                <w:sz w:val="16"/>
                <w:szCs w:val="16"/>
              </w:rPr>
            </w:pPr>
            <w:r w:rsidRPr="005E600C">
              <w:rPr>
                <w:i/>
                <w:color w:val="0000FF"/>
                <w:sz w:val="16"/>
                <w:szCs w:val="16"/>
              </w:rPr>
              <w:t>SJG 23/07/14: No additional visit reports produced.</w:t>
            </w:r>
          </w:p>
          <w:p w:rsidR="008A28AE" w:rsidRPr="00034EEB" w:rsidRDefault="008A28AE" w:rsidP="00887313">
            <w:pPr>
              <w:jc w:val="left"/>
              <w:rPr>
                <w:i/>
                <w:color w:val="0000FF"/>
                <w:sz w:val="20"/>
              </w:rPr>
            </w:pPr>
            <w:r>
              <w:rPr>
                <w:i/>
                <w:color w:val="0000FF"/>
                <w:sz w:val="16"/>
                <w:szCs w:val="16"/>
              </w:rPr>
              <w:t>SJG 21/10: no additional visit reports</w:t>
            </w:r>
          </w:p>
        </w:tc>
      </w:tr>
      <w:tr w:rsidR="008A28AE" w:rsidRPr="00B17F98" w:rsidTr="00887313">
        <w:trPr>
          <w:trHeight w:val="1231"/>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611474" w:rsidRDefault="008A28AE" w:rsidP="00887313">
            <w:pPr>
              <w:rPr>
                <w:b/>
                <w:sz w:val="20"/>
                <w:highlight w:val="green"/>
              </w:rPr>
            </w:pPr>
            <w:r w:rsidRPr="005E600C">
              <w:rPr>
                <w:b/>
                <w:sz w:val="20"/>
                <w:highlight w:val="yellow"/>
              </w:rPr>
              <w:lastRenderedPageBreak/>
              <w:t>7.3</w:t>
            </w:r>
          </w:p>
        </w:tc>
        <w:tc>
          <w:tcPr>
            <w:tcW w:w="3572" w:type="dxa"/>
            <w:vMerge/>
            <w:tcBorders>
              <w:left w:val="single" w:sz="4" w:space="0" w:color="auto"/>
              <w:bottom w:val="single" w:sz="4" w:space="0" w:color="auto"/>
              <w:right w:val="single" w:sz="4" w:space="0" w:color="auto"/>
            </w:tcBorders>
          </w:tcPr>
          <w:p w:rsidR="008A28AE" w:rsidRPr="00427CEC" w:rsidRDefault="008A28AE" w:rsidP="00887313">
            <w:pPr>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8F20B7" w:rsidRDefault="008A28AE" w:rsidP="00887313">
            <w:pPr>
              <w:jc w:val="left"/>
              <w:rPr>
                <w:color w:val="000000"/>
                <w:sz w:val="20"/>
              </w:rPr>
            </w:pPr>
            <w:r>
              <w:rPr>
                <w:color w:val="000000"/>
                <w:sz w:val="20"/>
              </w:rPr>
              <w:t>Produce Annual Report for ET-SBO members. A</w:t>
            </w:r>
            <w:r w:rsidRPr="007F2AB7">
              <w:rPr>
                <w:color w:val="000000"/>
                <w:sz w:val="20"/>
              </w:rPr>
              <w:t>nnual report is a synthesis of likely future operational observing systems and their potential in meeting stated requirements.</w:t>
            </w:r>
          </w:p>
        </w:tc>
        <w:tc>
          <w:tcPr>
            <w:tcW w:w="1195" w:type="dxa"/>
            <w:tcBorders>
              <w:top w:val="single" w:sz="4" w:space="0" w:color="auto"/>
              <w:left w:val="nil"/>
              <w:bottom w:val="single" w:sz="4" w:space="0" w:color="auto"/>
              <w:right w:val="single" w:sz="4" w:space="0" w:color="auto"/>
            </w:tcBorders>
          </w:tcPr>
          <w:p w:rsidR="008A28AE" w:rsidRPr="00427CEC" w:rsidRDefault="008A28AE" w:rsidP="00887313">
            <w:pPr>
              <w:jc w:val="left"/>
              <w:rPr>
                <w:color w:val="000000"/>
                <w:sz w:val="20"/>
              </w:rPr>
            </w:pPr>
            <w:r>
              <w:rPr>
                <w:color w:val="000000"/>
                <w:sz w:val="20"/>
              </w:rPr>
              <w:t>March 2014, March 2015,/ March 2016</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t>Task Lead: Richard Ice</w:t>
            </w:r>
          </w:p>
        </w:tc>
        <w:tc>
          <w:tcPr>
            <w:tcW w:w="1432"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sidRPr="00425AB3">
              <w:rPr>
                <w:color w:val="000000"/>
                <w:sz w:val="20"/>
                <w:highlight w:val="red"/>
              </w:rPr>
              <w:t>Not undertaken</w:t>
            </w:r>
          </w:p>
        </w:tc>
        <w:tc>
          <w:tcPr>
            <w:tcW w:w="2412" w:type="dxa"/>
            <w:tcBorders>
              <w:top w:val="single" w:sz="4" w:space="0" w:color="auto"/>
              <w:left w:val="nil"/>
              <w:bottom w:val="single" w:sz="4" w:space="0" w:color="auto"/>
              <w:right w:val="single" w:sz="4" w:space="0" w:color="auto"/>
            </w:tcBorders>
          </w:tcPr>
          <w:p w:rsidR="008A28AE" w:rsidRPr="005E600C" w:rsidRDefault="008A28AE" w:rsidP="00887313">
            <w:pPr>
              <w:jc w:val="left"/>
              <w:rPr>
                <w:color w:val="000000"/>
                <w:sz w:val="16"/>
                <w:szCs w:val="16"/>
              </w:rPr>
            </w:pPr>
            <w:r w:rsidRPr="005E600C">
              <w:rPr>
                <w:color w:val="000000"/>
                <w:sz w:val="16"/>
                <w:szCs w:val="16"/>
              </w:rPr>
              <w:t>Annual report is ~2 days of effort per year.</w:t>
            </w:r>
          </w:p>
          <w:p w:rsidR="008A28AE" w:rsidRDefault="008A28AE" w:rsidP="00887313">
            <w:pPr>
              <w:jc w:val="left"/>
              <w:rPr>
                <w:color w:val="0070C0"/>
                <w:sz w:val="16"/>
                <w:szCs w:val="16"/>
              </w:rPr>
            </w:pPr>
            <w:r w:rsidRPr="005E600C">
              <w:rPr>
                <w:color w:val="0070C0"/>
                <w:sz w:val="16"/>
                <w:szCs w:val="16"/>
              </w:rPr>
              <w:t xml:space="preserve">SJG 23/07/14: No annual report mechanism </w:t>
            </w:r>
            <w:r>
              <w:rPr>
                <w:color w:val="0070C0"/>
                <w:sz w:val="16"/>
                <w:szCs w:val="16"/>
              </w:rPr>
              <w:t>put</w:t>
            </w:r>
            <w:r w:rsidRPr="005E600C">
              <w:rPr>
                <w:color w:val="0070C0"/>
                <w:sz w:val="16"/>
                <w:szCs w:val="16"/>
              </w:rPr>
              <w:t xml:space="preserve"> in place</w:t>
            </w:r>
            <w:r>
              <w:rPr>
                <w:color w:val="0070C0"/>
                <w:sz w:val="16"/>
                <w:szCs w:val="16"/>
              </w:rPr>
              <w:t xml:space="preserve"> to date but Richard is developing a report on emerging remote sensing technology. </w:t>
            </w:r>
          </w:p>
          <w:p w:rsidR="008A28AE" w:rsidRPr="005E600C" w:rsidRDefault="008A28AE" w:rsidP="00887313">
            <w:pPr>
              <w:jc w:val="left"/>
              <w:rPr>
                <w:color w:val="0070C0"/>
                <w:sz w:val="20"/>
              </w:rPr>
            </w:pPr>
            <w:r>
              <w:rPr>
                <w:color w:val="0070C0"/>
                <w:sz w:val="16"/>
                <w:szCs w:val="16"/>
              </w:rPr>
              <w:t>A follow up WebEx to support Richard is required.</w:t>
            </w:r>
          </w:p>
        </w:tc>
      </w:tr>
      <w:tr w:rsidR="008A28AE" w:rsidRPr="00B17F98" w:rsidTr="00887313">
        <w:trPr>
          <w:trHeight w:val="1231"/>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5E600C" w:rsidRDefault="008A28AE" w:rsidP="00887313">
            <w:pPr>
              <w:rPr>
                <w:b/>
                <w:sz w:val="20"/>
                <w:highlight w:val="yellow"/>
              </w:rPr>
            </w:pPr>
            <w:r>
              <w:rPr>
                <w:b/>
                <w:sz w:val="20"/>
                <w:highlight w:val="yellow"/>
              </w:rPr>
              <w:t>7.4</w:t>
            </w:r>
          </w:p>
        </w:tc>
        <w:tc>
          <w:tcPr>
            <w:tcW w:w="3572" w:type="dxa"/>
            <w:tcBorders>
              <w:left w:val="single" w:sz="4" w:space="0" w:color="auto"/>
              <w:bottom w:val="single" w:sz="4" w:space="0" w:color="auto"/>
              <w:right w:val="single" w:sz="4" w:space="0" w:color="auto"/>
            </w:tcBorders>
          </w:tcPr>
          <w:p w:rsidR="008A28AE" w:rsidRPr="00427CEC" w:rsidRDefault="008A28AE" w:rsidP="00887313">
            <w:pPr>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t>Provide input to the new Vision for the GOS in 2040, considering the current and likely evolution of R&amp;D observing capabilities</w:t>
            </w:r>
          </w:p>
        </w:tc>
        <w:tc>
          <w:tcPr>
            <w:tcW w:w="119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t>March 2016</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color w:val="000000"/>
                <w:sz w:val="20"/>
              </w:rPr>
            </w:pPr>
            <w:r>
              <w:rPr>
                <w:color w:val="000000"/>
                <w:sz w:val="20"/>
              </w:rPr>
              <w:t>Task Lead: TBD</w:t>
            </w:r>
          </w:p>
        </w:tc>
        <w:tc>
          <w:tcPr>
            <w:tcW w:w="1432" w:type="dxa"/>
            <w:tcBorders>
              <w:top w:val="single" w:sz="4" w:space="0" w:color="auto"/>
              <w:left w:val="nil"/>
              <w:bottom w:val="single" w:sz="4" w:space="0" w:color="auto"/>
              <w:right w:val="single" w:sz="4" w:space="0" w:color="auto"/>
            </w:tcBorders>
          </w:tcPr>
          <w:p w:rsidR="008A28AE" w:rsidRPr="005E600C" w:rsidRDefault="008A28AE" w:rsidP="00887313">
            <w:pPr>
              <w:jc w:val="left"/>
              <w:rPr>
                <w:color w:val="000000"/>
                <w:sz w:val="20"/>
                <w:highlight w:val="yellow"/>
              </w:rPr>
            </w:pPr>
            <w:r w:rsidRPr="00425AB3">
              <w:rPr>
                <w:color w:val="000000"/>
                <w:sz w:val="20"/>
                <w:highlight w:val="green"/>
              </w:rPr>
              <w:t>On track</w:t>
            </w:r>
          </w:p>
        </w:tc>
        <w:tc>
          <w:tcPr>
            <w:tcW w:w="2412" w:type="dxa"/>
            <w:tcBorders>
              <w:top w:val="single" w:sz="4" w:space="0" w:color="auto"/>
              <w:left w:val="nil"/>
              <w:bottom w:val="single" w:sz="4" w:space="0" w:color="auto"/>
              <w:right w:val="single" w:sz="4" w:space="0" w:color="auto"/>
            </w:tcBorders>
          </w:tcPr>
          <w:p w:rsidR="008A28AE" w:rsidRPr="005E600C" w:rsidRDefault="008A28AE" w:rsidP="00887313">
            <w:pPr>
              <w:jc w:val="left"/>
              <w:rPr>
                <w:color w:val="000000"/>
                <w:sz w:val="16"/>
                <w:szCs w:val="16"/>
              </w:rPr>
            </w:pPr>
            <w:r>
              <w:rPr>
                <w:color w:val="000000"/>
                <w:sz w:val="16"/>
                <w:szCs w:val="16"/>
              </w:rPr>
              <w:t>SJG 21/10: This was triggered by an action from ET-SBO-2 and will be the de-facto outcome of the tasks originally considered important in 7.1 to 7.3 above.</w:t>
            </w:r>
          </w:p>
        </w:tc>
      </w:tr>
      <w:tr w:rsidR="008A28AE" w:rsidRPr="00AA4548" w:rsidTr="00887313">
        <w:trPr>
          <w:trHeight w:val="625"/>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B20AF8" w:rsidRDefault="008A28AE" w:rsidP="00887313">
            <w:pPr>
              <w:rPr>
                <w:b/>
                <w:sz w:val="20"/>
              </w:rPr>
            </w:pPr>
            <w:r w:rsidRPr="00B20AF8">
              <w:rPr>
                <w:b/>
                <w:sz w:val="20"/>
                <w:highlight w:val="green"/>
              </w:rPr>
              <w:t>8.</w:t>
            </w:r>
          </w:p>
        </w:tc>
        <w:tc>
          <w:tcPr>
            <w:tcW w:w="3572" w:type="dxa"/>
            <w:vMerge w:val="restart"/>
            <w:tcBorders>
              <w:top w:val="single" w:sz="4" w:space="0" w:color="auto"/>
              <w:left w:val="single" w:sz="4" w:space="0" w:color="auto"/>
              <w:right w:val="single" w:sz="4" w:space="0" w:color="auto"/>
            </w:tcBorders>
          </w:tcPr>
          <w:p w:rsidR="008A28AE" w:rsidRPr="00AA4548" w:rsidRDefault="008A28AE" w:rsidP="00887313">
            <w:pPr>
              <w:jc w:val="left"/>
              <w:rPr>
                <w:b/>
                <w:color w:val="000000"/>
                <w:sz w:val="20"/>
                <w:u w:val="single"/>
              </w:rPr>
            </w:pPr>
            <w:r w:rsidRPr="00AA4548">
              <w:rPr>
                <w:b/>
                <w:color w:val="000000"/>
                <w:sz w:val="20"/>
                <w:u w:val="single"/>
              </w:rPr>
              <w:t>Reporting Progress to ICT-IOS</w:t>
            </w:r>
          </w:p>
          <w:p w:rsidR="008A28AE" w:rsidRPr="00AA4548" w:rsidRDefault="008A28AE" w:rsidP="00887313">
            <w:pPr>
              <w:jc w:val="left"/>
              <w:rPr>
                <w:color w:val="000000"/>
                <w:sz w:val="20"/>
              </w:rPr>
            </w:pPr>
            <w:r w:rsidRPr="00AA4548">
              <w:rPr>
                <w:bCs/>
                <w:color w:val="000000"/>
                <w:sz w:val="20"/>
              </w:rPr>
              <w:t>Provide advice and support to the Chairperson of OPAG-IOS on the implementation of the WIGOS framework and its operational aspects [</w:t>
            </w:r>
            <w:proofErr w:type="spellStart"/>
            <w:r w:rsidRPr="00AA4548">
              <w:rPr>
                <w:bCs/>
                <w:color w:val="000000"/>
                <w:sz w:val="20"/>
              </w:rPr>
              <w:t>ToR</w:t>
            </w:r>
            <w:proofErr w:type="spellEnd"/>
            <w:r w:rsidRPr="00AA4548">
              <w:rPr>
                <w:bCs/>
                <w:color w:val="000000"/>
                <w:sz w:val="20"/>
              </w:rPr>
              <w:t xml:space="preserve"> H]</w:t>
            </w:r>
          </w:p>
          <w:p w:rsidR="008A28AE" w:rsidRPr="00AA4548" w:rsidRDefault="008A28AE" w:rsidP="00887313">
            <w:pPr>
              <w:jc w:val="left"/>
              <w:rPr>
                <w:color w:val="000000"/>
                <w:sz w:val="20"/>
              </w:rPr>
            </w:pPr>
          </w:p>
        </w:tc>
        <w:tc>
          <w:tcPr>
            <w:tcW w:w="3390"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sidRPr="00AA4548">
              <w:rPr>
                <w:color w:val="000000"/>
                <w:sz w:val="20"/>
              </w:rPr>
              <w:t>Deliver progress reports and recommendations for changes to operating practices, technical documents and guidance to ICT-IOS during inter-sessional period.</w:t>
            </w:r>
            <w:r>
              <w:rPr>
                <w:color w:val="000000"/>
                <w:sz w:val="20"/>
              </w:rPr>
              <w:t xml:space="preserve"> </w:t>
            </w:r>
          </w:p>
        </w:tc>
        <w:tc>
          <w:tcPr>
            <w:tcW w:w="1195"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sidRPr="00AA4548">
              <w:rPr>
                <w:color w:val="000000"/>
                <w:sz w:val="20"/>
              </w:rPr>
              <w:t>2014 and 2016</w:t>
            </w:r>
            <w:r>
              <w:rPr>
                <w:color w:val="000000"/>
                <w:sz w:val="20"/>
              </w:rPr>
              <w:t xml:space="preserve"> </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b/>
                <w:color w:val="000000"/>
                <w:sz w:val="20"/>
              </w:rPr>
            </w:pPr>
            <w:r>
              <w:rPr>
                <w:b/>
                <w:color w:val="000000"/>
                <w:sz w:val="20"/>
              </w:rPr>
              <w:t>Task Lead: Chair ET-SBO</w:t>
            </w:r>
          </w:p>
          <w:p w:rsidR="008A28AE" w:rsidRDefault="008A28AE" w:rsidP="00887313">
            <w:pPr>
              <w:jc w:val="left"/>
              <w:rPr>
                <w:b/>
                <w:color w:val="000000"/>
                <w:sz w:val="20"/>
              </w:rPr>
            </w:pPr>
          </w:p>
          <w:p w:rsidR="008A28AE" w:rsidRPr="00AA4548" w:rsidRDefault="008A28AE" w:rsidP="00887313">
            <w:pPr>
              <w:jc w:val="left"/>
              <w:rPr>
                <w:color w:val="000000"/>
                <w:sz w:val="20"/>
              </w:rPr>
            </w:pPr>
          </w:p>
        </w:tc>
        <w:tc>
          <w:tcPr>
            <w:tcW w:w="1432"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sidRPr="005E600C">
              <w:rPr>
                <w:color w:val="000000"/>
                <w:sz w:val="20"/>
                <w:highlight w:val="green"/>
              </w:rPr>
              <w:t>On track</w:t>
            </w:r>
          </w:p>
        </w:tc>
        <w:tc>
          <w:tcPr>
            <w:tcW w:w="2412" w:type="dxa"/>
            <w:tcBorders>
              <w:top w:val="single" w:sz="4" w:space="0" w:color="auto"/>
              <w:left w:val="nil"/>
              <w:bottom w:val="single" w:sz="4" w:space="0" w:color="auto"/>
              <w:right w:val="single" w:sz="4" w:space="0" w:color="auto"/>
            </w:tcBorders>
          </w:tcPr>
          <w:p w:rsidR="008A28AE" w:rsidRPr="00A51282" w:rsidRDefault="008A28AE" w:rsidP="00887313">
            <w:pPr>
              <w:jc w:val="left"/>
              <w:rPr>
                <w:i/>
                <w:color w:val="0000FF"/>
                <w:sz w:val="16"/>
                <w:szCs w:val="16"/>
              </w:rPr>
            </w:pPr>
            <w:r>
              <w:rPr>
                <w:i/>
                <w:color w:val="0000FF"/>
                <w:sz w:val="16"/>
                <w:szCs w:val="16"/>
              </w:rPr>
              <w:t>SJG 26/02/15: Reporting on track. Resource commitments the major issue.</w:t>
            </w:r>
          </w:p>
        </w:tc>
      </w:tr>
      <w:tr w:rsidR="008A28AE" w:rsidRPr="00AA4548" w:rsidTr="00887313">
        <w:trPr>
          <w:trHeight w:val="794"/>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A06E61" w:rsidRDefault="008A28AE" w:rsidP="00887313">
            <w:pPr>
              <w:rPr>
                <w:b/>
                <w:sz w:val="20"/>
                <w:highlight w:val="lightGray"/>
              </w:rPr>
            </w:pPr>
            <w:r w:rsidRPr="00A06E61">
              <w:rPr>
                <w:b/>
                <w:sz w:val="20"/>
                <w:highlight w:val="lightGray"/>
              </w:rPr>
              <w:t>8.1</w:t>
            </w:r>
          </w:p>
        </w:tc>
        <w:tc>
          <w:tcPr>
            <w:tcW w:w="3572" w:type="dxa"/>
            <w:vMerge/>
            <w:tcBorders>
              <w:left w:val="single" w:sz="4" w:space="0" w:color="auto"/>
              <w:right w:val="single" w:sz="4" w:space="0" w:color="auto"/>
            </w:tcBorders>
          </w:tcPr>
          <w:p w:rsidR="008A28AE" w:rsidRPr="00AA4548" w:rsidRDefault="008A28AE" w:rsidP="00887313">
            <w:pPr>
              <w:jc w:val="left"/>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D72AF3" w:rsidRDefault="008A28AE" w:rsidP="00887313">
            <w:pPr>
              <w:jc w:val="left"/>
              <w:rPr>
                <w:color w:val="808080"/>
                <w:sz w:val="20"/>
              </w:rPr>
            </w:pPr>
            <w:r w:rsidRPr="00D72AF3">
              <w:rPr>
                <w:color w:val="808080"/>
                <w:sz w:val="20"/>
              </w:rPr>
              <w:t xml:space="preserve">Generate report of work for ICT-IOS-8. Requires input from all ET Members. </w:t>
            </w:r>
          </w:p>
        </w:tc>
        <w:tc>
          <w:tcPr>
            <w:tcW w:w="1195" w:type="dxa"/>
            <w:tcBorders>
              <w:top w:val="single" w:sz="4" w:space="0" w:color="auto"/>
              <w:left w:val="nil"/>
              <w:bottom w:val="single" w:sz="4" w:space="0" w:color="auto"/>
              <w:right w:val="single" w:sz="4" w:space="0" w:color="auto"/>
            </w:tcBorders>
          </w:tcPr>
          <w:p w:rsidR="008A28AE" w:rsidRPr="00D72AF3" w:rsidRDefault="008A28AE" w:rsidP="00887313">
            <w:pPr>
              <w:jc w:val="left"/>
              <w:rPr>
                <w:color w:val="808080"/>
                <w:sz w:val="20"/>
              </w:rPr>
            </w:pPr>
            <w:r w:rsidRPr="00D72AF3">
              <w:rPr>
                <w:color w:val="808080"/>
                <w:sz w:val="20"/>
              </w:rPr>
              <w:t>April 2014 (</w:t>
            </w:r>
            <w:proofErr w:type="spellStart"/>
            <w:r w:rsidRPr="00D72AF3">
              <w:rPr>
                <w:color w:val="808080"/>
                <w:sz w:val="20"/>
              </w:rPr>
              <w:t>tbc</w:t>
            </w:r>
            <w:proofErr w:type="spellEnd"/>
            <w:r w:rsidRPr="00D72AF3">
              <w:rPr>
                <w:color w:val="808080"/>
                <w:sz w:val="20"/>
              </w:rPr>
              <w:t>)</w:t>
            </w:r>
          </w:p>
        </w:tc>
        <w:tc>
          <w:tcPr>
            <w:tcW w:w="2145" w:type="dxa"/>
            <w:tcBorders>
              <w:top w:val="single" w:sz="4" w:space="0" w:color="auto"/>
              <w:left w:val="nil"/>
              <w:bottom w:val="single" w:sz="4" w:space="0" w:color="auto"/>
              <w:right w:val="single" w:sz="4" w:space="0" w:color="auto"/>
            </w:tcBorders>
          </w:tcPr>
          <w:p w:rsidR="008A28AE" w:rsidRPr="00D72AF3" w:rsidRDefault="008A28AE" w:rsidP="00887313">
            <w:pPr>
              <w:jc w:val="left"/>
              <w:rPr>
                <w:b/>
                <w:color w:val="808080"/>
                <w:sz w:val="20"/>
              </w:rPr>
            </w:pPr>
            <w:r w:rsidRPr="00D72AF3">
              <w:rPr>
                <w:color w:val="808080"/>
                <w:sz w:val="20"/>
              </w:rPr>
              <w:t>Chair ET-SBO with review of report by all members.</w:t>
            </w:r>
          </w:p>
        </w:tc>
        <w:tc>
          <w:tcPr>
            <w:tcW w:w="1432" w:type="dxa"/>
            <w:tcBorders>
              <w:top w:val="single" w:sz="4" w:space="0" w:color="auto"/>
              <w:left w:val="nil"/>
              <w:bottom w:val="single" w:sz="4" w:space="0" w:color="auto"/>
              <w:right w:val="single" w:sz="4" w:space="0" w:color="auto"/>
            </w:tcBorders>
          </w:tcPr>
          <w:p w:rsidR="008A28AE" w:rsidRPr="00D72AF3" w:rsidRDefault="008A28AE" w:rsidP="00887313">
            <w:pPr>
              <w:jc w:val="left"/>
              <w:rPr>
                <w:color w:val="808080"/>
                <w:sz w:val="20"/>
              </w:rPr>
            </w:pPr>
            <w:r w:rsidRPr="00D72AF3">
              <w:rPr>
                <w:color w:val="808080"/>
                <w:sz w:val="20"/>
              </w:rPr>
              <w:t>Complete</w:t>
            </w:r>
          </w:p>
        </w:tc>
        <w:tc>
          <w:tcPr>
            <w:tcW w:w="2412" w:type="dxa"/>
            <w:tcBorders>
              <w:top w:val="single" w:sz="4" w:space="0" w:color="auto"/>
              <w:left w:val="nil"/>
              <w:bottom w:val="single" w:sz="4" w:space="0" w:color="auto"/>
              <w:right w:val="single" w:sz="4" w:space="0" w:color="auto"/>
            </w:tcBorders>
          </w:tcPr>
          <w:p w:rsidR="008A28AE" w:rsidRPr="00D72AF3" w:rsidRDefault="008A28AE" w:rsidP="00887313">
            <w:pPr>
              <w:jc w:val="left"/>
              <w:rPr>
                <w:color w:val="808080"/>
                <w:sz w:val="20"/>
              </w:rPr>
            </w:pPr>
          </w:p>
        </w:tc>
      </w:tr>
      <w:tr w:rsidR="008A28AE" w:rsidRPr="00AA4548" w:rsidTr="00887313">
        <w:trPr>
          <w:trHeight w:val="850"/>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D72AF3" w:rsidRDefault="008A28AE" w:rsidP="00887313">
            <w:pPr>
              <w:rPr>
                <w:b/>
                <w:color w:val="000000"/>
                <w:sz w:val="20"/>
                <w:highlight w:val="green"/>
              </w:rPr>
            </w:pPr>
            <w:r w:rsidRPr="00D72AF3">
              <w:rPr>
                <w:b/>
                <w:color w:val="000000"/>
                <w:sz w:val="20"/>
                <w:highlight w:val="darkGray"/>
              </w:rPr>
              <w:t>8.2</w:t>
            </w:r>
          </w:p>
        </w:tc>
        <w:tc>
          <w:tcPr>
            <w:tcW w:w="3572" w:type="dxa"/>
            <w:vMerge/>
            <w:tcBorders>
              <w:left w:val="single" w:sz="4" w:space="0" w:color="auto"/>
              <w:right w:val="single" w:sz="4" w:space="0" w:color="auto"/>
            </w:tcBorders>
          </w:tcPr>
          <w:p w:rsidR="008A28AE" w:rsidRPr="00D72AF3" w:rsidRDefault="008A28AE" w:rsidP="00887313">
            <w:pPr>
              <w:jc w:val="left"/>
              <w:rPr>
                <w:b/>
                <w:color w:val="808080"/>
                <w:sz w:val="20"/>
                <w:u w:val="single"/>
              </w:rPr>
            </w:pPr>
          </w:p>
        </w:tc>
        <w:tc>
          <w:tcPr>
            <w:tcW w:w="3390" w:type="dxa"/>
            <w:tcBorders>
              <w:top w:val="single" w:sz="4" w:space="0" w:color="auto"/>
              <w:left w:val="nil"/>
              <w:bottom w:val="single" w:sz="4" w:space="0" w:color="auto"/>
              <w:right w:val="single" w:sz="4" w:space="0" w:color="auto"/>
            </w:tcBorders>
          </w:tcPr>
          <w:p w:rsidR="008A28AE" w:rsidRPr="00D72AF3" w:rsidRDefault="008A28AE" w:rsidP="00887313">
            <w:pPr>
              <w:jc w:val="left"/>
              <w:rPr>
                <w:color w:val="808080"/>
                <w:sz w:val="20"/>
              </w:rPr>
            </w:pPr>
            <w:r w:rsidRPr="00D72AF3">
              <w:rPr>
                <w:color w:val="808080"/>
                <w:sz w:val="20"/>
              </w:rPr>
              <w:t>Attend ICT-IOS-8, report progress with work plan activities and provide feedback to ET Members</w:t>
            </w:r>
          </w:p>
        </w:tc>
        <w:tc>
          <w:tcPr>
            <w:tcW w:w="1195" w:type="dxa"/>
            <w:tcBorders>
              <w:top w:val="single" w:sz="4" w:space="0" w:color="auto"/>
              <w:left w:val="nil"/>
              <w:bottom w:val="single" w:sz="4" w:space="0" w:color="auto"/>
              <w:right w:val="single" w:sz="4" w:space="0" w:color="auto"/>
            </w:tcBorders>
          </w:tcPr>
          <w:p w:rsidR="008A28AE" w:rsidRPr="00D72AF3" w:rsidRDefault="008A28AE" w:rsidP="00887313">
            <w:pPr>
              <w:jc w:val="left"/>
              <w:rPr>
                <w:color w:val="808080"/>
                <w:sz w:val="20"/>
              </w:rPr>
            </w:pPr>
            <w:r w:rsidRPr="00D72AF3">
              <w:rPr>
                <w:color w:val="808080"/>
                <w:sz w:val="20"/>
              </w:rPr>
              <w:t xml:space="preserve">April 2014 </w:t>
            </w:r>
          </w:p>
        </w:tc>
        <w:tc>
          <w:tcPr>
            <w:tcW w:w="2145" w:type="dxa"/>
            <w:tcBorders>
              <w:top w:val="single" w:sz="4" w:space="0" w:color="auto"/>
              <w:left w:val="nil"/>
              <w:bottom w:val="single" w:sz="4" w:space="0" w:color="auto"/>
              <w:right w:val="single" w:sz="4" w:space="0" w:color="auto"/>
            </w:tcBorders>
          </w:tcPr>
          <w:p w:rsidR="008A28AE" w:rsidRPr="00D72AF3" w:rsidRDefault="008A28AE" w:rsidP="00887313">
            <w:pPr>
              <w:jc w:val="left"/>
              <w:rPr>
                <w:b/>
                <w:color w:val="808080"/>
                <w:sz w:val="20"/>
              </w:rPr>
            </w:pPr>
            <w:r w:rsidRPr="00D72AF3">
              <w:rPr>
                <w:color w:val="808080"/>
                <w:sz w:val="20"/>
              </w:rPr>
              <w:t>Chair ET-SBO</w:t>
            </w:r>
          </w:p>
        </w:tc>
        <w:tc>
          <w:tcPr>
            <w:tcW w:w="1432" w:type="dxa"/>
            <w:tcBorders>
              <w:top w:val="single" w:sz="4" w:space="0" w:color="auto"/>
              <w:left w:val="nil"/>
              <w:bottom w:val="single" w:sz="4" w:space="0" w:color="auto"/>
              <w:right w:val="single" w:sz="4" w:space="0" w:color="auto"/>
            </w:tcBorders>
          </w:tcPr>
          <w:p w:rsidR="008A28AE" w:rsidRPr="00D72AF3" w:rsidRDefault="008A28AE" w:rsidP="00887313">
            <w:pPr>
              <w:jc w:val="left"/>
              <w:rPr>
                <w:color w:val="808080"/>
                <w:sz w:val="20"/>
              </w:rPr>
            </w:pPr>
            <w:r w:rsidRPr="00D72AF3">
              <w:rPr>
                <w:color w:val="808080"/>
                <w:sz w:val="20"/>
              </w:rPr>
              <w:t>Complete</w:t>
            </w:r>
            <w:r w:rsidRPr="00D72AF3">
              <w:rPr>
                <w:color w:val="808080"/>
                <w:sz w:val="20"/>
                <w:highlight w:val="yellow"/>
              </w:rPr>
              <w:t xml:space="preserve"> </w:t>
            </w:r>
          </w:p>
        </w:tc>
        <w:tc>
          <w:tcPr>
            <w:tcW w:w="2412" w:type="dxa"/>
            <w:tcBorders>
              <w:top w:val="single" w:sz="4" w:space="0" w:color="auto"/>
              <w:left w:val="nil"/>
              <w:bottom w:val="single" w:sz="4" w:space="0" w:color="auto"/>
              <w:right w:val="single" w:sz="4" w:space="0" w:color="auto"/>
            </w:tcBorders>
          </w:tcPr>
          <w:p w:rsidR="008A28AE" w:rsidRPr="00D72AF3" w:rsidRDefault="008A28AE" w:rsidP="00887313">
            <w:pPr>
              <w:jc w:val="left"/>
              <w:rPr>
                <w:color w:val="808080"/>
                <w:sz w:val="20"/>
              </w:rPr>
            </w:pPr>
            <w:r w:rsidRPr="00D72AF3">
              <w:rPr>
                <w:color w:val="808080"/>
                <w:sz w:val="20"/>
              </w:rPr>
              <w:t xml:space="preserve">Chair 5 days </w:t>
            </w:r>
          </w:p>
        </w:tc>
      </w:tr>
      <w:tr w:rsidR="008A28AE" w:rsidRPr="00AA4548" w:rsidTr="00887313">
        <w:trPr>
          <w:trHeight w:val="850"/>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B20AF8" w:rsidRDefault="008A28AE" w:rsidP="00887313">
            <w:pPr>
              <w:rPr>
                <w:b/>
                <w:sz w:val="20"/>
                <w:highlight w:val="green"/>
              </w:rPr>
            </w:pPr>
            <w:r>
              <w:rPr>
                <w:b/>
                <w:sz w:val="20"/>
                <w:highlight w:val="green"/>
              </w:rPr>
              <w:t>8.3</w:t>
            </w:r>
          </w:p>
        </w:tc>
        <w:tc>
          <w:tcPr>
            <w:tcW w:w="3572" w:type="dxa"/>
            <w:vMerge/>
            <w:tcBorders>
              <w:left w:val="single" w:sz="4" w:space="0" w:color="auto"/>
              <w:right w:val="single" w:sz="4" w:space="0" w:color="auto"/>
            </w:tcBorders>
          </w:tcPr>
          <w:p w:rsidR="008A28AE" w:rsidRPr="00AA4548" w:rsidRDefault="008A28AE" w:rsidP="00887313">
            <w:pPr>
              <w:jc w:val="left"/>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Pr>
                <w:color w:val="000000"/>
                <w:sz w:val="20"/>
              </w:rPr>
              <w:t>Generate report of work for ICT-IOS-9. Requires input from all ET Members.</w:t>
            </w:r>
          </w:p>
        </w:tc>
        <w:tc>
          <w:tcPr>
            <w:tcW w:w="1195"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Pr>
                <w:color w:val="000000"/>
                <w:sz w:val="20"/>
              </w:rPr>
              <w:t>April 2016 (</w:t>
            </w:r>
            <w:proofErr w:type="spellStart"/>
            <w:r>
              <w:rPr>
                <w:color w:val="000000"/>
                <w:sz w:val="20"/>
              </w:rPr>
              <w:t>tbc</w:t>
            </w:r>
            <w:proofErr w:type="spellEnd"/>
            <w:r>
              <w:rPr>
                <w:color w:val="000000"/>
                <w:sz w:val="20"/>
              </w:rPr>
              <w:t>)</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b/>
                <w:color w:val="000000"/>
                <w:sz w:val="20"/>
              </w:rPr>
            </w:pPr>
            <w:r w:rsidRPr="006B1E1F">
              <w:rPr>
                <w:color w:val="000000"/>
                <w:sz w:val="20"/>
              </w:rPr>
              <w:t>Chair ET-SBO with review of report by all members.</w:t>
            </w:r>
          </w:p>
        </w:tc>
        <w:tc>
          <w:tcPr>
            <w:tcW w:w="1432"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sidRPr="005E600C">
              <w:rPr>
                <w:color w:val="000000"/>
                <w:sz w:val="20"/>
                <w:highlight w:val="green"/>
              </w:rPr>
              <w:t>On track</w:t>
            </w:r>
          </w:p>
        </w:tc>
        <w:tc>
          <w:tcPr>
            <w:tcW w:w="2412" w:type="dxa"/>
            <w:tcBorders>
              <w:top w:val="single" w:sz="4" w:space="0" w:color="auto"/>
              <w:left w:val="nil"/>
              <w:bottom w:val="single" w:sz="4" w:space="0" w:color="auto"/>
              <w:right w:val="single" w:sz="4" w:space="0" w:color="auto"/>
            </w:tcBorders>
          </w:tcPr>
          <w:p w:rsidR="008A28AE" w:rsidRPr="00A06E61" w:rsidRDefault="008A28AE" w:rsidP="00887313">
            <w:pPr>
              <w:jc w:val="left"/>
              <w:rPr>
                <w:color w:val="000000"/>
                <w:sz w:val="20"/>
                <w:highlight w:val="darkGray"/>
              </w:rPr>
            </w:pPr>
          </w:p>
        </w:tc>
      </w:tr>
      <w:tr w:rsidR="008A28AE" w:rsidRPr="00AA4548" w:rsidTr="00887313">
        <w:trPr>
          <w:trHeight w:val="818"/>
        </w:trPr>
        <w:tc>
          <w:tcPr>
            <w:tcW w:w="540" w:type="dxa"/>
            <w:tcBorders>
              <w:top w:val="single" w:sz="4" w:space="0" w:color="auto"/>
              <w:left w:val="single" w:sz="4" w:space="0" w:color="auto"/>
              <w:bottom w:val="single" w:sz="4" w:space="0" w:color="auto"/>
              <w:right w:val="single" w:sz="4" w:space="0" w:color="auto"/>
            </w:tcBorders>
            <w:noWrap/>
            <w:vAlign w:val="center"/>
          </w:tcPr>
          <w:p w:rsidR="008A28AE" w:rsidRPr="00B20AF8" w:rsidRDefault="008A28AE" w:rsidP="00887313">
            <w:pPr>
              <w:rPr>
                <w:b/>
                <w:sz w:val="20"/>
                <w:highlight w:val="green"/>
              </w:rPr>
            </w:pPr>
            <w:r>
              <w:rPr>
                <w:b/>
                <w:sz w:val="20"/>
                <w:highlight w:val="green"/>
              </w:rPr>
              <w:t>8.4</w:t>
            </w:r>
          </w:p>
        </w:tc>
        <w:tc>
          <w:tcPr>
            <w:tcW w:w="3572" w:type="dxa"/>
            <w:vMerge/>
            <w:tcBorders>
              <w:left w:val="single" w:sz="4" w:space="0" w:color="auto"/>
              <w:bottom w:val="single" w:sz="4" w:space="0" w:color="auto"/>
              <w:right w:val="single" w:sz="4" w:space="0" w:color="auto"/>
            </w:tcBorders>
          </w:tcPr>
          <w:p w:rsidR="008A28AE" w:rsidRPr="00AA4548" w:rsidRDefault="008A28AE" w:rsidP="00887313">
            <w:pPr>
              <w:jc w:val="left"/>
              <w:rPr>
                <w:b/>
                <w:color w:val="000000"/>
                <w:sz w:val="20"/>
                <w:u w:val="single"/>
              </w:rPr>
            </w:pPr>
          </w:p>
        </w:tc>
        <w:tc>
          <w:tcPr>
            <w:tcW w:w="3390"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sidRPr="00AA4548">
              <w:rPr>
                <w:color w:val="000000"/>
                <w:sz w:val="20"/>
              </w:rPr>
              <w:t>Attend ICT-IOS-8, report progress with work plan activities and provide feedback to ET Members</w:t>
            </w:r>
          </w:p>
        </w:tc>
        <w:tc>
          <w:tcPr>
            <w:tcW w:w="1195"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Pr>
                <w:color w:val="000000"/>
                <w:sz w:val="20"/>
              </w:rPr>
              <w:t>May 2016 (</w:t>
            </w:r>
            <w:proofErr w:type="spellStart"/>
            <w:r>
              <w:rPr>
                <w:color w:val="000000"/>
                <w:sz w:val="20"/>
              </w:rPr>
              <w:t>tbc</w:t>
            </w:r>
            <w:proofErr w:type="spellEnd"/>
            <w:r>
              <w:rPr>
                <w:color w:val="000000"/>
                <w:sz w:val="20"/>
              </w:rPr>
              <w:t>)</w:t>
            </w:r>
          </w:p>
        </w:tc>
        <w:tc>
          <w:tcPr>
            <w:tcW w:w="2145" w:type="dxa"/>
            <w:tcBorders>
              <w:top w:val="single" w:sz="4" w:space="0" w:color="auto"/>
              <w:left w:val="nil"/>
              <w:bottom w:val="single" w:sz="4" w:space="0" w:color="auto"/>
              <w:right w:val="single" w:sz="4" w:space="0" w:color="auto"/>
            </w:tcBorders>
          </w:tcPr>
          <w:p w:rsidR="008A28AE" w:rsidRDefault="008A28AE" w:rsidP="00887313">
            <w:pPr>
              <w:jc w:val="left"/>
              <w:rPr>
                <w:b/>
                <w:color w:val="000000"/>
                <w:sz w:val="20"/>
              </w:rPr>
            </w:pPr>
            <w:r w:rsidRPr="006B1E1F">
              <w:rPr>
                <w:color w:val="000000"/>
                <w:sz w:val="20"/>
              </w:rPr>
              <w:t>Chair ET-SBO</w:t>
            </w:r>
          </w:p>
        </w:tc>
        <w:tc>
          <w:tcPr>
            <w:tcW w:w="1432" w:type="dxa"/>
            <w:tcBorders>
              <w:top w:val="single" w:sz="4" w:space="0" w:color="auto"/>
              <w:left w:val="nil"/>
              <w:bottom w:val="single" w:sz="4" w:space="0" w:color="auto"/>
              <w:right w:val="single" w:sz="4" w:space="0" w:color="auto"/>
            </w:tcBorders>
          </w:tcPr>
          <w:p w:rsidR="008A28AE" w:rsidRPr="00AA4548" w:rsidRDefault="008A28AE" w:rsidP="00887313">
            <w:pPr>
              <w:jc w:val="left"/>
              <w:rPr>
                <w:color w:val="000000"/>
                <w:sz w:val="20"/>
              </w:rPr>
            </w:pPr>
            <w:r w:rsidRPr="005E600C">
              <w:rPr>
                <w:color w:val="000000"/>
                <w:sz w:val="20"/>
                <w:highlight w:val="green"/>
              </w:rPr>
              <w:t>On track</w:t>
            </w:r>
          </w:p>
        </w:tc>
        <w:tc>
          <w:tcPr>
            <w:tcW w:w="2412" w:type="dxa"/>
            <w:tcBorders>
              <w:top w:val="single" w:sz="4" w:space="0" w:color="auto"/>
              <w:left w:val="nil"/>
              <w:bottom w:val="single" w:sz="4" w:space="0" w:color="auto"/>
              <w:right w:val="single" w:sz="4" w:space="0" w:color="auto"/>
            </w:tcBorders>
          </w:tcPr>
          <w:p w:rsidR="008A28AE" w:rsidRPr="00A06E61" w:rsidRDefault="008A28AE" w:rsidP="00887313">
            <w:pPr>
              <w:jc w:val="left"/>
              <w:rPr>
                <w:color w:val="000000"/>
                <w:sz w:val="20"/>
                <w:highlight w:val="darkGray"/>
              </w:rPr>
            </w:pPr>
          </w:p>
        </w:tc>
      </w:tr>
    </w:tbl>
    <w:p w:rsidR="008A28AE" w:rsidRDefault="008A28AE" w:rsidP="008A28AE"/>
    <w:p w:rsidR="008A28AE" w:rsidRDefault="008A28AE" w:rsidP="0020095E">
      <w:pPr>
        <w:pStyle w:val="WMOBodyText"/>
        <w:sectPr w:rsidR="008A28AE" w:rsidSect="008A28AE">
          <w:pgSz w:w="16840" w:h="11907" w:orient="landscape" w:code="9"/>
          <w:pgMar w:top="1134" w:right="1134" w:bottom="1134" w:left="1134" w:header="1134" w:footer="1134" w:gutter="0"/>
          <w:cols w:space="720"/>
          <w:titlePg/>
          <w:docGrid w:linePitch="299"/>
        </w:sectPr>
      </w:pPr>
    </w:p>
    <w:p w:rsidR="008A28AE" w:rsidRDefault="008A28AE" w:rsidP="008A28AE">
      <w:pPr>
        <w:pStyle w:val="WMOBodyText"/>
        <w:jc w:val="right"/>
        <w:rPr>
          <w:b/>
        </w:rPr>
      </w:pPr>
      <w:r w:rsidRPr="008A28AE">
        <w:rPr>
          <w:b/>
        </w:rPr>
        <w:lastRenderedPageBreak/>
        <w:t>Annex IV</w:t>
      </w:r>
    </w:p>
    <w:p w:rsidR="008A28AE" w:rsidRDefault="008A28AE" w:rsidP="008A28AE">
      <w:pPr>
        <w:pStyle w:val="WMOBodyText"/>
        <w:jc w:val="center"/>
        <w:rPr>
          <w:b/>
        </w:rPr>
      </w:pPr>
      <w:r w:rsidRPr="008A28AE">
        <w:rPr>
          <w:b/>
        </w:rPr>
        <w:t>INTER-PROGRAMME EXPERT TEAM ON WIGOS FRAMEWORK IMPLEMENTATION MATTERS (IPET-WIFI) WORK PLAN</w:t>
      </w:r>
    </w:p>
    <w:p w:rsidR="008A28AE" w:rsidRPr="00A55F7A" w:rsidRDefault="008A28AE" w:rsidP="008A28AE">
      <w:pPr>
        <w:pStyle w:val="WMOBodyText"/>
        <w:jc w:val="center"/>
        <w:rPr>
          <w:b/>
          <w:caps/>
        </w:rPr>
      </w:pPr>
      <w:r w:rsidRPr="00A55F7A">
        <w:rPr>
          <w:b/>
          <w:caps/>
        </w:rPr>
        <w:t>for the period 201</w:t>
      </w:r>
      <w:r>
        <w:rPr>
          <w:b/>
          <w:caps/>
        </w:rPr>
        <w:t>2-2016 with updated status</w:t>
      </w:r>
    </w:p>
    <w:p w:rsidR="008A28AE" w:rsidRPr="00CA1FC4" w:rsidRDefault="008A28AE" w:rsidP="008A28AE">
      <w:pPr>
        <w:jc w:val="center"/>
      </w:pPr>
      <w:r w:rsidRPr="00CA1FC4">
        <w:t>Updated</w:t>
      </w:r>
      <w:r>
        <w:t xml:space="preserve"> on 15 January 2016</w:t>
      </w:r>
    </w:p>
    <w:p w:rsidR="008A28AE" w:rsidRPr="00B17F98" w:rsidRDefault="008A28AE" w:rsidP="008A28AE">
      <w:pPr>
        <w:jc w:val="center"/>
      </w:pPr>
      <w:r>
        <w:t xml:space="preserve"> </w:t>
      </w:r>
    </w:p>
    <w:tbl>
      <w:tblPr>
        <w:tblW w:w="13351" w:type="dxa"/>
        <w:tblInd w:w="94" w:type="dxa"/>
        <w:tblLayout w:type="fixed"/>
        <w:tblLook w:val="0000" w:firstRow="0" w:lastRow="0" w:firstColumn="0" w:lastColumn="0" w:noHBand="0" w:noVBand="0"/>
      </w:tblPr>
      <w:tblGrid>
        <w:gridCol w:w="563"/>
        <w:gridCol w:w="2316"/>
        <w:gridCol w:w="2991"/>
        <w:gridCol w:w="1344"/>
        <w:gridCol w:w="1433"/>
        <w:gridCol w:w="973"/>
        <w:gridCol w:w="1284"/>
        <w:gridCol w:w="2447"/>
      </w:tblGrid>
      <w:tr w:rsidR="008A28AE" w:rsidRPr="005E6458" w:rsidTr="00F01CF6">
        <w:trPr>
          <w:trHeight w:val="510"/>
          <w:tblHeader/>
        </w:trPr>
        <w:tc>
          <w:tcPr>
            <w:tcW w:w="563" w:type="dxa"/>
            <w:tcBorders>
              <w:top w:val="single" w:sz="4" w:space="0" w:color="auto"/>
              <w:left w:val="single" w:sz="4" w:space="0" w:color="auto"/>
              <w:bottom w:val="single" w:sz="4" w:space="0" w:color="auto"/>
              <w:right w:val="single" w:sz="4" w:space="0" w:color="auto"/>
            </w:tcBorders>
            <w:shd w:val="clear" w:color="auto" w:fill="FFFFCC"/>
            <w:noWrap/>
            <w:vAlign w:val="center"/>
          </w:tcPr>
          <w:p w:rsidR="008A28AE" w:rsidRPr="005E6458" w:rsidRDefault="008A28AE" w:rsidP="00887313">
            <w:pPr>
              <w:jc w:val="center"/>
              <w:rPr>
                <w:b/>
                <w:bCs/>
                <w:sz w:val="20"/>
              </w:rPr>
            </w:pPr>
            <w:r w:rsidRPr="005E6458">
              <w:rPr>
                <w:b/>
                <w:bCs/>
                <w:sz w:val="20"/>
              </w:rPr>
              <w:t>No.</w:t>
            </w:r>
          </w:p>
        </w:tc>
        <w:tc>
          <w:tcPr>
            <w:tcW w:w="2316"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5E6458" w:rsidRDefault="008A28AE" w:rsidP="00887313">
            <w:pPr>
              <w:jc w:val="center"/>
              <w:rPr>
                <w:b/>
                <w:bCs/>
                <w:sz w:val="20"/>
              </w:rPr>
            </w:pPr>
            <w:r w:rsidRPr="005E6458">
              <w:rPr>
                <w:b/>
                <w:bCs/>
                <w:sz w:val="20"/>
              </w:rPr>
              <w:t>Task</w:t>
            </w:r>
          </w:p>
        </w:tc>
        <w:tc>
          <w:tcPr>
            <w:tcW w:w="2991" w:type="dxa"/>
            <w:tcBorders>
              <w:top w:val="single" w:sz="4" w:space="0" w:color="auto"/>
              <w:left w:val="nil"/>
              <w:bottom w:val="single" w:sz="4" w:space="0" w:color="auto"/>
              <w:right w:val="single" w:sz="4" w:space="0" w:color="auto"/>
            </w:tcBorders>
            <w:shd w:val="clear" w:color="auto" w:fill="FFFFCC"/>
            <w:vAlign w:val="center"/>
          </w:tcPr>
          <w:p w:rsidR="008A28AE" w:rsidRPr="005E6458" w:rsidRDefault="008A28AE" w:rsidP="00887313">
            <w:pPr>
              <w:jc w:val="center"/>
              <w:rPr>
                <w:b/>
                <w:bCs/>
                <w:sz w:val="20"/>
              </w:rPr>
            </w:pPr>
            <w:r w:rsidRPr="005E6458">
              <w:rPr>
                <w:b/>
                <w:bCs/>
                <w:sz w:val="20"/>
              </w:rPr>
              <w:t>Deliverable/Activity</w:t>
            </w:r>
          </w:p>
        </w:tc>
        <w:tc>
          <w:tcPr>
            <w:tcW w:w="1344" w:type="dxa"/>
            <w:tcBorders>
              <w:top w:val="single" w:sz="4" w:space="0" w:color="auto"/>
              <w:left w:val="nil"/>
              <w:bottom w:val="single" w:sz="4" w:space="0" w:color="auto"/>
              <w:right w:val="single" w:sz="4" w:space="0" w:color="auto"/>
            </w:tcBorders>
            <w:shd w:val="clear" w:color="auto" w:fill="FFFFCC"/>
            <w:vAlign w:val="center"/>
          </w:tcPr>
          <w:p w:rsidR="008A28AE" w:rsidRPr="005E6458" w:rsidRDefault="008A28AE" w:rsidP="00887313">
            <w:pPr>
              <w:jc w:val="center"/>
              <w:rPr>
                <w:b/>
                <w:bCs/>
                <w:sz w:val="20"/>
              </w:rPr>
            </w:pPr>
            <w:r w:rsidRPr="005E6458">
              <w:rPr>
                <w:b/>
                <w:bCs/>
                <w:sz w:val="20"/>
              </w:rPr>
              <w:t>Due</w:t>
            </w:r>
          </w:p>
        </w:tc>
        <w:tc>
          <w:tcPr>
            <w:tcW w:w="1433" w:type="dxa"/>
            <w:tcBorders>
              <w:top w:val="single" w:sz="4" w:space="0" w:color="auto"/>
              <w:left w:val="nil"/>
              <w:bottom w:val="single" w:sz="4" w:space="0" w:color="auto"/>
              <w:right w:val="single" w:sz="4" w:space="0" w:color="auto"/>
            </w:tcBorders>
            <w:shd w:val="clear" w:color="auto" w:fill="FFFFCC"/>
            <w:vAlign w:val="center"/>
          </w:tcPr>
          <w:p w:rsidR="008A28AE" w:rsidRPr="005E6458" w:rsidRDefault="008A28AE" w:rsidP="00887313">
            <w:pPr>
              <w:jc w:val="center"/>
              <w:rPr>
                <w:b/>
                <w:bCs/>
                <w:sz w:val="20"/>
              </w:rPr>
            </w:pPr>
            <w:r w:rsidRPr="005E6458">
              <w:rPr>
                <w:b/>
                <w:bCs/>
                <w:sz w:val="20"/>
              </w:rPr>
              <w:t>Responsible</w:t>
            </w:r>
          </w:p>
        </w:tc>
        <w:tc>
          <w:tcPr>
            <w:tcW w:w="973" w:type="dxa"/>
            <w:tcBorders>
              <w:top w:val="single" w:sz="4" w:space="0" w:color="auto"/>
              <w:left w:val="nil"/>
              <w:bottom w:val="single" w:sz="4" w:space="0" w:color="auto"/>
              <w:right w:val="single" w:sz="4" w:space="0" w:color="auto"/>
            </w:tcBorders>
            <w:shd w:val="clear" w:color="auto" w:fill="FFFFCC"/>
          </w:tcPr>
          <w:p w:rsidR="008A28AE" w:rsidRPr="005E6458" w:rsidRDefault="008A28AE" w:rsidP="00887313">
            <w:pPr>
              <w:jc w:val="center"/>
              <w:rPr>
                <w:b/>
                <w:bCs/>
                <w:sz w:val="20"/>
              </w:rPr>
            </w:pPr>
            <w:r w:rsidRPr="005E6458">
              <w:rPr>
                <w:b/>
                <w:bCs/>
                <w:sz w:val="20"/>
              </w:rPr>
              <w:t>Impacted ETs</w:t>
            </w:r>
          </w:p>
        </w:tc>
        <w:tc>
          <w:tcPr>
            <w:tcW w:w="1284" w:type="dxa"/>
            <w:tcBorders>
              <w:top w:val="single" w:sz="4" w:space="0" w:color="auto"/>
              <w:left w:val="single" w:sz="4" w:space="0" w:color="auto"/>
              <w:bottom w:val="single" w:sz="4" w:space="0" w:color="auto"/>
              <w:right w:val="single" w:sz="4" w:space="0" w:color="auto"/>
            </w:tcBorders>
            <w:shd w:val="clear" w:color="auto" w:fill="FFFFCC"/>
            <w:vAlign w:val="center"/>
          </w:tcPr>
          <w:p w:rsidR="008A28AE" w:rsidRPr="005E6458" w:rsidRDefault="008A28AE" w:rsidP="00887313">
            <w:pPr>
              <w:jc w:val="center"/>
              <w:rPr>
                <w:b/>
                <w:bCs/>
                <w:sz w:val="20"/>
              </w:rPr>
            </w:pPr>
            <w:r w:rsidRPr="005E6458">
              <w:rPr>
                <w:b/>
                <w:bCs/>
                <w:sz w:val="20"/>
              </w:rPr>
              <w:t>Status</w:t>
            </w:r>
          </w:p>
        </w:tc>
        <w:tc>
          <w:tcPr>
            <w:tcW w:w="2447" w:type="dxa"/>
            <w:tcBorders>
              <w:top w:val="single" w:sz="4" w:space="0" w:color="auto"/>
              <w:left w:val="nil"/>
              <w:bottom w:val="single" w:sz="4" w:space="0" w:color="auto"/>
              <w:right w:val="single" w:sz="4" w:space="0" w:color="auto"/>
            </w:tcBorders>
            <w:shd w:val="clear" w:color="auto" w:fill="FFFFCC"/>
            <w:vAlign w:val="center"/>
          </w:tcPr>
          <w:p w:rsidR="008A28AE" w:rsidRPr="005E6458" w:rsidRDefault="008A28AE" w:rsidP="00887313">
            <w:pPr>
              <w:jc w:val="center"/>
              <w:rPr>
                <w:b/>
                <w:bCs/>
                <w:sz w:val="20"/>
              </w:rPr>
            </w:pPr>
            <w:r w:rsidRPr="005E6458">
              <w:rPr>
                <w:b/>
                <w:bCs/>
                <w:sz w:val="20"/>
              </w:rPr>
              <w:t>Comment</w:t>
            </w:r>
          </w:p>
        </w:tc>
      </w:tr>
      <w:tr w:rsidR="008A28AE" w:rsidRPr="005E6458" w:rsidTr="00887313">
        <w:trPr>
          <w:trHeight w:val="1662"/>
        </w:trPr>
        <w:tc>
          <w:tcPr>
            <w:tcW w:w="563" w:type="dxa"/>
            <w:tcBorders>
              <w:top w:val="single" w:sz="4" w:space="0" w:color="auto"/>
              <w:left w:val="single" w:sz="4" w:space="0" w:color="auto"/>
              <w:bottom w:val="single" w:sz="4" w:space="0" w:color="auto"/>
              <w:right w:val="single" w:sz="4" w:space="0" w:color="auto"/>
            </w:tcBorders>
            <w:noWrap/>
            <w:vAlign w:val="center"/>
          </w:tcPr>
          <w:p w:rsidR="008A28AE" w:rsidRPr="005E6458" w:rsidRDefault="008A28AE" w:rsidP="00887313">
            <w:pPr>
              <w:rPr>
                <w:i/>
                <w:sz w:val="20"/>
              </w:rPr>
            </w:pPr>
            <w:r w:rsidRPr="005E6458">
              <w:rPr>
                <w:i/>
                <w:sz w:val="20"/>
              </w:rPr>
              <w:t>1.</w:t>
            </w:r>
          </w:p>
        </w:tc>
        <w:tc>
          <w:tcPr>
            <w:tcW w:w="2316" w:type="dxa"/>
            <w:tcBorders>
              <w:top w:val="nil"/>
              <w:left w:val="single" w:sz="4" w:space="0" w:color="auto"/>
              <w:bottom w:val="single" w:sz="4" w:space="0" w:color="auto"/>
              <w:right w:val="single" w:sz="4" w:space="0" w:color="auto"/>
            </w:tcBorders>
          </w:tcPr>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p>
          <w:p w:rsidR="008A28AE" w:rsidRPr="005E6458" w:rsidRDefault="008A28AE" w:rsidP="00887313">
            <w:pPr>
              <w:rPr>
                <w:iCs/>
                <w:sz w:val="20"/>
              </w:rPr>
            </w:pPr>
            <w:r w:rsidRPr="005E6458">
              <w:rPr>
                <w:iCs/>
                <w:sz w:val="20"/>
              </w:rPr>
              <w:t>Contribute to the development and maintenance of WIGOS regulatory material, both GOS-related material and provisions common to all component systems.</w:t>
            </w:r>
          </w:p>
          <w:p w:rsidR="008A28AE" w:rsidRPr="005E6458" w:rsidRDefault="008A28AE" w:rsidP="00887313">
            <w:pPr>
              <w:rPr>
                <w:iCs/>
                <w:sz w:val="20"/>
              </w:rPr>
            </w:pPr>
          </w:p>
        </w:tc>
        <w:tc>
          <w:tcPr>
            <w:tcW w:w="2991" w:type="dxa"/>
            <w:tcBorders>
              <w:top w:val="nil"/>
              <w:left w:val="nil"/>
              <w:bottom w:val="single" w:sz="4" w:space="0" w:color="auto"/>
              <w:right w:val="single" w:sz="4" w:space="0" w:color="auto"/>
            </w:tcBorders>
          </w:tcPr>
          <w:p w:rsidR="008A28AE" w:rsidRPr="005E6458" w:rsidRDefault="008A28AE" w:rsidP="00887313">
            <w:pPr>
              <w:rPr>
                <w:sz w:val="20"/>
              </w:rPr>
            </w:pPr>
            <w:r w:rsidRPr="005E6458">
              <w:rPr>
                <w:sz w:val="20"/>
              </w:rPr>
              <w:t xml:space="preserve">1) </w:t>
            </w:r>
            <w:r>
              <w:rPr>
                <w:sz w:val="20"/>
              </w:rPr>
              <w:t>I</w:t>
            </w:r>
            <w:r w:rsidRPr="005E6458">
              <w:rPr>
                <w:sz w:val="20"/>
              </w:rPr>
              <w:t xml:space="preserve">nput to TT-WRM, to assist and review the inclusion of </w:t>
            </w:r>
            <w:r w:rsidRPr="005E6458">
              <w:rPr>
                <w:iCs/>
                <w:sz w:val="20"/>
              </w:rPr>
              <w:t>material from GOS Manual and TRs into the WIGOS Manual and TRs (particularly for sections 2, 3 and 7)</w:t>
            </w:r>
          </w:p>
          <w:p w:rsidR="008A28AE" w:rsidRPr="005E6458" w:rsidRDefault="008A28AE" w:rsidP="00887313">
            <w:pPr>
              <w:rPr>
                <w:sz w:val="20"/>
              </w:rPr>
            </w:pPr>
          </w:p>
          <w:p w:rsidR="008A28AE" w:rsidRPr="005E6458" w:rsidRDefault="008A28AE" w:rsidP="00887313">
            <w:pPr>
              <w:rPr>
                <w:sz w:val="20"/>
              </w:rPr>
            </w:pPr>
            <w:r w:rsidRPr="005E6458">
              <w:rPr>
                <w:sz w:val="20"/>
              </w:rPr>
              <w:t xml:space="preserve">2) </w:t>
            </w:r>
            <w:r>
              <w:rPr>
                <w:sz w:val="20"/>
              </w:rPr>
              <w:t>G</w:t>
            </w:r>
            <w:r w:rsidRPr="005E6458">
              <w:rPr>
                <w:sz w:val="20"/>
              </w:rPr>
              <w:t xml:space="preserve">ather and review proposals for updated or </w:t>
            </w:r>
            <w:r w:rsidRPr="005E6458">
              <w:rPr>
                <w:iCs/>
                <w:sz w:val="20"/>
              </w:rPr>
              <w:t>new regulatory material to the TRs, WIGOS Manual and/or GOS Manual (as appropriate)</w:t>
            </w:r>
          </w:p>
          <w:p w:rsidR="008A28AE" w:rsidRPr="005E6458"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 xml:space="preserve">3.1) </w:t>
            </w:r>
            <w:r>
              <w:rPr>
                <w:sz w:val="20"/>
              </w:rPr>
              <w:t>C</w:t>
            </w:r>
            <w:r w:rsidRPr="005E6458">
              <w:rPr>
                <w:sz w:val="20"/>
              </w:rPr>
              <w:t>lear p</w:t>
            </w:r>
            <w:r w:rsidRPr="005E6458">
              <w:rPr>
                <w:iCs/>
                <w:sz w:val="20"/>
              </w:rPr>
              <w:t>lans (with TT-WRM) for the transition and eventual phasing out of the GOS Manual</w:t>
            </w:r>
          </w:p>
          <w:p w:rsidR="008A28AE" w:rsidRPr="005E6458" w:rsidRDefault="008A28AE" w:rsidP="00887313">
            <w:pPr>
              <w:rPr>
                <w:sz w:val="20"/>
              </w:rPr>
            </w:pPr>
          </w:p>
          <w:p w:rsidR="008A28AE" w:rsidRPr="005E6458" w:rsidRDefault="008A28AE" w:rsidP="00887313">
            <w:pPr>
              <w:rPr>
                <w:sz w:val="20"/>
              </w:rPr>
            </w:pPr>
            <w:r w:rsidRPr="005E6458">
              <w:rPr>
                <w:sz w:val="20"/>
              </w:rPr>
              <w:t xml:space="preserve">3.2) </w:t>
            </w:r>
            <w:r>
              <w:rPr>
                <w:sz w:val="20"/>
              </w:rPr>
              <w:t>L</w:t>
            </w:r>
            <w:r w:rsidRPr="005E6458">
              <w:rPr>
                <w:sz w:val="20"/>
              </w:rPr>
              <w:t>ay foundation</w:t>
            </w:r>
            <w:r w:rsidRPr="005E6458">
              <w:rPr>
                <w:rFonts w:ascii="Calibri" w:eastAsia="PMingLiU" w:hAnsi="Calibri"/>
                <w:lang w:eastAsia="zh-TW"/>
              </w:rPr>
              <w:t xml:space="preserve"> </w:t>
            </w:r>
            <w:r w:rsidRPr="005E6458">
              <w:rPr>
                <w:sz w:val="20"/>
              </w:rPr>
              <w:t>, by undertaking some of the drafting steps,  for completion of transition, after CBS-XVI (2016),  from GOS Manual to WIGOS Manual</w:t>
            </w:r>
          </w:p>
          <w:p w:rsidR="008A28AE" w:rsidRPr="005E6458" w:rsidRDefault="008A28AE" w:rsidP="00887313">
            <w:pPr>
              <w:rPr>
                <w:sz w:val="20"/>
              </w:rPr>
            </w:pPr>
          </w:p>
          <w:p w:rsidR="008A28AE" w:rsidRPr="005E6458" w:rsidRDefault="008A28AE" w:rsidP="00887313">
            <w:pPr>
              <w:rPr>
                <w:iCs/>
                <w:sz w:val="20"/>
              </w:rPr>
            </w:pPr>
            <w:r w:rsidRPr="005E6458">
              <w:rPr>
                <w:sz w:val="20"/>
              </w:rPr>
              <w:t xml:space="preserve">4) </w:t>
            </w:r>
            <w:r>
              <w:rPr>
                <w:sz w:val="20"/>
              </w:rPr>
              <w:t>C</w:t>
            </w:r>
            <w:r w:rsidRPr="005E6458">
              <w:rPr>
                <w:iCs/>
                <w:sz w:val="20"/>
              </w:rPr>
              <w:t>ollaboration with TT-WRM and WIGOS P.O. on development of the WIGOS Guide</w:t>
            </w:r>
          </w:p>
          <w:p w:rsidR="008A28AE" w:rsidRPr="005E6458" w:rsidRDefault="008A28AE" w:rsidP="00887313">
            <w:pPr>
              <w:rPr>
                <w:iCs/>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 xml:space="preserve">5) </w:t>
            </w:r>
            <w:r>
              <w:rPr>
                <w:sz w:val="20"/>
              </w:rPr>
              <w:t>D</w:t>
            </w:r>
            <w:r w:rsidRPr="005E6458">
              <w:rPr>
                <w:sz w:val="20"/>
              </w:rPr>
              <w:t>evelop a proposal, with TT-WRM, for a mechanism for ongoing review and update of regulatory material, for example a WIGOS editorial board</w:t>
            </w:r>
          </w:p>
        </w:tc>
        <w:tc>
          <w:tcPr>
            <w:tcW w:w="1344" w:type="dxa"/>
            <w:tcBorders>
              <w:top w:val="nil"/>
              <w:left w:val="nil"/>
              <w:bottom w:val="single" w:sz="4" w:space="0" w:color="auto"/>
              <w:right w:val="single" w:sz="4" w:space="0" w:color="auto"/>
            </w:tcBorders>
          </w:tcPr>
          <w:p w:rsidR="008A28AE" w:rsidRPr="005E6458" w:rsidRDefault="008A28AE" w:rsidP="00887313">
            <w:pPr>
              <w:rPr>
                <w:sz w:val="20"/>
              </w:rPr>
            </w:pPr>
            <w:r w:rsidRPr="005E6458">
              <w:rPr>
                <w:sz w:val="20"/>
              </w:rPr>
              <w:lastRenderedPageBreak/>
              <w:t>1) Oct 2013</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2) Apr 2016 (for next edition of WIGOS Manual), &amp; ongoing.</w:t>
            </w:r>
          </w:p>
          <w:p w:rsidR="008A28AE" w:rsidRPr="005E6458" w:rsidRDefault="008A28AE" w:rsidP="00887313">
            <w:pPr>
              <w:rPr>
                <w:sz w:val="20"/>
              </w:rPr>
            </w:pPr>
          </w:p>
          <w:p w:rsidR="008A28AE" w:rsidRPr="005E6458" w:rsidRDefault="008A28AE" w:rsidP="00887313">
            <w:pPr>
              <w:rPr>
                <w:sz w:val="20"/>
              </w:rPr>
            </w:pPr>
            <w:r w:rsidRPr="005E6458">
              <w:rPr>
                <w:sz w:val="20"/>
              </w:rPr>
              <w:t>3.1) Nov 2015</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3.2) 2016</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4) May 2016 (for the initial Guide)</w:t>
            </w:r>
          </w:p>
          <w:p w:rsidR="008A28AE"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 xml:space="preserve">5) </w:t>
            </w:r>
            <w:r w:rsidRPr="005E6458">
              <w:rPr>
                <w:sz w:val="20"/>
              </w:rPr>
              <w:t>2016</w:t>
            </w:r>
          </w:p>
          <w:p w:rsidR="008A28AE" w:rsidRPr="005E6458" w:rsidRDefault="008A28AE" w:rsidP="00887313">
            <w:pPr>
              <w:rPr>
                <w:sz w:val="20"/>
              </w:rPr>
            </w:pPr>
          </w:p>
        </w:tc>
        <w:tc>
          <w:tcPr>
            <w:tcW w:w="1433" w:type="dxa"/>
            <w:tcBorders>
              <w:top w:val="nil"/>
              <w:left w:val="nil"/>
              <w:bottom w:val="single" w:sz="4" w:space="0" w:color="auto"/>
              <w:right w:val="single" w:sz="4" w:space="0" w:color="auto"/>
            </w:tcBorders>
          </w:tcPr>
          <w:p w:rsidR="008A28AE" w:rsidRPr="005E6458" w:rsidRDefault="008A28AE" w:rsidP="00887313">
            <w:pPr>
              <w:rPr>
                <w:b/>
                <w:sz w:val="20"/>
              </w:rPr>
            </w:pPr>
            <w:r w:rsidRPr="005E6458">
              <w:rPr>
                <w:b/>
                <w:sz w:val="20"/>
              </w:rPr>
              <w:lastRenderedPageBreak/>
              <w:t>Stringer</w:t>
            </w:r>
          </w:p>
          <w:p w:rsidR="008A28AE" w:rsidRPr="005E6458" w:rsidRDefault="008A28AE" w:rsidP="00887313">
            <w:pPr>
              <w:rPr>
                <w:sz w:val="20"/>
              </w:rPr>
            </w:pPr>
            <w:r w:rsidRPr="005E6458">
              <w:rPr>
                <w:sz w:val="20"/>
              </w:rPr>
              <w:t>SG-RM Members</w:t>
            </w:r>
          </w:p>
        </w:tc>
        <w:tc>
          <w:tcPr>
            <w:tcW w:w="973"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sidRPr="005E6458">
              <w:rPr>
                <w:sz w:val="20"/>
              </w:rPr>
              <w:t>TT-WRM</w:t>
            </w:r>
          </w:p>
          <w:p w:rsidR="008A28AE" w:rsidRPr="005E6458" w:rsidRDefault="008A28AE" w:rsidP="00887313">
            <w:pPr>
              <w:spacing w:before="240"/>
            </w:pPr>
          </w:p>
          <w:p w:rsidR="008A28AE" w:rsidRPr="005E6458" w:rsidRDefault="008A28AE" w:rsidP="00887313">
            <w:pPr>
              <w:rPr>
                <w:sz w:val="20"/>
              </w:rPr>
            </w:pPr>
            <w:r w:rsidRPr="005E6458">
              <w:rPr>
                <w:sz w:val="20"/>
              </w:rPr>
              <w:t>ICT-IOS</w:t>
            </w:r>
          </w:p>
          <w:p w:rsidR="008A28AE" w:rsidRPr="005E6458" w:rsidRDefault="008A28AE" w:rsidP="00887313">
            <w:pPr>
              <w:rPr>
                <w:sz w:val="20"/>
              </w:rPr>
            </w:pPr>
            <w:r w:rsidRPr="005E6458">
              <w:rPr>
                <w:sz w:val="20"/>
              </w:rPr>
              <w:t>all teams and rapporteurs</w:t>
            </w:r>
          </w:p>
        </w:tc>
        <w:tc>
          <w:tcPr>
            <w:tcW w:w="1284" w:type="dxa"/>
            <w:tcBorders>
              <w:top w:val="nil"/>
              <w:left w:val="single" w:sz="4" w:space="0" w:color="auto"/>
              <w:bottom w:val="single" w:sz="4" w:space="0" w:color="auto"/>
              <w:right w:val="single" w:sz="4" w:space="0" w:color="auto"/>
            </w:tcBorders>
          </w:tcPr>
          <w:p w:rsidR="008A28AE" w:rsidRPr="005E6458" w:rsidRDefault="008A28AE" w:rsidP="00887313">
            <w:pPr>
              <w:rPr>
                <w:sz w:val="20"/>
              </w:rPr>
            </w:pPr>
            <w:r>
              <w:rPr>
                <w:sz w:val="20"/>
              </w:rPr>
              <w:t xml:space="preserve">1) </w:t>
            </w:r>
            <w:r w:rsidRPr="005E6458">
              <w:rPr>
                <w:sz w:val="20"/>
              </w:rPr>
              <w:t>100</w:t>
            </w:r>
            <w:r>
              <w:rPr>
                <w:sz w:val="20"/>
              </w:rPr>
              <w:t xml:space="preserve"> </w:t>
            </w:r>
            <w:r w:rsidRPr="005E6458">
              <w:rPr>
                <w:sz w:val="20"/>
              </w:rPr>
              <w:t>%</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Pr>
                <w:sz w:val="20"/>
              </w:rPr>
              <w:t xml:space="preserve">2) </w:t>
            </w:r>
            <w:r w:rsidRPr="005E6458">
              <w:rPr>
                <w:sz w:val="20"/>
              </w:rPr>
              <w:t>40</w:t>
            </w:r>
            <w:r>
              <w:rPr>
                <w:sz w:val="20"/>
              </w:rPr>
              <w:t xml:space="preserve"> </w:t>
            </w:r>
            <w:r w:rsidRPr="005E6458">
              <w:rPr>
                <w:sz w:val="20"/>
              </w:rPr>
              <w:t>% and ongoing</w:t>
            </w: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Pr>
                <w:sz w:val="20"/>
              </w:rPr>
              <w:t xml:space="preserve">3.1) </w:t>
            </w:r>
            <w:r w:rsidRPr="005E6458">
              <w:rPr>
                <w:sz w:val="20"/>
              </w:rPr>
              <w:t>60</w:t>
            </w:r>
            <w:r>
              <w:rPr>
                <w:sz w:val="20"/>
              </w:rPr>
              <w:t xml:space="preserve"> </w:t>
            </w:r>
            <w:r w:rsidRPr="005E6458">
              <w:rPr>
                <w:sz w:val="20"/>
              </w:rPr>
              <w:t>%</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Pr>
                <w:sz w:val="20"/>
              </w:rPr>
              <w:t xml:space="preserve">3.2) </w:t>
            </w:r>
            <w:r w:rsidRPr="005E6458">
              <w:rPr>
                <w:sz w:val="20"/>
              </w:rPr>
              <w:t>50</w:t>
            </w:r>
            <w:r>
              <w:rPr>
                <w:sz w:val="20"/>
              </w:rPr>
              <w:t xml:space="preserve"> </w:t>
            </w:r>
            <w:r w:rsidRPr="005E6458">
              <w:rPr>
                <w:sz w:val="20"/>
              </w:rPr>
              <w:t>%</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Pr>
                <w:sz w:val="20"/>
              </w:rPr>
              <w:t xml:space="preserve">4) </w:t>
            </w:r>
            <w:r w:rsidRPr="005E6458">
              <w:rPr>
                <w:sz w:val="20"/>
              </w:rPr>
              <w:t>30</w:t>
            </w:r>
            <w:r>
              <w:rPr>
                <w:sz w:val="20"/>
              </w:rPr>
              <w:t xml:space="preserve"> </w:t>
            </w:r>
            <w:r w:rsidRPr="005E6458">
              <w:rPr>
                <w:sz w:val="20"/>
              </w:rPr>
              <w:t>%</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 xml:space="preserve">5) </w:t>
            </w:r>
            <w:r w:rsidRPr="005E6458">
              <w:rPr>
                <w:sz w:val="20"/>
              </w:rPr>
              <w:t>30</w:t>
            </w:r>
            <w:r>
              <w:rPr>
                <w:sz w:val="20"/>
              </w:rPr>
              <w:t xml:space="preserve"> </w:t>
            </w:r>
            <w:r w:rsidRPr="005E6458">
              <w:rPr>
                <w:sz w:val="20"/>
              </w:rPr>
              <w:t>%</w:t>
            </w:r>
          </w:p>
        </w:tc>
        <w:tc>
          <w:tcPr>
            <w:tcW w:w="2447" w:type="dxa"/>
            <w:tcBorders>
              <w:top w:val="nil"/>
              <w:left w:val="nil"/>
              <w:bottom w:val="single" w:sz="4" w:space="0" w:color="auto"/>
              <w:right w:val="single" w:sz="4" w:space="0" w:color="auto"/>
            </w:tcBorders>
          </w:tcPr>
          <w:p w:rsidR="008A28AE" w:rsidRPr="005E6458" w:rsidRDefault="008A28AE" w:rsidP="00887313">
            <w:pPr>
              <w:rPr>
                <w:sz w:val="20"/>
              </w:rPr>
            </w:pPr>
            <w:r>
              <w:rPr>
                <w:sz w:val="20"/>
              </w:rPr>
              <w:lastRenderedPageBreak/>
              <w:t xml:space="preserve">1) </w:t>
            </w:r>
            <w:r w:rsidRPr="005E6458">
              <w:rPr>
                <w:sz w:val="20"/>
              </w:rPr>
              <w:t>Interactions and feedback provided for TT-WRM on first drafts, and further revisions up to endorsement by CBS and approval by Cg.</w:t>
            </w:r>
          </w:p>
          <w:p w:rsidR="008A28AE" w:rsidRPr="005E6458" w:rsidRDefault="008A28AE" w:rsidP="00887313">
            <w:pPr>
              <w:rPr>
                <w:sz w:val="20"/>
              </w:rPr>
            </w:pPr>
          </w:p>
          <w:p w:rsidR="008A28AE" w:rsidRPr="005E6458" w:rsidRDefault="008A28AE" w:rsidP="00887313">
            <w:pPr>
              <w:rPr>
                <w:sz w:val="20"/>
              </w:rPr>
            </w:pPr>
            <w:r>
              <w:rPr>
                <w:sz w:val="20"/>
              </w:rPr>
              <w:t xml:space="preserve">2) </w:t>
            </w:r>
            <w:r w:rsidRPr="005E6458">
              <w:rPr>
                <w:sz w:val="20"/>
              </w:rPr>
              <w:t>Some WIGOS and GOS updates obtained from across CBS. Need further work on Manual</w:t>
            </w:r>
            <w:r>
              <w:rPr>
                <w:sz w:val="20"/>
              </w:rPr>
              <w:t xml:space="preserve"> on</w:t>
            </w:r>
            <w:r w:rsidRPr="005E6458">
              <w:rPr>
                <w:sz w:val="20"/>
              </w:rPr>
              <w:t xml:space="preserve"> GOS</w:t>
            </w:r>
            <w:r>
              <w:rPr>
                <w:sz w:val="20"/>
              </w:rPr>
              <w:t>.</w:t>
            </w:r>
          </w:p>
          <w:p w:rsidR="008A28AE" w:rsidRPr="005E6458"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 xml:space="preserve">3) </w:t>
            </w:r>
            <w:r w:rsidRPr="005E6458">
              <w:rPr>
                <w:sz w:val="20"/>
              </w:rPr>
              <w:t>Cg &amp; CBS noted synchronized changes leading to phasing out, but more timeline planning needed</w:t>
            </w:r>
          </w:p>
          <w:p w:rsidR="008A28AE" w:rsidRPr="005E6458" w:rsidRDefault="008A28AE" w:rsidP="00887313">
            <w:pPr>
              <w:rPr>
                <w:sz w:val="20"/>
              </w:rPr>
            </w:pPr>
            <w:r w:rsidRPr="005E6458">
              <w:rPr>
                <w:sz w:val="20"/>
              </w:rPr>
              <w:t>Cg has approved the first synchronized Manuals on GOS and WIGOS. More steps are needed on GOS Manual changes.</w:t>
            </w:r>
          </w:p>
          <w:p w:rsidR="008A28AE" w:rsidRDefault="008A28AE" w:rsidP="00887313">
            <w:pPr>
              <w:rPr>
                <w:sz w:val="20"/>
              </w:rPr>
            </w:pPr>
          </w:p>
          <w:p w:rsidR="008A28AE" w:rsidRDefault="008A28AE" w:rsidP="00887313">
            <w:pPr>
              <w:rPr>
                <w:sz w:val="20"/>
              </w:rPr>
            </w:pPr>
            <w:r w:rsidRPr="005E6458">
              <w:rPr>
                <w:sz w:val="20"/>
              </w:rPr>
              <w:t xml:space="preserve">4) </w:t>
            </w:r>
            <w:r>
              <w:rPr>
                <w:sz w:val="20"/>
              </w:rPr>
              <w:t>Re</w:t>
            </w:r>
            <w:r w:rsidRPr="005E6458">
              <w:rPr>
                <w:sz w:val="20"/>
              </w:rPr>
              <w:t>quested initial edition by July 2016. Some work underway.</w:t>
            </w:r>
            <w:r>
              <w:rPr>
                <w:sz w:val="20"/>
              </w:rPr>
              <w:t xml:space="preserve">  </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 xml:space="preserve">5) </w:t>
            </w:r>
            <w:r w:rsidRPr="005E6458">
              <w:rPr>
                <w:sz w:val="20"/>
              </w:rPr>
              <w:t>Important to have all TC / programme collaborators pa</w:t>
            </w:r>
            <w:r>
              <w:rPr>
                <w:sz w:val="20"/>
              </w:rPr>
              <w:t>r</w:t>
            </w:r>
            <w:r w:rsidRPr="005E6458">
              <w:rPr>
                <w:sz w:val="20"/>
              </w:rPr>
              <w:t>ticipating</w:t>
            </w:r>
          </w:p>
        </w:tc>
      </w:tr>
      <w:tr w:rsidR="008A28AE" w:rsidRPr="005E6458" w:rsidTr="00887313">
        <w:trPr>
          <w:trHeight w:val="1426"/>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8AE" w:rsidRPr="005E6458" w:rsidRDefault="008A28AE" w:rsidP="00887313">
            <w:pPr>
              <w:rPr>
                <w:i/>
                <w:sz w:val="20"/>
              </w:rPr>
            </w:pPr>
            <w:r w:rsidRPr="005E6458">
              <w:rPr>
                <w:i/>
                <w:sz w:val="20"/>
              </w:rPr>
              <w:lastRenderedPageBreak/>
              <w:t>2.</w:t>
            </w:r>
          </w:p>
        </w:tc>
        <w:tc>
          <w:tcPr>
            <w:tcW w:w="2316" w:type="dxa"/>
            <w:tcBorders>
              <w:top w:val="single" w:sz="4" w:space="0" w:color="auto"/>
              <w:left w:val="single" w:sz="4" w:space="0" w:color="auto"/>
              <w:bottom w:val="single" w:sz="4" w:space="0" w:color="auto"/>
              <w:right w:val="single" w:sz="4" w:space="0" w:color="auto"/>
            </w:tcBorders>
            <w:shd w:val="clear" w:color="auto" w:fill="auto"/>
          </w:tcPr>
          <w:p w:rsidR="008A28AE" w:rsidRPr="005E6458" w:rsidRDefault="008A28AE" w:rsidP="00887313">
            <w:pPr>
              <w:autoSpaceDE w:val="0"/>
              <w:autoSpaceDN w:val="0"/>
              <w:adjustRightInd w:val="0"/>
              <w:rPr>
                <w:sz w:val="20"/>
              </w:rPr>
            </w:pPr>
            <w:r w:rsidRPr="005E6458">
              <w:rPr>
                <w:sz w:val="20"/>
              </w:rPr>
              <w:t xml:space="preserve">Contribute to the development of guidance, mechanisms and procedures for engagement, coordination and collaboration with partner organizations. </w:t>
            </w:r>
          </w:p>
        </w:tc>
        <w:tc>
          <w:tcPr>
            <w:tcW w:w="2991"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autoSpaceDE w:val="0"/>
              <w:autoSpaceDN w:val="0"/>
              <w:adjustRightInd w:val="0"/>
              <w:rPr>
                <w:sz w:val="20"/>
              </w:rPr>
            </w:pPr>
            <w:r>
              <w:rPr>
                <w:sz w:val="20"/>
              </w:rPr>
              <w:t>R</w:t>
            </w:r>
            <w:r w:rsidRPr="005E6458">
              <w:rPr>
                <w:sz w:val="20"/>
              </w:rPr>
              <w:t xml:space="preserve">eport on lessons learned from RA III Project on collaboration between meteorological and hydrological communities </w:t>
            </w:r>
          </w:p>
          <w:p w:rsidR="008A28AE" w:rsidRPr="005E6458" w:rsidRDefault="008A28AE" w:rsidP="00887313">
            <w:pPr>
              <w:autoSpaceDE w:val="0"/>
              <w:autoSpaceDN w:val="0"/>
              <w:adjustRightInd w:val="0"/>
              <w:rPr>
                <w:strike/>
                <w:sz w:val="20"/>
              </w:rPr>
            </w:pPr>
          </w:p>
        </w:tc>
        <w:tc>
          <w:tcPr>
            <w:tcW w:w="1344"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autoSpaceDE w:val="0"/>
              <w:autoSpaceDN w:val="0"/>
              <w:adjustRightInd w:val="0"/>
              <w:rPr>
                <w:sz w:val="20"/>
              </w:rPr>
            </w:pPr>
            <w:r>
              <w:rPr>
                <w:sz w:val="20"/>
              </w:rPr>
              <w:t>Apr</w:t>
            </w:r>
            <w:r w:rsidRPr="005E6458">
              <w:rPr>
                <w:sz w:val="20"/>
              </w:rPr>
              <w:t xml:space="preserve"> 201</w:t>
            </w:r>
            <w:r>
              <w:rPr>
                <w:sz w:val="20"/>
              </w:rPr>
              <w:t>6</w:t>
            </w:r>
            <w:r w:rsidRPr="005E6458">
              <w:rPr>
                <w:sz w:val="20"/>
              </w:rPr>
              <w:t xml:space="preserve"> </w:t>
            </w: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trike/>
                <w:sz w:val="20"/>
              </w:rPr>
            </w:pPr>
          </w:p>
        </w:tc>
        <w:tc>
          <w:tcPr>
            <w:tcW w:w="1433"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autoSpaceDE w:val="0"/>
              <w:autoSpaceDN w:val="0"/>
              <w:adjustRightInd w:val="0"/>
              <w:rPr>
                <w:sz w:val="20"/>
              </w:rPr>
            </w:pPr>
            <w:proofErr w:type="spellStart"/>
            <w:r w:rsidRPr="005E6458">
              <w:rPr>
                <w:b/>
                <w:bCs/>
                <w:sz w:val="20"/>
              </w:rPr>
              <w:t>Arimatea</w:t>
            </w:r>
            <w:proofErr w:type="spellEnd"/>
            <w:r w:rsidRPr="005E6458">
              <w:rPr>
                <w:sz w:val="20"/>
              </w:rPr>
              <w:t xml:space="preserve"> </w:t>
            </w:r>
          </w:p>
          <w:p w:rsidR="008A28AE" w:rsidRPr="005E6458" w:rsidRDefault="008A28AE" w:rsidP="00887313">
            <w:pPr>
              <w:autoSpaceDE w:val="0"/>
              <w:autoSpaceDN w:val="0"/>
              <w:adjustRightInd w:val="0"/>
              <w:rPr>
                <w:sz w:val="20"/>
              </w:rPr>
            </w:pPr>
          </w:p>
        </w:tc>
        <w:tc>
          <w:tcPr>
            <w:tcW w:w="973"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autoSpaceDE w:val="0"/>
              <w:autoSpaceDN w:val="0"/>
              <w:adjustRightInd w:val="0"/>
              <w:rPr>
                <w:sz w:val="20"/>
              </w:rPr>
            </w:pPr>
            <w:r w:rsidRPr="005E6458">
              <w:rPr>
                <w:sz w:val="20"/>
              </w:rPr>
              <w:t xml:space="preserve">ICT-IOS </w:t>
            </w: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trike/>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8A28AE" w:rsidRPr="005E6458" w:rsidRDefault="008A28AE" w:rsidP="00887313">
            <w:pPr>
              <w:autoSpaceDE w:val="0"/>
              <w:autoSpaceDN w:val="0"/>
              <w:adjustRightInd w:val="0"/>
              <w:rPr>
                <w:sz w:val="20"/>
              </w:rPr>
            </w:pPr>
            <w:r w:rsidRPr="005E6458">
              <w:rPr>
                <w:sz w:val="20"/>
              </w:rPr>
              <w:t>50</w:t>
            </w:r>
            <w:r>
              <w:rPr>
                <w:sz w:val="20"/>
              </w:rPr>
              <w:t xml:space="preserve"> </w:t>
            </w:r>
            <w:r w:rsidRPr="005E6458">
              <w:rPr>
                <w:sz w:val="20"/>
              </w:rPr>
              <w:t xml:space="preserve">% </w:t>
            </w: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z w:val="20"/>
              </w:rPr>
            </w:pPr>
          </w:p>
          <w:p w:rsidR="008A28AE" w:rsidRPr="005E6458" w:rsidRDefault="008A28AE" w:rsidP="00887313">
            <w:pPr>
              <w:autoSpaceDE w:val="0"/>
              <w:autoSpaceDN w:val="0"/>
              <w:adjustRightInd w:val="0"/>
              <w:rPr>
                <w:strike/>
                <w:sz w:val="20"/>
              </w:rPr>
            </w:pPr>
          </w:p>
        </w:tc>
        <w:tc>
          <w:tcPr>
            <w:tcW w:w="2447"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autoSpaceDE w:val="0"/>
              <w:autoSpaceDN w:val="0"/>
              <w:adjustRightInd w:val="0"/>
              <w:rPr>
                <w:sz w:val="20"/>
              </w:rPr>
            </w:pPr>
            <w:r w:rsidRPr="005E6458">
              <w:rPr>
                <w:sz w:val="20"/>
              </w:rPr>
              <w:t xml:space="preserve"> </w:t>
            </w:r>
          </w:p>
        </w:tc>
      </w:tr>
      <w:tr w:rsidR="008A28AE" w:rsidRPr="005E6458" w:rsidTr="00887313">
        <w:trPr>
          <w:trHeight w:val="111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8AE" w:rsidRPr="005E6458" w:rsidRDefault="008A28AE" w:rsidP="00887313">
            <w:pPr>
              <w:rPr>
                <w:i/>
                <w:sz w:val="20"/>
              </w:rPr>
            </w:pPr>
            <w:r w:rsidRPr="005E6458">
              <w:rPr>
                <w:i/>
                <w:sz w:val="20"/>
              </w:rPr>
              <w:t>3.</w:t>
            </w:r>
          </w:p>
        </w:tc>
        <w:tc>
          <w:tcPr>
            <w:tcW w:w="2316" w:type="dxa"/>
            <w:tcBorders>
              <w:top w:val="single" w:sz="4" w:space="0" w:color="auto"/>
              <w:left w:val="single" w:sz="4" w:space="0" w:color="auto"/>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Network Planning / RRR</w:t>
            </w:r>
          </w:p>
        </w:tc>
        <w:tc>
          <w:tcPr>
            <w:tcW w:w="2991"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Close cooperation between IPET-WIFI and IPET-OSDE, feedback to IPET-OSDE as required.</w:t>
            </w:r>
          </w:p>
        </w:tc>
        <w:tc>
          <w:tcPr>
            <w:tcW w:w="1344"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Ongoing</w:t>
            </w:r>
          </w:p>
        </w:tc>
        <w:tc>
          <w:tcPr>
            <w:tcW w:w="1433"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b/>
                <w:sz w:val="20"/>
              </w:rPr>
            </w:pPr>
            <w:proofErr w:type="spellStart"/>
            <w:r w:rsidRPr="005E6458">
              <w:rPr>
                <w:b/>
                <w:sz w:val="20"/>
              </w:rPr>
              <w:t>Dibbern</w:t>
            </w:r>
            <w:proofErr w:type="spellEnd"/>
          </w:p>
          <w:p w:rsidR="008A28AE" w:rsidRPr="005E6458" w:rsidRDefault="008A28AE" w:rsidP="00887313">
            <w:pPr>
              <w:rPr>
                <w:sz w:val="20"/>
              </w:rPr>
            </w:pPr>
            <w:r w:rsidRPr="005E6458">
              <w:rPr>
                <w:sz w:val="20"/>
              </w:rPr>
              <w:t>Stringer</w:t>
            </w:r>
          </w:p>
        </w:tc>
        <w:tc>
          <w:tcPr>
            <w:tcW w:w="973"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IPET-OSDE</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80</w:t>
            </w:r>
            <w:r>
              <w:rPr>
                <w:sz w:val="20"/>
              </w:rPr>
              <w:t xml:space="preserve"> </w:t>
            </w:r>
            <w:r w:rsidRPr="005E6458">
              <w:rPr>
                <w:sz w:val="20"/>
              </w:rPr>
              <w:t>%</w:t>
            </w:r>
          </w:p>
        </w:tc>
        <w:tc>
          <w:tcPr>
            <w:tcW w:w="2447"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 xml:space="preserve">Stringer and </w:t>
            </w:r>
            <w:proofErr w:type="spellStart"/>
            <w:r w:rsidRPr="005E6458">
              <w:rPr>
                <w:sz w:val="20"/>
              </w:rPr>
              <w:t>Dibbern</w:t>
            </w:r>
            <w:proofErr w:type="spellEnd"/>
            <w:r w:rsidRPr="005E6458">
              <w:rPr>
                <w:sz w:val="20"/>
              </w:rPr>
              <w:t xml:space="preserve"> are both contributing to IPET-OSDE activities.</w:t>
            </w:r>
          </w:p>
        </w:tc>
      </w:tr>
      <w:tr w:rsidR="008A28AE" w:rsidRPr="00F01CF6" w:rsidTr="00887313">
        <w:trPr>
          <w:trHeight w:val="1399"/>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8AE" w:rsidRPr="005E6458" w:rsidRDefault="008A28AE" w:rsidP="00887313">
            <w:pPr>
              <w:rPr>
                <w:i/>
                <w:sz w:val="20"/>
              </w:rPr>
            </w:pPr>
            <w:r w:rsidRPr="005E6458">
              <w:rPr>
                <w:i/>
                <w:sz w:val="20"/>
              </w:rPr>
              <w:t>4.</w:t>
            </w:r>
          </w:p>
        </w:tc>
        <w:tc>
          <w:tcPr>
            <w:tcW w:w="2316" w:type="dxa"/>
            <w:tcBorders>
              <w:top w:val="single" w:sz="4" w:space="0" w:color="auto"/>
              <w:left w:val="single" w:sz="4" w:space="0" w:color="auto"/>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Develop guidance on:</w:t>
            </w:r>
          </w:p>
          <w:p w:rsidR="008A28AE" w:rsidRPr="005E6458" w:rsidRDefault="008A28AE" w:rsidP="00887313">
            <w:pPr>
              <w:rPr>
                <w:sz w:val="20"/>
              </w:rPr>
            </w:pPr>
            <w:r w:rsidRPr="005E6458">
              <w:rPr>
                <w:sz w:val="20"/>
              </w:rPr>
              <w:t>1) mechanisms and procedures for improved integration of GOS observational data and products,</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 xml:space="preserve">2) </w:t>
            </w:r>
            <w:r>
              <w:rPr>
                <w:sz w:val="20"/>
              </w:rPr>
              <w:t>P</w:t>
            </w:r>
            <w:r w:rsidRPr="005E6458">
              <w:rPr>
                <w:sz w:val="20"/>
              </w:rPr>
              <w:t xml:space="preserve">rocess of sharing, between GOS and other component observing systems, operational experiences, sharing of expertise and guidance </w:t>
            </w:r>
            <w:r w:rsidRPr="005E6458">
              <w:rPr>
                <w:sz w:val="20"/>
              </w:rPr>
              <w:lastRenderedPageBreak/>
              <w:t>for resourcing joint activities</w:t>
            </w:r>
          </w:p>
        </w:tc>
        <w:tc>
          <w:tcPr>
            <w:tcW w:w="2991"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lastRenderedPageBreak/>
              <w:t>1</w:t>
            </w:r>
            <w:r>
              <w:rPr>
                <w:sz w:val="20"/>
              </w:rPr>
              <w:t>) C</w:t>
            </w:r>
            <w:r w:rsidRPr="005E6458">
              <w:rPr>
                <w:sz w:val="20"/>
              </w:rPr>
              <w:t xml:space="preserve">ontribution to guidance documentation on best practice for integration, quality control and maintenance of GOS observational data and products in RA I </w:t>
            </w: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2.1</w:t>
            </w:r>
            <w:r>
              <w:rPr>
                <w:sz w:val="20"/>
              </w:rPr>
              <w:t>)</w:t>
            </w:r>
            <w:r w:rsidRPr="005E6458">
              <w:rPr>
                <w:sz w:val="20"/>
              </w:rPr>
              <w:t xml:space="preserve"> </w:t>
            </w:r>
            <w:r>
              <w:rPr>
                <w:sz w:val="20"/>
              </w:rPr>
              <w:t>I</w:t>
            </w:r>
            <w:r w:rsidRPr="005E6458">
              <w:rPr>
                <w:sz w:val="20"/>
              </w:rPr>
              <w:t xml:space="preserve">dentification  and documentation of issues that need to be addressed  by regional cooperation, </w:t>
            </w:r>
          </w:p>
          <w:p w:rsidR="008A28AE" w:rsidRDefault="008A28AE" w:rsidP="00887313">
            <w:pPr>
              <w:rPr>
                <w:sz w:val="20"/>
              </w:rPr>
            </w:pPr>
          </w:p>
          <w:p w:rsidR="008A28AE" w:rsidRPr="005E6458" w:rsidRDefault="008A28AE" w:rsidP="00887313">
            <w:pPr>
              <w:rPr>
                <w:sz w:val="20"/>
              </w:rPr>
            </w:pPr>
            <w:r w:rsidRPr="005E6458">
              <w:rPr>
                <w:sz w:val="20"/>
              </w:rPr>
              <w:t>2.2</w:t>
            </w:r>
            <w:r>
              <w:rPr>
                <w:sz w:val="20"/>
              </w:rPr>
              <w:t>)</w:t>
            </w:r>
            <w:r w:rsidRPr="005E6458">
              <w:rPr>
                <w:sz w:val="20"/>
              </w:rPr>
              <w:t xml:space="preserve"> </w:t>
            </w:r>
            <w:r>
              <w:rPr>
                <w:sz w:val="20"/>
              </w:rPr>
              <w:t>P</w:t>
            </w:r>
            <w:r w:rsidRPr="005E6458">
              <w:rPr>
                <w:sz w:val="20"/>
              </w:rPr>
              <w:t xml:space="preserve">roposals for joint resources activities at the sub </w:t>
            </w:r>
            <w:r w:rsidRPr="005E6458">
              <w:rPr>
                <w:sz w:val="20"/>
              </w:rPr>
              <w:lastRenderedPageBreak/>
              <w:t>regional level.</w:t>
            </w:r>
          </w:p>
        </w:tc>
        <w:tc>
          <w:tcPr>
            <w:tcW w:w="1344"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ind w:left="-114" w:right="-108"/>
              <w:rPr>
                <w:sz w:val="20"/>
              </w:rPr>
            </w:pPr>
            <w:r w:rsidRPr="005E6458">
              <w:rPr>
                <w:sz w:val="20"/>
              </w:rPr>
              <w:lastRenderedPageBreak/>
              <w:t xml:space="preserve">1) Mar </w:t>
            </w:r>
            <w:r>
              <w:rPr>
                <w:sz w:val="20"/>
              </w:rPr>
              <w:t>20</w:t>
            </w:r>
            <w:r w:rsidRPr="005E6458">
              <w:rPr>
                <w:sz w:val="20"/>
              </w:rPr>
              <w:t>16</w:t>
            </w:r>
          </w:p>
          <w:p w:rsidR="008A28AE" w:rsidRPr="005E6458"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p>
          <w:p w:rsidR="008A28AE"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r w:rsidRPr="005E6458">
              <w:rPr>
                <w:sz w:val="20"/>
              </w:rPr>
              <w:t>2.1</w:t>
            </w:r>
            <w:r>
              <w:rPr>
                <w:sz w:val="20"/>
              </w:rPr>
              <w:t>)</w:t>
            </w:r>
            <w:r w:rsidRPr="005E6458">
              <w:rPr>
                <w:sz w:val="20"/>
              </w:rPr>
              <w:t xml:space="preserve"> Mar </w:t>
            </w:r>
            <w:r>
              <w:rPr>
                <w:sz w:val="20"/>
              </w:rPr>
              <w:t>20</w:t>
            </w:r>
            <w:r w:rsidRPr="005E6458">
              <w:rPr>
                <w:sz w:val="20"/>
              </w:rPr>
              <w:t>16</w:t>
            </w:r>
          </w:p>
          <w:p w:rsidR="008A28AE" w:rsidRPr="005E6458" w:rsidRDefault="008A28AE" w:rsidP="00887313">
            <w:pPr>
              <w:ind w:left="-114" w:right="-108"/>
              <w:rPr>
                <w:sz w:val="20"/>
              </w:rPr>
            </w:pPr>
          </w:p>
          <w:p w:rsidR="008A28AE" w:rsidRPr="005E6458" w:rsidRDefault="008A28AE" w:rsidP="00887313">
            <w:pPr>
              <w:ind w:left="-114" w:right="-108"/>
              <w:rPr>
                <w:sz w:val="20"/>
              </w:rPr>
            </w:pPr>
          </w:p>
          <w:p w:rsidR="008A28AE"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r w:rsidRPr="005E6458">
              <w:rPr>
                <w:sz w:val="20"/>
              </w:rPr>
              <w:t>2.2</w:t>
            </w:r>
            <w:r>
              <w:rPr>
                <w:sz w:val="20"/>
              </w:rPr>
              <w:t>)</w:t>
            </w:r>
            <w:r w:rsidRPr="005E6458">
              <w:rPr>
                <w:sz w:val="20"/>
              </w:rPr>
              <w:t xml:space="preserve"> Mar </w:t>
            </w:r>
            <w:r>
              <w:rPr>
                <w:sz w:val="20"/>
              </w:rPr>
              <w:t>20</w:t>
            </w:r>
            <w:r w:rsidRPr="005E6458">
              <w:rPr>
                <w:sz w:val="20"/>
              </w:rPr>
              <w:t>16</w:t>
            </w:r>
          </w:p>
        </w:tc>
        <w:tc>
          <w:tcPr>
            <w:tcW w:w="1433"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b/>
                <w:sz w:val="20"/>
              </w:rPr>
            </w:pPr>
            <w:proofErr w:type="spellStart"/>
            <w:r w:rsidRPr="005E6458">
              <w:rPr>
                <w:b/>
                <w:sz w:val="20"/>
              </w:rPr>
              <w:t>Merrouchi</w:t>
            </w:r>
            <w:proofErr w:type="spellEnd"/>
          </w:p>
          <w:p w:rsidR="008A28AE" w:rsidRPr="005E6458" w:rsidRDefault="008A28AE" w:rsidP="00887313">
            <w:pPr>
              <w:rPr>
                <w:sz w:val="20"/>
              </w:rPr>
            </w:pPr>
            <w:proofErr w:type="spellStart"/>
            <w:r w:rsidRPr="005E6458">
              <w:rPr>
                <w:b/>
                <w:sz w:val="20"/>
              </w:rPr>
              <w:t>Mosetlho</w:t>
            </w:r>
            <w:proofErr w:type="spellEnd"/>
          </w:p>
        </w:tc>
        <w:tc>
          <w:tcPr>
            <w:tcW w:w="973"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 xml:space="preserve">ICT-IOS </w:t>
            </w:r>
          </w:p>
          <w:p w:rsidR="008A28AE" w:rsidRPr="005E6458" w:rsidRDefault="008A28AE" w:rsidP="00887313">
            <w:pPr>
              <w:rPr>
                <w:sz w:val="20"/>
              </w:rPr>
            </w:pPr>
            <w:r w:rsidRPr="005E6458">
              <w:rPr>
                <w:sz w:val="20"/>
              </w:rPr>
              <w:t>ET-WISC-OM</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ICT-IOS</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8A28AE" w:rsidRPr="005E6458" w:rsidRDefault="008A28AE" w:rsidP="00887313">
            <w:pPr>
              <w:rPr>
                <w:sz w:val="20"/>
              </w:rPr>
            </w:pPr>
            <w:r>
              <w:rPr>
                <w:sz w:val="20"/>
              </w:rPr>
              <w:t xml:space="preserve">1) </w:t>
            </w:r>
            <w:r w:rsidRPr="005E6458">
              <w:rPr>
                <w:sz w:val="20"/>
              </w:rPr>
              <w:t>0</w:t>
            </w:r>
            <w:r>
              <w:rPr>
                <w:sz w:val="20"/>
              </w:rPr>
              <w:t xml:space="preserve"> </w:t>
            </w:r>
            <w:r w:rsidRPr="005E6458">
              <w:rPr>
                <w:sz w:val="20"/>
              </w:rPr>
              <w:t>%</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 xml:space="preserve">2.1) </w:t>
            </w:r>
            <w:r w:rsidRPr="005E6458">
              <w:rPr>
                <w:sz w:val="20"/>
              </w:rPr>
              <w:t>0</w:t>
            </w:r>
            <w:r>
              <w:rPr>
                <w:sz w:val="20"/>
              </w:rPr>
              <w:t xml:space="preserve"> </w:t>
            </w:r>
            <w:r w:rsidRPr="005E6458">
              <w:rPr>
                <w:sz w:val="20"/>
              </w:rPr>
              <w:t>%</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 xml:space="preserve">2.2) </w:t>
            </w:r>
            <w:r w:rsidRPr="005E6458">
              <w:rPr>
                <w:sz w:val="20"/>
              </w:rPr>
              <w:t>0%</w:t>
            </w:r>
          </w:p>
        </w:tc>
        <w:tc>
          <w:tcPr>
            <w:tcW w:w="2447"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sidRPr="00A23A2E">
              <w:rPr>
                <w:sz w:val="20"/>
              </w:rPr>
              <w:t>1</w:t>
            </w:r>
            <w:r>
              <w:rPr>
                <w:sz w:val="20"/>
              </w:rPr>
              <w:t>)</w:t>
            </w:r>
            <w:r w:rsidRPr="00A23A2E">
              <w:rPr>
                <w:sz w:val="20"/>
              </w:rPr>
              <w:t xml:space="preserve"> </w:t>
            </w:r>
            <w:r w:rsidRPr="005E6458">
              <w:rPr>
                <w:sz w:val="20"/>
              </w:rPr>
              <w:t>Proposed Method: Arrange for a session on this topic to be conducted as part of a WIGOS RA I workshop that is planned under ICG-WIGOS.</w:t>
            </w:r>
          </w:p>
          <w:p w:rsidR="008A28AE" w:rsidRPr="005E6458" w:rsidRDefault="008A28AE" w:rsidP="00887313">
            <w:pPr>
              <w:rPr>
                <w:sz w:val="20"/>
              </w:rPr>
            </w:pPr>
          </w:p>
          <w:p w:rsidR="008A28AE" w:rsidRPr="005E6458" w:rsidRDefault="008A28AE" w:rsidP="00887313">
            <w:pPr>
              <w:rPr>
                <w:sz w:val="20"/>
                <w:lang w:val="fr-FR"/>
              </w:rPr>
            </w:pPr>
            <w:r w:rsidRPr="00A23A2E">
              <w:rPr>
                <w:sz w:val="20"/>
                <w:lang w:val="fr-FR"/>
              </w:rPr>
              <w:t>2)</w:t>
            </w:r>
            <w:r>
              <w:rPr>
                <w:sz w:val="20"/>
                <w:vertAlign w:val="superscript"/>
                <w:lang w:val="fr-FR"/>
              </w:rPr>
              <w:t xml:space="preserve"> </w:t>
            </w:r>
            <w:proofErr w:type="spellStart"/>
            <w:r w:rsidRPr="005E6458">
              <w:rPr>
                <w:sz w:val="20"/>
                <w:lang w:val="fr-FR"/>
              </w:rPr>
              <w:t>Procurement</w:t>
            </w:r>
            <w:proofErr w:type="spellEnd"/>
            <w:r w:rsidRPr="005E6458">
              <w:rPr>
                <w:sz w:val="20"/>
                <w:lang w:val="fr-FR"/>
              </w:rPr>
              <w:t xml:space="preserve">, instrument maintenance, </w:t>
            </w:r>
            <w:proofErr w:type="spellStart"/>
            <w:r w:rsidRPr="005E6458">
              <w:rPr>
                <w:sz w:val="20"/>
                <w:lang w:val="fr-FR"/>
              </w:rPr>
              <w:t>spectrum</w:t>
            </w:r>
            <w:proofErr w:type="spellEnd"/>
            <w:r w:rsidRPr="005E6458">
              <w:rPr>
                <w:sz w:val="20"/>
                <w:lang w:val="fr-FR"/>
              </w:rPr>
              <w:t xml:space="preserve"> management, etc</w:t>
            </w:r>
            <w:r>
              <w:rPr>
                <w:sz w:val="20"/>
                <w:lang w:val="fr-FR"/>
              </w:rPr>
              <w:t>.</w:t>
            </w:r>
          </w:p>
          <w:p w:rsidR="008A28AE" w:rsidRPr="005E6458" w:rsidRDefault="008A28AE" w:rsidP="00887313">
            <w:pPr>
              <w:rPr>
                <w:sz w:val="20"/>
                <w:lang w:val="fr-FR"/>
              </w:rPr>
            </w:pPr>
          </w:p>
        </w:tc>
      </w:tr>
      <w:tr w:rsidR="008A28AE" w:rsidRPr="005E6458" w:rsidTr="00887313">
        <w:trPr>
          <w:trHeight w:val="1785"/>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8AE" w:rsidRPr="005E6458" w:rsidRDefault="008A28AE" w:rsidP="00887313">
            <w:pPr>
              <w:rPr>
                <w:i/>
                <w:sz w:val="20"/>
              </w:rPr>
            </w:pPr>
            <w:r w:rsidRPr="005E6458">
              <w:rPr>
                <w:i/>
                <w:sz w:val="20"/>
              </w:rPr>
              <w:lastRenderedPageBreak/>
              <w:t>5.</w:t>
            </w:r>
            <w:r>
              <w:rPr>
                <w:i/>
                <w:sz w:val="20"/>
              </w:rPr>
              <w:t>*</w:t>
            </w:r>
          </w:p>
        </w:tc>
        <w:tc>
          <w:tcPr>
            <w:tcW w:w="2316" w:type="dxa"/>
            <w:tcBorders>
              <w:top w:val="single" w:sz="4" w:space="0" w:color="auto"/>
              <w:left w:val="single" w:sz="4" w:space="0" w:color="auto"/>
              <w:bottom w:val="single" w:sz="4" w:space="0" w:color="auto"/>
              <w:right w:val="single" w:sz="4" w:space="0" w:color="auto"/>
            </w:tcBorders>
            <w:shd w:val="clear" w:color="auto" w:fill="F2F2F2"/>
          </w:tcPr>
          <w:p w:rsidR="008A28AE" w:rsidRPr="005E6458" w:rsidRDefault="008A28AE" w:rsidP="00887313">
            <w:pPr>
              <w:rPr>
                <w:sz w:val="20"/>
              </w:rPr>
            </w:pPr>
            <w:r w:rsidRPr="005E6458">
              <w:rPr>
                <w:sz w:val="20"/>
              </w:rPr>
              <w:t>Provide advice to ICG-WIGOS via CBS on GOS Quality Management practices and procedures:</w:t>
            </w:r>
          </w:p>
          <w:p w:rsidR="008A28AE" w:rsidRPr="005E6458" w:rsidRDefault="008A28AE" w:rsidP="00887313">
            <w:pPr>
              <w:rPr>
                <w:sz w:val="18"/>
                <w:szCs w:val="18"/>
              </w:rPr>
            </w:pPr>
            <w:r w:rsidRPr="005E6458">
              <w:rPr>
                <w:sz w:val="18"/>
                <w:szCs w:val="18"/>
              </w:rPr>
              <w:t>1) Finalise SG-QM Work Plan</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18"/>
                <w:szCs w:val="18"/>
              </w:rPr>
            </w:pPr>
            <w:r w:rsidRPr="005E6458">
              <w:rPr>
                <w:sz w:val="20"/>
              </w:rPr>
              <w:t xml:space="preserve">2) </w:t>
            </w:r>
            <w:r w:rsidRPr="005E6458">
              <w:rPr>
                <w:sz w:val="18"/>
                <w:szCs w:val="18"/>
              </w:rPr>
              <w:t xml:space="preserve">Establish a group of GOS observing sub-system focal points that can provide expertise and knowledge on </w:t>
            </w:r>
            <w:proofErr w:type="spellStart"/>
            <w:r w:rsidRPr="005E6458">
              <w:rPr>
                <w:sz w:val="18"/>
                <w:szCs w:val="18"/>
              </w:rPr>
              <w:t>QMon</w:t>
            </w:r>
            <w:proofErr w:type="spellEnd"/>
            <w:r w:rsidRPr="005E6458">
              <w:rPr>
                <w:sz w:val="18"/>
                <w:szCs w:val="18"/>
              </w:rPr>
              <w:t xml:space="preserve"> practices and regulations to SG-QM.</w:t>
            </w: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3) Review the status of WMO and Regional quality monitoring systems with a view to identifying areas for improvement and efficiency</w:t>
            </w: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rPr>
            </w:pPr>
          </w:p>
          <w:p w:rsidR="008A28AE" w:rsidRPr="005E6458" w:rsidRDefault="008A28AE" w:rsidP="00887313">
            <w:pPr>
              <w:tabs>
                <w:tab w:val="left" w:pos="12720"/>
              </w:tabs>
              <w:rPr>
                <w:sz w:val="18"/>
                <w:szCs w:val="18"/>
                <w:vertAlign w:val="superscript"/>
              </w:rPr>
            </w:pPr>
            <w:r w:rsidRPr="005E6458">
              <w:rPr>
                <w:sz w:val="18"/>
                <w:szCs w:val="18"/>
              </w:rPr>
              <w:t>4) For the land surface-based observing system, develop and document the concept of extending global quality monitoring to include a “Global Fault Management System”</w:t>
            </w:r>
            <w:r w:rsidRPr="005E6458">
              <w:rPr>
                <w:sz w:val="18"/>
                <w:szCs w:val="18"/>
                <w:vertAlign w:val="superscript"/>
              </w:rPr>
              <w:t>:</w:t>
            </w: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 xml:space="preserve">5) In consultation and collaboration with TT-WQM, develop and revise QM and </w:t>
            </w:r>
            <w:proofErr w:type="spellStart"/>
            <w:r w:rsidRPr="005E6458">
              <w:rPr>
                <w:sz w:val="18"/>
                <w:szCs w:val="18"/>
              </w:rPr>
              <w:t>QMon</w:t>
            </w:r>
            <w:proofErr w:type="spellEnd"/>
            <w:r w:rsidRPr="005E6458">
              <w:rPr>
                <w:sz w:val="18"/>
                <w:szCs w:val="18"/>
              </w:rPr>
              <w:t xml:space="preserve"> regulatory material and guidelines for inclusion in WIGOS and GOS regulatory materials.</w:t>
            </w: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20"/>
              </w:rPr>
            </w:pPr>
            <w:r w:rsidRPr="005E6458">
              <w:rPr>
                <w:sz w:val="18"/>
                <w:szCs w:val="18"/>
              </w:rPr>
              <w:t>6) Contribute to the drafting work of TT-WRM in collaboration with SG-RM and provide GOS-related feedback through SG-RM on TT-WRM documentation.</w:t>
            </w:r>
          </w:p>
        </w:tc>
        <w:tc>
          <w:tcPr>
            <w:tcW w:w="2991" w:type="dxa"/>
            <w:tcBorders>
              <w:top w:val="single" w:sz="4" w:space="0" w:color="auto"/>
              <w:left w:val="nil"/>
              <w:bottom w:val="single" w:sz="4" w:space="0" w:color="auto"/>
              <w:right w:val="single" w:sz="4" w:space="0" w:color="auto"/>
            </w:tcBorders>
            <w:shd w:val="clear" w:color="auto" w:fill="F2F2F2"/>
          </w:tcPr>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18"/>
                <w:szCs w:val="18"/>
              </w:rPr>
            </w:pPr>
            <w:r w:rsidRPr="005E6458">
              <w:rPr>
                <w:sz w:val="18"/>
                <w:szCs w:val="18"/>
              </w:rPr>
              <w:t>[Work Plan]</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18"/>
                <w:szCs w:val="18"/>
              </w:rPr>
            </w:pPr>
            <w:r w:rsidRPr="005E6458">
              <w:rPr>
                <w:sz w:val="20"/>
              </w:rPr>
              <w:t>2</w:t>
            </w:r>
            <w:r w:rsidRPr="005E6458">
              <w:rPr>
                <w:sz w:val="18"/>
                <w:szCs w:val="18"/>
              </w:rPr>
              <w:t>a) Finalise list of sub-systems to be reviewed by SG-QM;</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2b) Finalise list of GOS OS-S focal points.</w:t>
            </w:r>
          </w:p>
          <w:p w:rsidR="008A28AE" w:rsidRPr="005E6458" w:rsidRDefault="008A28AE" w:rsidP="00887313">
            <w:pPr>
              <w:rPr>
                <w:sz w:val="18"/>
                <w:szCs w:val="18"/>
              </w:rPr>
            </w:pPr>
            <w:r w:rsidRPr="005E6458">
              <w:rPr>
                <w:sz w:val="18"/>
                <w:szCs w:val="18"/>
              </w:rPr>
              <w:t>2c) Create a FP email list for collaboration.</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[Group of OS-S FPs established.]</w:t>
            </w: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3a) In consultation with TT-WQM determine the scope and requirements for the review to be undertaken by OS-S FPs.</w:t>
            </w:r>
          </w:p>
          <w:p w:rsidR="008A28AE" w:rsidRPr="005E6458" w:rsidRDefault="008A28AE" w:rsidP="00887313">
            <w:pPr>
              <w:rPr>
                <w:sz w:val="18"/>
                <w:szCs w:val="18"/>
              </w:rPr>
            </w:pPr>
            <w:r w:rsidRPr="005E6458">
              <w:rPr>
                <w:sz w:val="18"/>
                <w:szCs w:val="18"/>
              </w:rPr>
              <w:t xml:space="preserve">3b) Review existing regulatory material related to </w:t>
            </w:r>
            <w:proofErr w:type="spellStart"/>
            <w:r w:rsidRPr="005E6458">
              <w:rPr>
                <w:sz w:val="18"/>
                <w:szCs w:val="18"/>
              </w:rPr>
              <w:t>QMon</w:t>
            </w:r>
            <w:proofErr w:type="spellEnd"/>
            <w:r w:rsidRPr="005E6458">
              <w:rPr>
                <w:sz w:val="18"/>
                <w:szCs w:val="18"/>
              </w:rPr>
              <w:t xml:space="preserve"> for GOS sub-systems.</w:t>
            </w:r>
          </w:p>
          <w:p w:rsidR="008A28AE" w:rsidRPr="005E6458" w:rsidRDefault="008A28AE" w:rsidP="00887313">
            <w:pPr>
              <w:rPr>
                <w:sz w:val="18"/>
                <w:szCs w:val="18"/>
              </w:rPr>
            </w:pPr>
            <w:r w:rsidRPr="005E6458">
              <w:rPr>
                <w:sz w:val="18"/>
                <w:szCs w:val="18"/>
              </w:rPr>
              <w:t xml:space="preserve">3c) Review existing regional </w:t>
            </w:r>
            <w:proofErr w:type="spellStart"/>
            <w:r w:rsidRPr="005E6458">
              <w:rPr>
                <w:sz w:val="18"/>
                <w:szCs w:val="18"/>
              </w:rPr>
              <w:t>QMOn</w:t>
            </w:r>
            <w:proofErr w:type="spellEnd"/>
            <w:r w:rsidRPr="005E6458">
              <w:rPr>
                <w:sz w:val="18"/>
                <w:szCs w:val="18"/>
              </w:rPr>
              <w:t xml:space="preserve"> systems and their procedure in place, for example ECMWF, EUCOS, etc.</w:t>
            </w:r>
          </w:p>
          <w:p w:rsidR="008A28AE" w:rsidRPr="005E6458" w:rsidRDefault="008A28AE" w:rsidP="00887313">
            <w:pPr>
              <w:rPr>
                <w:sz w:val="18"/>
                <w:szCs w:val="18"/>
              </w:rPr>
            </w:pPr>
            <w:r w:rsidRPr="005E6458">
              <w:rPr>
                <w:sz w:val="18"/>
                <w:szCs w:val="18"/>
              </w:rPr>
              <w:t xml:space="preserve">3d) Prepare recommendations on new or improved </w:t>
            </w:r>
            <w:proofErr w:type="spellStart"/>
            <w:r w:rsidRPr="005E6458">
              <w:rPr>
                <w:sz w:val="18"/>
                <w:szCs w:val="18"/>
              </w:rPr>
              <w:t>QMon</w:t>
            </w:r>
            <w:proofErr w:type="spellEnd"/>
            <w:r w:rsidRPr="005E6458">
              <w:rPr>
                <w:sz w:val="18"/>
                <w:szCs w:val="18"/>
              </w:rPr>
              <w:t xml:space="preserve"> procedures in relation to GOS sub-systems.</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[Document that can be used as input to the deliverable of TT-WQM]</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 xml:space="preserve">4a) Review the outcomes of the ECMWF Workshops on NWP data monitoring requirements </w:t>
            </w:r>
          </w:p>
          <w:p w:rsidR="008A28AE" w:rsidRPr="005E6458" w:rsidRDefault="008A28AE" w:rsidP="00887313">
            <w:pPr>
              <w:rPr>
                <w:sz w:val="18"/>
                <w:szCs w:val="18"/>
              </w:rPr>
            </w:pPr>
            <w:r w:rsidRPr="005E6458">
              <w:rPr>
                <w:sz w:val="18"/>
                <w:szCs w:val="18"/>
              </w:rPr>
              <w:t>4b) Revise, update and finalise the draft proposal developed by ET-SBO to define the scope and deliverable of this activity.</w:t>
            </w:r>
          </w:p>
          <w:p w:rsidR="008A28AE" w:rsidRPr="005E6458" w:rsidRDefault="008A28AE" w:rsidP="00887313">
            <w:pPr>
              <w:rPr>
                <w:sz w:val="18"/>
                <w:szCs w:val="18"/>
              </w:rPr>
            </w:pPr>
            <w:r w:rsidRPr="005E6458">
              <w:rPr>
                <w:sz w:val="18"/>
                <w:szCs w:val="18"/>
              </w:rPr>
              <w:t>4c) Liaise with ET-SBO and ICT-GDPF regarding revision of the Manual on the GDPFS re requirements for monitoring of the GOS by NWP.</w:t>
            </w:r>
          </w:p>
          <w:p w:rsidR="008A28AE" w:rsidRPr="005E6458" w:rsidRDefault="008A28AE" w:rsidP="00887313">
            <w:pPr>
              <w:rPr>
                <w:sz w:val="18"/>
                <w:szCs w:val="18"/>
              </w:rPr>
            </w:pPr>
            <w:r w:rsidRPr="005E6458">
              <w:rPr>
                <w:sz w:val="18"/>
                <w:szCs w:val="18"/>
              </w:rPr>
              <w:t>4d) Develop an updated plan and procedures for quality and quantity monitoring of land, surface-based observing systems of the GOS.</w:t>
            </w:r>
          </w:p>
          <w:p w:rsidR="008A28AE" w:rsidRPr="005E6458" w:rsidRDefault="008A28AE" w:rsidP="00887313">
            <w:pPr>
              <w:rPr>
                <w:sz w:val="18"/>
                <w:szCs w:val="18"/>
              </w:rPr>
            </w:pPr>
            <w:r w:rsidRPr="005E6458">
              <w:rPr>
                <w:sz w:val="18"/>
                <w:szCs w:val="18"/>
              </w:rPr>
              <w:t xml:space="preserve">4e) Update appropriate manuals and guides based on the </w:t>
            </w:r>
            <w:r w:rsidRPr="005E6458">
              <w:rPr>
                <w:sz w:val="18"/>
                <w:szCs w:val="18"/>
              </w:rPr>
              <w:lastRenderedPageBreak/>
              <w:t>outcomes of this activity.</w:t>
            </w:r>
          </w:p>
          <w:p w:rsidR="008A28AE" w:rsidRPr="005E6458" w:rsidRDefault="008A28AE" w:rsidP="00887313">
            <w:pPr>
              <w:rPr>
                <w:sz w:val="18"/>
                <w:szCs w:val="18"/>
              </w:rPr>
            </w:pPr>
            <w:r w:rsidRPr="005E6458">
              <w:rPr>
                <w:sz w:val="18"/>
                <w:szCs w:val="18"/>
              </w:rPr>
              <w:t>4f) Assist IPET-WIFI in reporting to CBS</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[1. Revised international structure and framework for international observations monitoring</w:t>
            </w:r>
          </w:p>
          <w:p w:rsidR="008A28AE" w:rsidRPr="005E6458" w:rsidRDefault="008A28AE" w:rsidP="00887313">
            <w:pPr>
              <w:rPr>
                <w:sz w:val="18"/>
                <w:szCs w:val="18"/>
              </w:rPr>
            </w:pPr>
            <w:r w:rsidRPr="005E6458">
              <w:rPr>
                <w:sz w:val="18"/>
                <w:szCs w:val="18"/>
              </w:rPr>
              <w:t xml:space="preserve">2. Updated regulatory material on </w:t>
            </w:r>
            <w:proofErr w:type="spellStart"/>
            <w:r w:rsidRPr="005E6458">
              <w:rPr>
                <w:sz w:val="18"/>
                <w:szCs w:val="18"/>
              </w:rPr>
              <w:t>Qmon</w:t>
            </w:r>
            <w:proofErr w:type="spellEnd"/>
            <w:r w:rsidRPr="005E6458">
              <w:rPr>
                <w:sz w:val="18"/>
                <w:szCs w:val="18"/>
              </w:rPr>
              <w:t xml:space="preserve"> of land surface-based system of the GOS]</w:t>
            </w: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r w:rsidRPr="005E6458">
              <w:rPr>
                <w:sz w:val="20"/>
              </w:rPr>
              <w:t>5</w:t>
            </w:r>
            <w:r w:rsidRPr="005E6458">
              <w:rPr>
                <w:sz w:val="18"/>
                <w:szCs w:val="18"/>
              </w:rPr>
              <w:t>a) Liaise with ET-SBO and ICT-GDPF re appropriate location for regulatory material relating to monitoring of the GOS by NWP.</w:t>
            </w: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6a) Provide feedback to TT-WRM on current draft version of the Manual on WIGOS with respect to quality monitoring aspects.</w:t>
            </w:r>
          </w:p>
          <w:p w:rsidR="008A28AE" w:rsidRPr="005E6458" w:rsidRDefault="008A28AE" w:rsidP="00887313">
            <w:pPr>
              <w:rPr>
                <w:sz w:val="20"/>
              </w:rPr>
            </w:pPr>
            <w:r w:rsidRPr="005E6458">
              <w:rPr>
                <w:sz w:val="20"/>
              </w:rPr>
              <w:t>6b) Do it again for next version</w:t>
            </w:r>
          </w:p>
        </w:tc>
        <w:tc>
          <w:tcPr>
            <w:tcW w:w="1344" w:type="dxa"/>
            <w:tcBorders>
              <w:top w:val="single" w:sz="4" w:space="0" w:color="auto"/>
              <w:left w:val="nil"/>
              <w:bottom w:val="single" w:sz="4" w:space="0" w:color="auto"/>
              <w:right w:val="single" w:sz="4" w:space="0" w:color="auto"/>
            </w:tcBorders>
            <w:shd w:val="clear" w:color="auto" w:fill="F2F2F2"/>
          </w:tcPr>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20"/>
              </w:rPr>
            </w:pPr>
            <w:r w:rsidRPr="005E6458">
              <w:rPr>
                <w:sz w:val="18"/>
                <w:szCs w:val="18"/>
              </w:rPr>
              <w:t>Mar 2014</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Aug 2014</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18"/>
                <w:szCs w:val="18"/>
              </w:rPr>
              <w:t>2016 (CBS)</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18"/>
                <w:szCs w:val="18"/>
              </w:rPr>
            </w:pPr>
            <w:r w:rsidRPr="005E6458">
              <w:rPr>
                <w:sz w:val="18"/>
                <w:szCs w:val="18"/>
              </w:rPr>
              <w:t>2016 (CBS)</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a) Aug 2014</w:t>
            </w:r>
          </w:p>
          <w:p w:rsidR="008A28AE" w:rsidRPr="005E6458" w:rsidRDefault="008A28AE" w:rsidP="00887313">
            <w:pPr>
              <w:rPr>
                <w:sz w:val="18"/>
                <w:szCs w:val="18"/>
                <w:lang w:val="de-DE"/>
              </w:rPr>
            </w:pPr>
            <w:r w:rsidRPr="005E6458">
              <w:rPr>
                <w:sz w:val="18"/>
                <w:szCs w:val="18"/>
                <w:lang w:val="de-DE"/>
              </w:rPr>
              <w:t>b) Aug 2014</w:t>
            </w:r>
          </w:p>
          <w:p w:rsidR="008A28AE" w:rsidRPr="005E6458" w:rsidRDefault="008A28AE" w:rsidP="00887313">
            <w:pPr>
              <w:rPr>
                <w:sz w:val="18"/>
                <w:szCs w:val="18"/>
                <w:lang w:val="de-DE"/>
              </w:rPr>
            </w:pPr>
            <w:r w:rsidRPr="005E6458">
              <w:rPr>
                <w:sz w:val="18"/>
                <w:szCs w:val="18"/>
                <w:lang w:val="de-DE"/>
              </w:rPr>
              <w:t>c) Feb 2015</w:t>
            </w:r>
          </w:p>
          <w:p w:rsidR="008A28AE" w:rsidRPr="005E6458" w:rsidRDefault="008A28AE" w:rsidP="00887313">
            <w:pPr>
              <w:rPr>
                <w:sz w:val="18"/>
                <w:szCs w:val="18"/>
                <w:lang w:val="de-DE"/>
              </w:rPr>
            </w:pPr>
            <w:r w:rsidRPr="005E6458">
              <w:rPr>
                <w:sz w:val="18"/>
                <w:szCs w:val="18"/>
                <w:lang w:val="de-DE"/>
              </w:rPr>
              <w:t>d) Dec 2015</w:t>
            </w:r>
          </w:p>
          <w:p w:rsidR="008A28AE" w:rsidRPr="005E6458" w:rsidRDefault="008A28AE" w:rsidP="00887313">
            <w:pPr>
              <w:rPr>
                <w:sz w:val="18"/>
                <w:szCs w:val="18"/>
                <w:lang w:val="de-DE"/>
              </w:rPr>
            </w:pPr>
            <w:r w:rsidRPr="005E6458">
              <w:rPr>
                <w:sz w:val="18"/>
                <w:szCs w:val="18"/>
                <w:lang w:val="de-DE"/>
              </w:rPr>
              <w:t>e) Feb 2015</w:t>
            </w:r>
          </w:p>
          <w:p w:rsidR="008A28AE" w:rsidRPr="005E6458" w:rsidRDefault="008A28AE" w:rsidP="00887313">
            <w:pPr>
              <w:rPr>
                <w:sz w:val="18"/>
                <w:szCs w:val="18"/>
                <w:lang w:val="de-DE"/>
              </w:rPr>
            </w:pPr>
            <w:r w:rsidRPr="005E6458">
              <w:rPr>
                <w:sz w:val="18"/>
                <w:szCs w:val="18"/>
                <w:lang w:val="de-DE"/>
              </w:rPr>
              <w:t>f) Jun 2016</w:t>
            </w: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r w:rsidRPr="005E6458">
              <w:rPr>
                <w:sz w:val="18"/>
                <w:szCs w:val="18"/>
                <w:lang w:val="de-DE"/>
              </w:rPr>
              <w:t>2016 (CBS)</w:t>
            </w: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18"/>
                <w:szCs w:val="18"/>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rPr>
            </w:pPr>
            <w:r w:rsidRPr="005E6458">
              <w:rPr>
                <w:sz w:val="20"/>
              </w:rPr>
              <w:t>Mar 2014</w:t>
            </w:r>
          </w:p>
        </w:tc>
        <w:tc>
          <w:tcPr>
            <w:tcW w:w="1433" w:type="dxa"/>
            <w:tcBorders>
              <w:top w:val="single" w:sz="4" w:space="0" w:color="auto"/>
              <w:left w:val="nil"/>
              <w:bottom w:val="single" w:sz="4" w:space="0" w:color="auto"/>
              <w:right w:val="single" w:sz="4" w:space="0" w:color="auto"/>
            </w:tcBorders>
            <w:shd w:val="clear" w:color="auto" w:fill="F2F2F2"/>
          </w:tcPr>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r w:rsidRPr="005E6458">
              <w:rPr>
                <w:b/>
                <w:sz w:val="18"/>
                <w:szCs w:val="18"/>
              </w:rPr>
              <w:t>Secretariat</w:t>
            </w:r>
          </w:p>
          <w:p w:rsidR="008A28AE" w:rsidRPr="005E6458" w:rsidRDefault="008A28AE" w:rsidP="00887313">
            <w:pPr>
              <w:rPr>
                <w:b/>
                <w:sz w:val="20"/>
              </w:rPr>
            </w:pPr>
            <w:proofErr w:type="spellStart"/>
            <w:r w:rsidRPr="005E6458">
              <w:rPr>
                <w:b/>
                <w:sz w:val="18"/>
                <w:szCs w:val="18"/>
              </w:rPr>
              <w:t>Schrab</w:t>
            </w:r>
            <w:proofErr w:type="spellEnd"/>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p>
          <w:p w:rsidR="008A28AE" w:rsidRPr="005E6458" w:rsidRDefault="008A28AE" w:rsidP="00887313">
            <w:pPr>
              <w:rPr>
                <w:b/>
                <w:sz w:val="18"/>
                <w:szCs w:val="18"/>
              </w:rPr>
            </w:pPr>
            <w:r w:rsidRPr="005E6458">
              <w:rPr>
                <w:b/>
                <w:sz w:val="18"/>
                <w:szCs w:val="18"/>
              </w:rPr>
              <w:t>Secretariat</w:t>
            </w:r>
          </w:p>
          <w:p w:rsidR="008A28AE" w:rsidRPr="005E6458" w:rsidRDefault="008A28AE" w:rsidP="00887313">
            <w:pPr>
              <w:rPr>
                <w:b/>
                <w:sz w:val="18"/>
                <w:szCs w:val="18"/>
              </w:rPr>
            </w:pPr>
            <w:proofErr w:type="spellStart"/>
            <w:r w:rsidRPr="005E6458">
              <w:rPr>
                <w:b/>
                <w:sz w:val="18"/>
                <w:szCs w:val="18"/>
              </w:rPr>
              <w:t>Schrab</w:t>
            </w:r>
            <w:proofErr w:type="spellEnd"/>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18"/>
                <w:szCs w:val="18"/>
              </w:rPr>
            </w:pPr>
            <w:proofErr w:type="spellStart"/>
            <w:r w:rsidRPr="005E6458">
              <w:rPr>
                <w:b/>
                <w:sz w:val="18"/>
                <w:szCs w:val="18"/>
              </w:rPr>
              <w:t>Schrab</w:t>
            </w:r>
            <w:proofErr w:type="spellEnd"/>
          </w:p>
          <w:p w:rsidR="008A28AE" w:rsidRPr="005E6458" w:rsidRDefault="008A28AE" w:rsidP="00887313">
            <w:pPr>
              <w:rPr>
                <w:b/>
                <w:sz w:val="20"/>
              </w:rPr>
            </w:pPr>
            <w:r w:rsidRPr="005E6458">
              <w:rPr>
                <w:b/>
                <w:sz w:val="18"/>
                <w:szCs w:val="18"/>
              </w:rPr>
              <w:t>SG-QM</w:t>
            </w: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18"/>
                <w:szCs w:val="18"/>
                <w:lang w:val="de-DE"/>
              </w:rPr>
            </w:pPr>
            <w:r w:rsidRPr="005E6458">
              <w:rPr>
                <w:b/>
                <w:sz w:val="18"/>
                <w:szCs w:val="18"/>
                <w:lang w:val="de-DE"/>
              </w:rPr>
              <w:t>Schrab</w:t>
            </w:r>
          </w:p>
          <w:p w:rsidR="008A28AE" w:rsidRPr="005E6458" w:rsidRDefault="008A28AE" w:rsidP="00887313">
            <w:pPr>
              <w:rPr>
                <w:b/>
                <w:sz w:val="18"/>
                <w:szCs w:val="18"/>
                <w:lang w:val="de-DE"/>
              </w:rPr>
            </w:pPr>
            <w:r w:rsidRPr="005E6458">
              <w:rPr>
                <w:b/>
                <w:sz w:val="18"/>
                <w:szCs w:val="18"/>
                <w:lang w:val="de-DE"/>
              </w:rPr>
              <w:t>SG-QM</w:t>
            </w:r>
          </w:p>
          <w:p w:rsidR="008A28AE" w:rsidRPr="005E6458" w:rsidRDefault="008A28AE" w:rsidP="00887313">
            <w:pPr>
              <w:rPr>
                <w:b/>
                <w:sz w:val="20"/>
                <w:lang w:val="de-DE"/>
              </w:rPr>
            </w:pPr>
            <w:r w:rsidRPr="005E6458">
              <w:rPr>
                <w:b/>
                <w:sz w:val="18"/>
                <w:szCs w:val="18"/>
                <w:lang w:val="de-DE"/>
              </w:rPr>
              <w:t>ET-SBO</w:t>
            </w: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r w:rsidRPr="005E6458">
              <w:rPr>
                <w:b/>
                <w:sz w:val="18"/>
                <w:szCs w:val="18"/>
                <w:lang w:val="de-DE"/>
              </w:rPr>
              <w:t>SG-QM</w:t>
            </w:r>
            <w:r w:rsidRPr="005E6458" w:rsidDel="000F0DDA">
              <w:rPr>
                <w:b/>
                <w:sz w:val="20"/>
                <w:lang w:val="de-DE"/>
              </w:rPr>
              <w:t xml:space="preserve"> </w:t>
            </w: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20"/>
                <w:lang w:val="de-DE"/>
              </w:rPr>
            </w:pPr>
          </w:p>
          <w:p w:rsidR="008A28AE" w:rsidRPr="005E6458" w:rsidRDefault="008A28AE" w:rsidP="00887313">
            <w:pPr>
              <w:rPr>
                <w:b/>
                <w:sz w:val="18"/>
                <w:szCs w:val="18"/>
                <w:lang w:val="de-DE"/>
              </w:rPr>
            </w:pPr>
          </w:p>
          <w:p w:rsidR="008A28AE" w:rsidRPr="005E6458" w:rsidRDefault="008A28AE" w:rsidP="00887313">
            <w:pPr>
              <w:rPr>
                <w:b/>
                <w:sz w:val="20"/>
              </w:rPr>
            </w:pPr>
            <w:r w:rsidRPr="005E6458">
              <w:rPr>
                <w:b/>
                <w:sz w:val="18"/>
                <w:szCs w:val="18"/>
              </w:rPr>
              <w:t>SG-QM</w:t>
            </w:r>
          </w:p>
          <w:p w:rsidR="008A28AE" w:rsidRPr="005E6458" w:rsidRDefault="008A28AE" w:rsidP="00887313">
            <w:pPr>
              <w:rPr>
                <w:sz w:val="20"/>
              </w:rPr>
            </w:pPr>
          </w:p>
        </w:tc>
        <w:tc>
          <w:tcPr>
            <w:tcW w:w="973" w:type="dxa"/>
            <w:tcBorders>
              <w:top w:val="single" w:sz="4" w:space="0" w:color="auto"/>
              <w:left w:val="nil"/>
              <w:bottom w:val="single" w:sz="4" w:space="0" w:color="auto"/>
              <w:right w:val="single" w:sz="4" w:space="0" w:color="auto"/>
            </w:tcBorders>
            <w:shd w:val="clear" w:color="auto" w:fill="F2F2F2"/>
          </w:tcPr>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r w:rsidRPr="005E6458">
              <w:rPr>
                <w:sz w:val="20"/>
                <w:lang w:val="de-DE"/>
              </w:rPr>
              <w:t>TT-WQM</w:t>
            </w: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b/>
                <w:sz w:val="18"/>
                <w:szCs w:val="18"/>
                <w:lang w:val="de-DE"/>
              </w:rPr>
            </w:pPr>
            <w:r w:rsidRPr="005E6458">
              <w:rPr>
                <w:b/>
                <w:sz w:val="18"/>
                <w:szCs w:val="18"/>
                <w:lang w:val="de-DE"/>
              </w:rPr>
              <w:t>ET-ABO</w:t>
            </w:r>
          </w:p>
          <w:p w:rsidR="008A28AE" w:rsidRPr="005E6458" w:rsidRDefault="008A28AE" w:rsidP="00887313">
            <w:pPr>
              <w:rPr>
                <w:sz w:val="20"/>
                <w:lang w:val="de-DE"/>
              </w:rPr>
            </w:pPr>
            <w:r w:rsidRPr="005E6458">
              <w:rPr>
                <w:b/>
                <w:sz w:val="18"/>
                <w:szCs w:val="18"/>
                <w:lang w:val="de-DE"/>
              </w:rPr>
              <w:t>ET-SBO</w:t>
            </w: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sz w:val="20"/>
                <w:lang w:val="de-DE"/>
              </w:rPr>
            </w:pPr>
          </w:p>
          <w:p w:rsidR="008A28AE" w:rsidRPr="005E6458" w:rsidRDefault="008A28AE" w:rsidP="00887313">
            <w:pPr>
              <w:rPr>
                <w:b/>
                <w:sz w:val="18"/>
                <w:szCs w:val="18"/>
                <w:lang w:val="fr-CH"/>
              </w:rPr>
            </w:pPr>
            <w:r w:rsidRPr="005E6458">
              <w:rPr>
                <w:b/>
                <w:sz w:val="18"/>
                <w:szCs w:val="18"/>
                <w:lang w:val="fr-CH"/>
              </w:rPr>
              <w:t>TT-WQM</w:t>
            </w:r>
          </w:p>
          <w:p w:rsidR="008A28AE" w:rsidRPr="005E6458" w:rsidRDefault="008A28AE" w:rsidP="00887313">
            <w:pPr>
              <w:rPr>
                <w:b/>
                <w:sz w:val="18"/>
                <w:szCs w:val="18"/>
                <w:lang w:val="fr-CH"/>
              </w:rPr>
            </w:pPr>
            <w:r w:rsidRPr="005E6458">
              <w:rPr>
                <w:b/>
                <w:sz w:val="18"/>
                <w:szCs w:val="18"/>
                <w:lang w:val="fr-CH"/>
              </w:rPr>
              <w:t>ET-SBO</w:t>
            </w:r>
          </w:p>
          <w:p w:rsidR="008A28AE" w:rsidRPr="005E6458" w:rsidRDefault="008A28AE" w:rsidP="00887313">
            <w:pPr>
              <w:rPr>
                <w:b/>
                <w:sz w:val="18"/>
                <w:szCs w:val="18"/>
                <w:lang w:val="fr-CH"/>
              </w:rPr>
            </w:pPr>
            <w:r w:rsidRPr="005E6458">
              <w:rPr>
                <w:b/>
                <w:sz w:val="18"/>
                <w:szCs w:val="18"/>
                <w:lang w:val="fr-CH"/>
              </w:rPr>
              <w:t>ICT-GDPF</w:t>
            </w:r>
          </w:p>
          <w:p w:rsidR="008A28AE" w:rsidRPr="005E6458" w:rsidRDefault="008A28AE" w:rsidP="00887313">
            <w:pPr>
              <w:rPr>
                <w:b/>
                <w:sz w:val="18"/>
                <w:szCs w:val="18"/>
                <w:lang w:val="fr-CH"/>
              </w:rPr>
            </w:pPr>
            <w:r w:rsidRPr="005E6458">
              <w:rPr>
                <w:b/>
                <w:sz w:val="18"/>
                <w:szCs w:val="18"/>
                <w:lang w:val="fr-CH"/>
              </w:rPr>
              <w:t>ICT-ISS</w:t>
            </w: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b/>
                <w:sz w:val="18"/>
                <w:szCs w:val="18"/>
                <w:lang w:val="fr-CH"/>
              </w:rPr>
            </w:pPr>
          </w:p>
          <w:p w:rsidR="008A28AE" w:rsidRPr="005E6458" w:rsidRDefault="008A28AE" w:rsidP="00887313">
            <w:pPr>
              <w:rPr>
                <w:sz w:val="20"/>
                <w:lang w:val="fr-CH"/>
              </w:rPr>
            </w:pPr>
          </w:p>
          <w:p w:rsidR="008A28AE" w:rsidRPr="005E6458" w:rsidRDefault="008A28AE" w:rsidP="00887313">
            <w:pPr>
              <w:rPr>
                <w:b/>
                <w:sz w:val="18"/>
                <w:szCs w:val="18"/>
                <w:lang w:val="fr-CH"/>
              </w:rPr>
            </w:pPr>
            <w:r w:rsidRPr="005E6458">
              <w:rPr>
                <w:b/>
                <w:sz w:val="18"/>
                <w:szCs w:val="18"/>
                <w:lang w:val="fr-CH"/>
              </w:rPr>
              <w:t>ET-SBO</w:t>
            </w:r>
          </w:p>
          <w:p w:rsidR="008A28AE" w:rsidRPr="005E6458" w:rsidRDefault="008A28AE" w:rsidP="00887313">
            <w:pPr>
              <w:rPr>
                <w:b/>
                <w:sz w:val="18"/>
                <w:szCs w:val="18"/>
                <w:lang w:val="fr-CH"/>
              </w:rPr>
            </w:pPr>
            <w:r w:rsidRPr="005E6458">
              <w:rPr>
                <w:b/>
                <w:sz w:val="18"/>
                <w:szCs w:val="18"/>
                <w:lang w:val="fr-CH"/>
              </w:rPr>
              <w:t>ET-ABO</w:t>
            </w:r>
          </w:p>
          <w:p w:rsidR="008A28AE" w:rsidRPr="005E6458" w:rsidRDefault="008A28AE" w:rsidP="00887313">
            <w:pPr>
              <w:rPr>
                <w:sz w:val="20"/>
              </w:rPr>
            </w:pPr>
            <w:r w:rsidRPr="005E6458">
              <w:rPr>
                <w:b/>
                <w:sz w:val="18"/>
                <w:szCs w:val="18"/>
              </w:rPr>
              <w:t>IPET-GDPF</w:t>
            </w:r>
            <w:r w:rsidRPr="005E6458" w:rsidDel="00477050">
              <w:rPr>
                <w:sz w:val="20"/>
              </w:rPr>
              <w:t xml:space="preserve"> </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lang w:val="fr-FR"/>
              </w:rPr>
            </w:pPr>
            <w:r w:rsidRPr="005E6458">
              <w:rPr>
                <w:b/>
                <w:sz w:val="18"/>
                <w:szCs w:val="18"/>
              </w:rPr>
              <w:t>TT-WRM</w:t>
            </w:r>
            <w:r w:rsidRPr="005E6458" w:rsidDel="00477050">
              <w:rPr>
                <w:sz w:val="20"/>
              </w:rPr>
              <w:t xml:space="preserve"> </w:t>
            </w:r>
          </w:p>
        </w:tc>
        <w:tc>
          <w:tcPr>
            <w:tcW w:w="1284" w:type="dxa"/>
            <w:tcBorders>
              <w:top w:val="single" w:sz="4" w:space="0" w:color="auto"/>
              <w:left w:val="single" w:sz="4" w:space="0" w:color="auto"/>
              <w:bottom w:val="single" w:sz="4" w:space="0" w:color="auto"/>
              <w:right w:val="single" w:sz="4" w:space="0" w:color="auto"/>
            </w:tcBorders>
            <w:shd w:val="clear" w:color="auto" w:fill="F2F2F2"/>
          </w:tcPr>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20"/>
              </w:rPr>
            </w:pPr>
            <w:r w:rsidRPr="005E6458">
              <w:rPr>
                <w:sz w:val="18"/>
                <w:szCs w:val="18"/>
              </w:rPr>
              <w:t>100%</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18"/>
                <w:szCs w:val="18"/>
              </w:rPr>
            </w:pPr>
            <w:r w:rsidRPr="005E6458">
              <w:rPr>
                <w:sz w:val="18"/>
                <w:szCs w:val="18"/>
              </w:rPr>
              <w:t>100%</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a) 100%</w:t>
            </w:r>
          </w:p>
          <w:p w:rsidR="008A28AE" w:rsidRPr="005E6458" w:rsidRDefault="008A28AE" w:rsidP="00887313">
            <w:pPr>
              <w:rPr>
                <w:sz w:val="18"/>
                <w:szCs w:val="18"/>
              </w:rPr>
            </w:pPr>
            <w:r w:rsidRPr="005E6458">
              <w:rPr>
                <w:sz w:val="18"/>
                <w:szCs w:val="18"/>
              </w:rPr>
              <w:t>b) 20%</w:t>
            </w:r>
          </w:p>
          <w:p w:rsidR="008A28AE" w:rsidRPr="005E6458" w:rsidRDefault="008A28AE" w:rsidP="00887313">
            <w:pPr>
              <w:rPr>
                <w:sz w:val="20"/>
              </w:rPr>
            </w:pPr>
            <w:r w:rsidRPr="005E6458">
              <w:rPr>
                <w:sz w:val="18"/>
                <w:szCs w:val="18"/>
              </w:rPr>
              <w:t>c) 0%</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lastRenderedPageBreak/>
              <w:t>0%</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100%</w:t>
            </w:r>
          </w:p>
          <w:p w:rsidR="008A28AE" w:rsidRPr="005E6458" w:rsidRDefault="008A28AE" w:rsidP="00887313">
            <w:pPr>
              <w:rPr>
                <w:sz w:val="20"/>
              </w:rPr>
            </w:pPr>
          </w:p>
          <w:p w:rsidR="008A28AE" w:rsidRPr="005E6458" w:rsidRDefault="008A28AE" w:rsidP="00887313">
            <w:pPr>
              <w:rPr>
                <w:sz w:val="20"/>
              </w:rPr>
            </w:pPr>
            <w:r w:rsidRPr="005E6458">
              <w:rPr>
                <w:sz w:val="20"/>
              </w:rPr>
              <w:t>??50%</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50%</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0%</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0%</w:t>
            </w:r>
          </w:p>
          <w:p w:rsidR="008A28AE" w:rsidRPr="005E6458" w:rsidRDefault="008A28AE" w:rsidP="00887313">
            <w:pPr>
              <w:rPr>
                <w:sz w:val="20"/>
              </w:rPr>
            </w:pPr>
          </w:p>
          <w:p w:rsidR="008A28AE" w:rsidRPr="005E6458" w:rsidRDefault="008A28AE" w:rsidP="00887313">
            <w:pPr>
              <w:rPr>
                <w:sz w:val="20"/>
              </w:rPr>
            </w:pPr>
            <w:r w:rsidRPr="005E6458">
              <w:rPr>
                <w:sz w:val="20"/>
              </w:rPr>
              <w:t>0%</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5%</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100%</w:t>
            </w:r>
          </w:p>
        </w:tc>
        <w:tc>
          <w:tcPr>
            <w:tcW w:w="2447" w:type="dxa"/>
            <w:tcBorders>
              <w:top w:val="single" w:sz="4" w:space="0" w:color="auto"/>
              <w:left w:val="nil"/>
              <w:bottom w:val="single" w:sz="4" w:space="0" w:color="auto"/>
              <w:right w:val="single" w:sz="4" w:space="0" w:color="auto"/>
            </w:tcBorders>
            <w:shd w:val="clear" w:color="auto" w:fill="F2F2F2"/>
          </w:tcPr>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SG-QM to review and reach agreement on work plan.</w:t>
            </w:r>
          </w:p>
          <w:p w:rsidR="008A28AE" w:rsidRPr="005E6458" w:rsidRDefault="008A28AE" w:rsidP="00887313">
            <w:pPr>
              <w:rPr>
                <w:sz w:val="18"/>
                <w:szCs w:val="18"/>
              </w:rPr>
            </w:pPr>
            <w:proofErr w:type="spellStart"/>
            <w:r w:rsidRPr="005E6458">
              <w:rPr>
                <w:sz w:val="18"/>
                <w:szCs w:val="18"/>
              </w:rPr>
              <w:t>Ch</w:t>
            </w:r>
            <w:proofErr w:type="spellEnd"/>
            <w:r w:rsidRPr="005E6458">
              <w:rPr>
                <w:sz w:val="18"/>
                <w:szCs w:val="18"/>
              </w:rPr>
              <w:t>-TT-WQM to review and agree on work plan.</w:t>
            </w:r>
          </w:p>
          <w:p w:rsidR="008A28AE" w:rsidRPr="005E6458" w:rsidRDefault="008A28AE" w:rsidP="00887313">
            <w:pPr>
              <w:tabs>
                <w:tab w:val="left" w:pos="12720"/>
              </w:tabs>
              <w:rPr>
                <w:sz w:val="20"/>
                <w:vertAlign w:val="superscript"/>
              </w:rPr>
            </w:pPr>
            <w:r w:rsidRPr="005E6458">
              <w:rPr>
                <w:sz w:val="18"/>
                <w:szCs w:val="18"/>
              </w:rPr>
              <w:t>Summarised plan to be updated in IPET-WIFI work plan (Final Report IPET-WIFI-2)</w:t>
            </w:r>
          </w:p>
          <w:p w:rsidR="008A28AE" w:rsidRPr="005E6458" w:rsidRDefault="008A28AE" w:rsidP="00887313">
            <w:pPr>
              <w:tabs>
                <w:tab w:val="left" w:pos="12720"/>
              </w:tabs>
              <w:rPr>
                <w:sz w:val="20"/>
                <w:vertAlign w:val="superscript"/>
              </w:rPr>
            </w:pPr>
          </w:p>
          <w:p w:rsidR="008A28AE" w:rsidRPr="005E6458" w:rsidRDefault="008A28AE" w:rsidP="00887313">
            <w:pPr>
              <w:rPr>
                <w:sz w:val="18"/>
                <w:szCs w:val="18"/>
              </w:rPr>
            </w:pPr>
            <w:r w:rsidRPr="005E6458">
              <w:rPr>
                <w:sz w:val="18"/>
                <w:szCs w:val="18"/>
              </w:rPr>
              <w:t>Participation of Chair SG-QM required in WIGOS Quality Workshop (Apr 2014)</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Likely list of 6 GOS OSS for review of QM:</w:t>
            </w:r>
          </w:p>
          <w:p w:rsidR="008A28AE" w:rsidRPr="005E6458" w:rsidRDefault="008A28AE" w:rsidP="00887313">
            <w:pPr>
              <w:rPr>
                <w:sz w:val="18"/>
                <w:szCs w:val="18"/>
              </w:rPr>
            </w:pPr>
            <w:r w:rsidRPr="005E6458">
              <w:rPr>
                <w:sz w:val="18"/>
                <w:szCs w:val="18"/>
              </w:rPr>
              <w:t xml:space="preserve">(a) Surface synoptic stations (Land and Sea stations); </w:t>
            </w:r>
          </w:p>
          <w:p w:rsidR="008A28AE" w:rsidRPr="005E6458" w:rsidRDefault="008A28AE" w:rsidP="00887313">
            <w:pPr>
              <w:rPr>
                <w:sz w:val="18"/>
                <w:szCs w:val="18"/>
              </w:rPr>
            </w:pPr>
            <w:r w:rsidRPr="005E6458">
              <w:rPr>
                <w:sz w:val="18"/>
                <w:szCs w:val="18"/>
              </w:rPr>
              <w:t>(b) Upper-air synoptic stations (Land and Sea stations);</w:t>
            </w:r>
          </w:p>
          <w:p w:rsidR="008A28AE" w:rsidRPr="005E6458" w:rsidRDefault="008A28AE" w:rsidP="00887313">
            <w:pPr>
              <w:rPr>
                <w:sz w:val="18"/>
                <w:szCs w:val="18"/>
              </w:rPr>
            </w:pPr>
            <w:r w:rsidRPr="005E6458">
              <w:rPr>
                <w:sz w:val="18"/>
                <w:szCs w:val="18"/>
              </w:rPr>
              <w:t>(c) Aircraft meteorological stations;</w:t>
            </w:r>
          </w:p>
          <w:p w:rsidR="008A28AE" w:rsidRPr="005E6458" w:rsidRDefault="008A28AE" w:rsidP="00887313">
            <w:pPr>
              <w:rPr>
                <w:sz w:val="18"/>
                <w:szCs w:val="18"/>
              </w:rPr>
            </w:pPr>
            <w:r w:rsidRPr="005E6458">
              <w:rPr>
                <w:sz w:val="18"/>
                <w:szCs w:val="18"/>
              </w:rPr>
              <w:t xml:space="preserve">(d) Aeronautical meteorological stations; </w:t>
            </w:r>
          </w:p>
          <w:p w:rsidR="008A28AE" w:rsidRPr="005E6458" w:rsidRDefault="008A28AE" w:rsidP="00887313">
            <w:pPr>
              <w:rPr>
                <w:sz w:val="18"/>
                <w:szCs w:val="18"/>
              </w:rPr>
            </w:pPr>
            <w:r w:rsidRPr="005E6458">
              <w:rPr>
                <w:sz w:val="18"/>
                <w:szCs w:val="18"/>
              </w:rPr>
              <w:t>(l) Weather radar stations; and</w:t>
            </w:r>
          </w:p>
          <w:p w:rsidR="008A28AE" w:rsidRPr="005E6458" w:rsidRDefault="008A28AE" w:rsidP="00887313">
            <w:pPr>
              <w:rPr>
                <w:sz w:val="20"/>
              </w:rPr>
            </w:pPr>
            <w:r w:rsidRPr="005E6458">
              <w:rPr>
                <w:sz w:val="18"/>
                <w:szCs w:val="18"/>
              </w:rPr>
              <w:t xml:space="preserve">(n) Wind profiler stations. </w:t>
            </w: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 xml:space="preserve">Can the scope for this task be expanded to quality management rather than just </w:t>
            </w:r>
            <w:proofErr w:type="spellStart"/>
            <w:r w:rsidRPr="005E6458">
              <w:rPr>
                <w:sz w:val="18"/>
                <w:szCs w:val="18"/>
              </w:rPr>
              <w:t>QMon</w:t>
            </w:r>
            <w:proofErr w:type="spellEnd"/>
            <w:r w:rsidRPr="005E6458">
              <w:rPr>
                <w:sz w:val="18"/>
                <w:szCs w:val="18"/>
              </w:rPr>
              <w:t>?</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This task is a contribution to a parent task of TT-WQM and related to Activity 5.1.2 of the WIP.</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Include consideration of the possibility of combining the roles of global quality and quantity monitoring.</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To improve the feedback mechanisms and process so as to better ensure the identification and rectification of missing data, station outages and specific quality issues.</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Include consideration of the possibility of combining the roles of global quality and quantity monitoring.</w:t>
            </w: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 xml:space="preserve">2nd workshop to be held in 3rd quarter 2014 – </w:t>
            </w:r>
            <w:proofErr w:type="spellStart"/>
            <w:r w:rsidRPr="005E6458">
              <w:rPr>
                <w:sz w:val="18"/>
                <w:szCs w:val="18"/>
              </w:rPr>
              <w:t>Ch</w:t>
            </w:r>
            <w:proofErr w:type="spellEnd"/>
            <w:r w:rsidRPr="005E6458">
              <w:rPr>
                <w:sz w:val="18"/>
                <w:szCs w:val="18"/>
              </w:rPr>
              <w:t>-ET-SBO will attend.</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18"/>
                <w:szCs w:val="18"/>
              </w:rPr>
            </w:pPr>
            <w:r w:rsidRPr="005E6458">
              <w:rPr>
                <w:sz w:val="18"/>
                <w:szCs w:val="18"/>
              </w:rPr>
              <w:t xml:space="preserve">Take the lead in drafting QM material on GOS for Tech </w:t>
            </w:r>
            <w:proofErr w:type="spellStart"/>
            <w:r w:rsidRPr="005E6458">
              <w:rPr>
                <w:sz w:val="18"/>
                <w:szCs w:val="18"/>
              </w:rPr>
              <w:t>Regs</w:t>
            </w:r>
            <w:proofErr w:type="spellEnd"/>
            <w:r w:rsidRPr="005E6458">
              <w:rPr>
                <w:sz w:val="18"/>
                <w:szCs w:val="18"/>
              </w:rPr>
              <w:t xml:space="preserve"> (</w:t>
            </w:r>
            <w:proofErr w:type="spellStart"/>
            <w:r w:rsidRPr="005E6458">
              <w:rPr>
                <w:sz w:val="18"/>
                <w:szCs w:val="18"/>
              </w:rPr>
              <w:t>incl</w:t>
            </w:r>
            <w:proofErr w:type="spellEnd"/>
            <w:r w:rsidRPr="005E6458">
              <w:rPr>
                <w:sz w:val="18"/>
                <w:szCs w:val="18"/>
              </w:rPr>
              <w:t xml:space="preserve"> Common Elements of </w:t>
            </w:r>
            <w:proofErr w:type="spellStart"/>
            <w:r w:rsidRPr="005E6458">
              <w:rPr>
                <w:sz w:val="18"/>
                <w:szCs w:val="18"/>
              </w:rPr>
              <w:t>Surface.Based</w:t>
            </w:r>
            <w:proofErr w:type="spellEnd"/>
            <w:r w:rsidRPr="005E6458">
              <w:rPr>
                <w:sz w:val="18"/>
                <w:szCs w:val="18"/>
              </w:rPr>
              <w:t xml:space="preserve"> </w:t>
            </w:r>
            <w:proofErr w:type="spellStart"/>
            <w:r w:rsidRPr="005E6458">
              <w:rPr>
                <w:sz w:val="18"/>
                <w:szCs w:val="18"/>
              </w:rPr>
              <w:t>Obs</w:t>
            </w:r>
            <w:proofErr w:type="spellEnd"/>
            <w:r w:rsidRPr="005E6458">
              <w:rPr>
                <w:sz w:val="18"/>
                <w:szCs w:val="18"/>
              </w:rPr>
              <w:t xml:space="preserve"> Systems) and WIGOS Manual.</w:t>
            </w:r>
          </w:p>
          <w:p w:rsidR="008A28AE" w:rsidRPr="005E6458" w:rsidRDefault="008A28AE" w:rsidP="00887313">
            <w:pPr>
              <w:rPr>
                <w:sz w:val="18"/>
                <w:szCs w:val="18"/>
              </w:rPr>
            </w:pPr>
          </w:p>
          <w:p w:rsidR="008A28AE" w:rsidRPr="005E6458" w:rsidRDefault="008A28AE" w:rsidP="00887313">
            <w:pPr>
              <w:rPr>
                <w:sz w:val="18"/>
                <w:szCs w:val="18"/>
              </w:rPr>
            </w:pPr>
          </w:p>
          <w:p w:rsidR="008A28AE" w:rsidRPr="005E6458" w:rsidRDefault="008A28AE" w:rsidP="00887313">
            <w:pPr>
              <w:rPr>
                <w:sz w:val="18"/>
                <w:szCs w:val="18"/>
              </w:rPr>
            </w:pPr>
            <w:r w:rsidRPr="005E6458">
              <w:rPr>
                <w:sz w:val="18"/>
                <w:szCs w:val="18"/>
              </w:rPr>
              <w:t>Task leader will participate in TT-WRM teleconferences.</w:t>
            </w:r>
          </w:p>
          <w:p w:rsidR="008A28AE" w:rsidRPr="005E6458" w:rsidRDefault="008A28AE" w:rsidP="00887313">
            <w:pPr>
              <w:rPr>
                <w:sz w:val="18"/>
                <w:szCs w:val="18"/>
              </w:rPr>
            </w:pPr>
          </w:p>
          <w:p w:rsidR="008A28AE" w:rsidRPr="005E6458" w:rsidRDefault="008A28AE" w:rsidP="00887313">
            <w:pPr>
              <w:rPr>
                <w:sz w:val="20"/>
              </w:rPr>
            </w:pPr>
            <w:r w:rsidRPr="005E6458">
              <w:rPr>
                <w:sz w:val="18"/>
                <w:szCs w:val="18"/>
              </w:rPr>
              <w:t>This task is a contribution to WIP Activity 5.1.1</w:t>
            </w:r>
          </w:p>
        </w:tc>
      </w:tr>
      <w:tr w:rsidR="008A28AE" w:rsidRPr="005E6458" w:rsidTr="00887313">
        <w:trPr>
          <w:trHeight w:val="1345"/>
        </w:trPr>
        <w:tc>
          <w:tcPr>
            <w:tcW w:w="563" w:type="dxa"/>
            <w:tcBorders>
              <w:top w:val="single" w:sz="4" w:space="0" w:color="auto"/>
              <w:left w:val="single" w:sz="4" w:space="0" w:color="auto"/>
              <w:bottom w:val="single" w:sz="4" w:space="0" w:color="auto"/>
              <w:right w:val="single" w:sz="4" w:space="0" w:color="auto"/>
            </w:tcBorders>
            <w:noWrap/>
            <w:vAlign w:val="center"/>
          </w:tcPr>
          <w:p w:rsidR="008A28AE" w:rsidRPr="005E6458" w:rsidRDefault="008A28AE" w:rsidP="00887313">
            <w:pPr>
              <w:rPr>
                <w:i/>
                <w:sz w:val="20"/>
              </w:rPr>
            </w:pPr>
            <w:r w:rsidRPr="005E6458">
              <w:rPr>
                <w:i/>
                <w:sz w:val="20"/>
              </w:rPr>
              <w:lastRenderedPageBreak/>
              <w:t>6.</w:t>
            </w:r>
          </w:p>
        </w:tc>
        <w:tc>
          <w:tcPr>
            <w:tcW w:w="2316"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rPr>
                <w:sz w:val="20"/>
              </w:rPr>
            </w:pPr>
            <w:r w:rsidRPr="005E6458">
              <w:rPr>
                <w:sz w:val="20"/>
              </w:rPr>
              <w:t xml:space="preserve">1) </w:t>
            </w:r>
            <w:r>
              <w:rPr>
                <w:sz w:val="20"/>
              </w:rPr>
              <w:t>D</w:t>
            </w:r>
            <w:r w:rsidRPr="005E6458">
              <w:rPr>
                <w:sz w:val="20"/>
              </w:rPr>
              <w:t xml:space="preserve">escribe the standard practices and recommended practices for collecting observations, applicable to instruments and methods of observation with a focus on the </w:t>
            </w:r>
            <w:r w:rsidRPr="005E6458">
              <w:rPr>
                <w:sz w:val="20"/>
              </w:rPr>
              <w:lastRenderedPageBreak/>
              <w:t>GOS</w:t>
            </w: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 xml:space="preserve">2) </w:t>
            </w:r>
            <w:r>
              <w:rPr>
                <w:sz w:val="20"/>
              </w:rPr>
              <w:t>P</w:t>
            </w:r>
            <w:r w:rsidRPr="005E6458">
              <w:rPr>
                <w:sz w:val="20"/>
              </w:rPr>
              <w:t>rovide guidance to Members on how to implement those standard and recommended practices</w:t>
            </w:r>
          </w:p>
          <w:p w:rsidR="008A28AE" w:rsidRPr="005E6458" w:rsidRDefault="008A28AE" w:rsidP="00887313">
            <w:pPr>
              <w:rPr>
                <w:sz w:val="20"/>
              </w:rPr>
            </w:pPr>
          </w:p>
        </w:tc>
        <w:tc>
          <w:tcPr>
            <w:tcW w:w="2991"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sidRPr="005E6458">
              <w:rPr>
                <w:sz w:val="20"/>
              </w:rPr>
              <w:lastRenderedPageBreak/>
              <w:t xml:space="preserve">1.1) </w:t>
            </w:r>
            <w:r>
              <w:rPr>
                <w:sz w:val="20"/>
              </w:rPr>
              <w:t>E</w:t>
            </w:r>
            <w:r w:rsidRPr="005E6458">
              <w:rPr>
                <w:sz w:val="20"/>
              </w:rPr>
              <w:t>xisting standard practices and recommended practices, described in a manner suitable for inclusion in WIGOS regulatory material (TRs or Manual on WIGOS)</w:t>
            </w:r>
          </w:p>
          <w:p w:rsidR="008A28AE" w:rsidRPr="005E6458" w:rsidRDefault="008A28AE" w:rsidP="00887313">
            <w:pPr>
              <w:rPr>
                <w:sz w:val="20"/>
              </w:rPr>
            </w:pPr>
          </w:p>
          <w:p w:rsidR="008A28AE" w:rsidRPr="005E6458" w:rsidRDefault="008A28AE" w:rsidP="00887313">
            <w:pPr>
              <w:rPr>
                <w:sz w:val="20"/>
              </w:rPr>
            </w:pPr>
            <w:r w:rsidRPr="005E6458">
              <w:rPr>
                <w:sz w:val="20"/>
              </w:rPr>
              <w:t xml:space="preserve">1.2) </w:t>
            </w:r>
            <w:r>
              <w:rPr>
                <w:sz w:val="20"/>
              </w:rPr>
              <w:t>P</w:t>
            </w:r>
            <w:r w:rsidRPr="005E6458">
              <w:rPr>
                <w:sz w:val="20"/>
              </w:rPr>
              <w:t xml:space="preserve">roposed new standard practices and recommended </w:t>
            </w:r>
            <w:r w:rsidRPr="005E6458">
              <w:rPr>
                <w:sz w:val="20"/>
              </w:rPr>
              <w:lastRenderedPageBreak/>
              <w:t>practices, described in a manner suitable for inclusion in WIGOS regulatory material (TRs or Manual on WIGOS)</w:t>
            </w:r>
          </w:p>
          <w:p w:rsidR="008A28AE" w:rsidRPr="005E6458" w:rsidRDefault="008A28AE" w:rsidP="00887313">
            <w:pPr>
              <w:rPr>
                <w:sz w:val="20"/>
              </w:rPr>
            </w:pPr>
          </w:p>
          <w:p w:rsidR="008A28AE" w:rsidRPr="005E6458" w:rsidRDefault="008A28AE" w:rsidP="00887313">
            <w:pPr>
              <w:rPr>
                <w:sz w:val="20"/>
              </w:rPr>
            </w:pPr>
            <w:r w:rsidRPr="005E6458">
              <w:rPr>
                <w:sz w:val="20"/>
              </w:rPr>
              <w:t xml:space="preserve">2.1) </w:t>
            </w:r>
            <w:r>
              <w:rPr>
                <w:sz w:val="20"/>
              </w:rPr>
              <w:t>I</w:t>
            </w:r>
            <w:r w:rsidRPr="005E6458">
              <w:rPr>
                <w:sz w:val="20"/>
              </w:rPr>
              <w:t>dentify and if necessary further develop guidance on how to implement those existing standard and recommended practices, described in a manner suitable for inclusion in a relevant Guide (WIGOS, GOS, CIMO or other guidance material).</w:t>
            </w:r>
          </w:p>
          <w:p w:rsidR="008A28AE" w:rsidRPr="005E6458" w:rsidRDefault="008A28AE" w:rsidP="00887313">
            <w:pPr>
              <w:rPr>
                <w:sz w:val="20"/>
              </w:rPr>
            </w:pPr>
            <w:r w:rsidRPr="005E6458">
              <w:rPr>
                <w:sz w:val="20"/>
              </w:rPr>
              <w:t xml:space="preserve">2.2) </w:t>
            </w:r>
            <w:r>
              <w:rPr>
                <w:sz w:val="20"/>
              </w:rPr>
              <w:t>G</w:t>
            </w:r>
            <w:r w:rsidRPr="005E6458">
              <w:rPr>
                <w:sz w:val="20"/>
              </w:rPr>
              <w:t>uidance on how to implement the proposed new standard and recommended practices, described in a manner suitable for inclusion in a relevant Guide (WIGOS, GOS, CIMO or other guidance material).</w:t>
            </w:r>
          </w:p>
          <w:p w:rsidR="008A28AE" w:rsidRPr="005E6458" w:rsidRDefault="008A28AE" w:rsidP="00887313">
            <w:pPr>
              <w:rPr>
                <w:sz w:val="20"/>
              </w:rPr>
            </w:pPr>
            <w:r w:rsidRPr="005E6458">
              <w:rPr>
                <w:sz w:val="20"/>
              </w:rPr>
              <w:t xml:space="preserve"> </w:t>
            </w:r>
          </w:p>
          <w:p w:rsidR="008A28AE" w:rsidRPr="005E6458" w:rsidRDefault="008A28AE" w:rsidP="00887313">
            <w:pPr>
              <w:rPr>
                <w:sz w:val="20"/>
              </w:rPr>
            </w:pPr>
            <w:r w:rsidRPr="005E6458">
              <w:rPr>
                <w:sz w:val="20"/>
              </w:rPr>
              <w:t>2.3</w:t>
            </w:r>
            <w:r>
              <w:rPr>
                <w:sz w:val="20"/>
              </w:rPr>
              <w:t>)</w:t>
            </w:r>
            <w:r w:rsidRPr="005E6458">
              <w:rPr>
                <w:sz w:val="20"/>
              </w:rPr>
              <w:t xml:space="preserve"> </w:t>
            </w:r>
            <w:r>
              <w:rPr>
                <w:sz w:val="20"/>
              </w:rPr>
              <w:t>M</w:t>
            </w:r>
            <w:r w:rsidRPr="005E6458">
              <w:rPr>
                <w:sz w:val="20"/>
              </w:rPr>
              <w:t xml:space="preserve">aintain a watching brief on existing guidance material with a view to identifying candidates which have become ready to be elevated to the WIGOS regulatory material as observing systems mature. </w:t>
            </w:r>
          </w:p>
        </w:tc>
        <w:tc>
          <w:tcPr>
            <w:tcW w:w="1344" w:type="dxa"/>
            <w:tcBorders>
              <w:top w:val="single" w:sz="4" w:space="0" w:color="auto"/>
              <w:left w:val="nil"/>
              <w:bottom w:val="single" w:sz="4" w:space="0" w:color="auto"/>
              <w:right w:val="single" w:sz="4" w:space="0" w:color="auto"/>
            </w:tcBorders>
          </w:tcPr>
          <w:p w:rsidR="008A28AE" w:rsidRDefault="008A28AE" w:rsidP="00887313">
            <w:pPr>
              <w:rPr>
                <w:sz w:val="20"/>
              </w:rPr>
            </w:pPr>
            <w:r>
              <w:rPr>
                <w:sz w:val="20"/>
              </w:rPr>
              <w:lastRenderedPageBreak/>
              <w:t>Nov 2013</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Dec 2016</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Pr>
                <w:sz w:val="20"/>
              </w:rPr>
              <w:t>Nov 2013</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Dec 2016</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Dec 2016</w:t>
            </w:r>
          </w:p>
        </w:tc>
        <w:tc>
          <w:tcPr>
            <w:tcW w:w="1433" w:type="dxa"/>
            <w:tcBorders>
              <w:top w:val="single" w:sz="4" w:space="0" w:color="auto"/>
              <w:left w:val="nil"/>
              <w:bottom w:val="single" w:sz="4" w:space="0" w:color="auto"/>
              <w:right w:val="single" w:sz="4" w:space="0" w:color="auto"/>
            </w:tcBorders>
          </w:tcPr>
          <w:p w:rsidR="008A28AE" w:rsidRPr="005E6458" w:rsidRDefault="008A28AE" w:rsidP="00887313">
            <w:pPr>
              <w:rPr>
                <w:b/>
                <w:sz w:val="20"/>
              </w:rPr>
            </w:pPr>
            <w:proofErr w:type="spellStart"/>
            <w:r w:rsidRPr="005E6458">
              <w:rPr>
                <w:b/>
                <w:sz w:val="20"/>
              </w:rPr>
              <w:lastRenderedPageBreak/>
              <w:t>Kurz</w:t>
            </w:r>
            <w:proofErr w:type="spellEnd"/>
          </w:p>
          <w:p w:rsidR="008A28AE" w:rsidRPr="005E6458" w:rsidRDefault="008A28AE" w:rsidP="00887313">
            <w:pPr>
              <w:rPr>
                <w:sz w:val="20"/>
              </w:rPr>
            </w:pPr>
            <w:r w:rsidRPr="005E6458">
              <w:rPr>
                <w:sz w:val="20"/>
              </w:rPr>
              <w:t>IPET-WIFI Members</w:t>
            </w:r>
          </w:p>
        </w:tc>
        <w:tc>
          <w:tcPr>
            <w:tcW w:w="973"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sidRPr="005E6458">
              <w:rPr>
                <w:sz w:val="20"/>
              </w:rPr>
              <w:t>CIMO ETs (CIMO Ed Board, Standardization)</w:t>
            </w:r>
          </w:p>
          <w:p w:rsidR="008A28AE" w:rsidRPr="005E6458" w:rsidRDefault="008A28AE" w:rsidP="00887313">
            <w:pPr>
              <w:rPr>
                <w:sz w:val="20"/>
              </w:rPr>
            </w:pPr>
            <w:r w:rsidRPr="005E6458">
              <w:rPr>
                <w:sz w:val="20"/>
              </w:rPr>
              <w:t>TT-WRM</w:t>
            </w:r>
          </w:p>
          <w:p w:rsidR="008A28AE" w:rsidRPr="005E6458" w:rsidRDefault="008A28AE" w:rsidP="00887313">
            <w:pPr>
              <w:rPr>
                <w:sz w:val="20"/>
              </w:rPr>
            </w:pPr>
            <w:r w:rsidRPr="005E6458">
              <w:rPr>
                <w:sz w:val="20"/>
              </w:rPr>
              <w:lastRenderedPageBreak/>
              <w:t>SG-RM</w:t>
            </w:r>
          </w:p>
        </w:tc>
        <w:tc>
          <w:tcPr>
            <w:tcW w:w="1284"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ind w:left="-84"/>
              <w:rPr>
                <w:sz w:val="20"/>
              </w:rPr>
            </w:pPr>
            <w:r>
              <w:rPr>
                <w:sz w:val="20"/>
              </w:rPr>
              <w:lastRenderedPageBreak/>
              <w:t xml:space="preserve">1.1) </w:t>
            </w:r>
            <w:r w:rsidRPr="005E6458">
              <w:rPr>
                <w:sz w:val="20"/>
              </w:rPr>
              <w:t>100%</w:t>
            </w:r>
          </w:p>
          <w:p w:rsidR="008A28AE" w:rsidRDefault="008A28AE" w:rsidP="00887313">
            <w:pPr>
              <w:ind w:left="-84"/>
              <w:rPr>
                <w:sz w:val="20"/>
              </w:rPr>
            </w:pPr>
          </w:p>
          <w:p w:rsidR="008A28AE" w:rsidRDefault="008A28AE" w:rsidP="00887313">
            <w:pPr>
              <w:ind w:left="-84"/>
              <w:rPr>
                <w:sz w:val="20"/>
              </w:rPr>
            </w:pPr>
          </w:p>
          <w:p w:rsidR="008A28AE" w:rsidRDefault="008A28AE" w:rsidP="00887313">
            <w:pPr>
              <w:ind w:left="-84"/>
              <w:rPr>
                <w:sz w:val="20"/>
              </w:rPr>
            </w:pPr>
          </w:p>
          <w:p w:rsidR="008A28AE" w:rsidRDefault="008A28AE" w:rsidP="00887313">
            <w:pPr>
              <w:ind w:left="-84"/>
              <w:rPr>
                <w:sz w:val="20"/>
              </w:rPr>
            </w:pPr>
          </w:p>
          <w:p w:rsidR="008A28AE" w:rsidRDefault="008A28AE" w:rsidP="00887313">
            <w:pPr>
              <w:ind w:left="-84"/>
              <w:rPr>
                <w:sz w:val="20"/>
              </w:rPr>
            </w:pPr>
          </w:p>
          <w:p w:rsidR="008A28AE" w:rsidRDefault="008A28AE" w:rsidP="00887313">
            <w:pPr>
              <w:ind w:left="-84"/>
              <w:rPr>
                <w:sz w:val="20"/>
              </w:rPr>
            </w:pPr>
          </w:p>
          <w:p w:rsidR="008A28AE" w:rsidRPr="005E6458" w:rsidRDefault="008A28AE" w:rsidP="00887313">
            <w:pPr>
              <w:ind w:left="-84" w:right="-132"/>
              <w:rPr>
                <w:sz w:val="20"/>
              </w:rPr>
            </w:pPr>
            <w:r>
              <w:rPr>
                <w:sz w:val="20"/>
              </w:rPr>
              <w:t xml:space="preserve">1.2) </w:t>
            </w:r>
            <w:r w:rsidRPr="005E6458">
              <w:rPr>
                <w:sz w:val="20"/>
              </w:rPr>
              <w:t>ongoing</w:t>
            </w:r>
          </w:p>
          <w:p w:rsidR="008A28AE" w:rsidRPr="005E6458" w:rsidRDefault="008A28AE" w:rsidP="00887313">
            <w:pPr>
              <w:ind w:left="-84"/>
              <w:rPr>
                <w:sz w:val="20"/>
              </w:rPr>
            </w:pPr>
          </w:p>
          <w:p w:rsidR="008A28AE" w:rsidRPr="005E6458" w:rsidRDefault="008A28AE" w:rsidP="00887313">
            <w:pPr>
              <w:ind w:left="-84"/>
              <w:rPr>
                <w:sz w:val="20"/>
              </w:rPr>
            </w:pPr>
          </w:p>
          <w:p w:rsidR="008A28AE" w:rsidRPr="005E6458" w:rsidRDefault="008A28AE" w:rsidP="00887313">
            <w:pPr>
              <w:ind w:left="-84"/>
              <w:rPr>
                <w:sz w:val="20"/>
              </w:rPr>
            </w:pPr>
          </w:p>
          <w:p w:rsidR="008A28AE" w:rsidRDefault="008A28AE" w:rsidP="00887313">
            <w:pPr>
              <w:ind w:left="-84"/>
              <w:rPr>
                <w:sz w:val="20"/>
              </w:rPr>
            </w:pPr>
          </w:p>
          <w:p w:rsidR="008A28AE" w:rsidRDefault="008A28AE" w:rsidP="00887313">
            <w:pPr>
              <w:ind w:left="-84"/>
              <w:rPr>
                <w:sz w:val="20"/>
              </w:rPr>
            </w:pPr>
          </w:p>
          <w:p w:rsidR="008A28AE" w:rsidRPr="005E6458" w:rsidRDefault="008A28AE" w:rsidP="00887313">
            <w:pPr>
              <w:ind w:left="-84"/>
              <w:rPr>
                <w:sz w:val="20"/>
              </w:rPr>
            </w:pPr>
          </w:p>
          <w:p w:rsidR="008A28AE" w:rsidRPr="005E6458" w:rsidRDefault="008A28AE" w:rsidP="00887313">
            <w:pPr>
              <w:ind w:left="-84"/>
              <w:rPr>
                <w:sz w:val="20"/>
              </w:rPr>
            </w:pPr>
            <w:r>
              <w:rPr>
                <w:sz w:val="20"/>
              </w:rPr>
              <w:t xml:space="preserve">2.1) </w:t>
            </w:r>
            <w:r w:rsidRPr="005E6458">
              <w:rPr>
                <w:sz w:val="20"/>
              </w:rPr>
              <w:t>100</w:t>
            </w:r>
            <w:r>
              <w:rPr>
                <w:sz w:val="20"/>
              </w:rPr>
              <w:t xml:space="preserve"> </w:t>
            </w:r>
            <w:r w:rsidRPr="005E6458">
              <w:rPr>
                <w:sz w:val="20"/>
              </w:rPr>
              <w:t>%</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Ongoing</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Ongoing</w:t>
            </w:r>
          </w:p>
        </w:tc>
        <w:tc>
          <w:tcPr>
            <w:tcW w:w="2447" w:type="dxa"/>
            <w:tcBorders>
              <w:top w:val="single" w:sz="4" w:space="0" w:color="auto"/>
              <w:left w:val="nil"/>
              <w:bottom w:val="single" w:sz="4" w:space="0" w:color="auto"/>
              <w:right w:val="single" w:sz="4" w:space="0" w:color="auto"/>
            </w:tcBorders>
          </w:tcPr>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 xml:space="preserve">An annual </w:t>
            </w:r>
            <w:r>
              <w:rPr>
                <w:sz w:val="20"/>
              </w:rPr>
              <w:t>a</w:t>
            </w:r>
            <w:r w:rsidRPr="005E6458">
              <w:rPr>
                <w:sz w:val="20"/>
              </w:rPr>
              <w:t>ctivity</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 xml:space="preserve">An annual </w:t>
            </w:r>
            <w:r>
              <w:rPr>
                <w:sz w:val="20"/>
              </w:rPr>
              <w:t>a</w:t>
            </w:r>
            <w:r w:rsidRPr="005E6458">
              <w:rPr>
                <w:sz w:val="20"/>
              </w:rPr>
              <w:t>ctivity</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 xml:space="preserve">An annual </w:t>
            </w:r>
            <w:r>
              <w:rPr>
                <w:sz w:val="20"/>
              </w:rPr>
              <w:t>a</w:t>
            </w:r>
            <w:r w:rsidRPr="005E6458">
              <w:rPr>
                <w:sz w:val="20"/>
              </w:rPr>
              <w:t>ctivity</w:t>
            </w:r>
          </w:p>
        </w:tc>
      </w:tr>
      <w:tr w:rsidR="008A28AE" w:rsidRPr="005E6458" w:rsidTr="00887313">
        <w:trPr>
          <w:trHeight w:val="1345"/>
        </w:trPr>
        <w:tc>
          <w:tcPr>
            <w:tcW w:w="563" w:type="dxa"/>
            <w:tcBorders>
              <w:top w:val="single" w:sz="4" w:space="0" w:color="auto"/>
              <w:left w:val="single" w:sz="4" w:space="0" w:color="auto"/>
              <w:bottom w:val="single" w:sz="4" w:space="0" w:color="auto"/>
              <w:right w:val="single" w:sz="4" w:space="0" w:color="auto"/>
            </w:tcBorders>
            <w:noWrap/>
            <w:vAlign w:val="center"/>
          </w:tcPr>
          <w:p w:rsidR="008A28AE" w:rsidRPr="005E6458" w:rsidRDefault="008A28AE" w:rsidP="00887313">
            <w:pPr>
              <w:rPr>
                <w:i/>
                <w:sz w:val="20"/>
              </w:rPr>
            </w:pPr>
            <w:r w:rsidRPr="005E6458">
              <w:rPr>
                <w:i/>
                <w:sz w:val="20"/>
              </w:rPr>
              <w:lastRenderedPageBreak/>
              <w:t>7</w:t>
            </w:r>
          </w:p>
        </w:tc>
        <w:tc>
          <w:tcPr>
            <w:tcW w:w="2316"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rPr>
                <w:sz w:val="20"/>
              </w:rPr>
            </w:pPr>
            <w:r w:rsidRPr="005E6458">
              <w:rPr>
                <w:sz w:val="20"/>
              </w:rPr>
              <w:t>1) Lead and coordinate the drafting of updated OSCAR Update/Maintenance Procedures</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2) Oversee development and provide feedback on an OSCAR “User Guide”</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3) Lead and coordinate development of a mechanism for the provision of OSCAR User Support with primary focus on Content</w:t>
            </w:r>
            <w:r>
              <w:rPr>
                <w:sz w:val="20"/>
              </w:rPr>
              <w:t xml:space="preserve"> (</w:t>
            </w:r>
            <w:proofErr w:type="spellStart"/>
            <w:r w:rsidRPr="00843A31">
              <w:rPr>
                <w:sz w:val="20"/>
              </w:rPr>
              <w:t>Timo</w:t>
            </w:r>
            <w:proofErr w:type="spellEnd"/>
            <w:r w:rsidRPr="00843A31">
              <w:rPr>
                <w:sz w:val="20"/>
              </w:rPr>
              <w:t xml:space="preserve"> advised on 20/11 that the necessary documentation was not yet ready for review.</w:t>
            </w:r>
            <w:r>
              <w:rPr>
                <w:sz w:val="20"/>
              </w:rPr>
              <w:t>)</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r w:rsidRPr="005E6458">
              <w:rPr>
                <w:sz w:val="20"/>
              </w:rPr>
              <w:t>4) Review the plan prepared by the WIGOS PO for transition from the use of Volume A to OSCAR.</w:t>
            </w:r>
            <w:r>
              <w:rPr>
                <w:sz w:val="20"/>
              </w:rPr>
              <w:t xml:space="preserve"> </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r>
              <w:rPr>
                <w:sz w:val="20"/>
              </w:rPr>
              <w:t xml:space="preserve">5) </w:t>
            </w:r>
            <w:r w:rsidRPr="009C1859">
              <w:rPr>
                <w:sz w:val="20"/>
              </w:rPr>
              <w:t xml:space="preserve">Provide advice as required to the OSCAR Project Team on requisite design features to facilitate the use of OSCAR for RRR gap analysis. </w:t>
            </w:r>
          </w:p>
          <w:p w:rsidR="008A28AE" w:rsidRDefault="008A28AE" w:rsidP="00887313">
            <w:pPr>
              <w:rPr>
                <w:sz w:val="20"/>
              </w:rPr>
            </w:pPr>
            <w:r>
              <w:rPr>
                <w:sz w:val="20"/>
              </w:rPr>
              <w:t xml:space="preserve">6) </w:t>
            </w:r>
            <w:r w:rsidRPr="009C1859">
              <w:rPr>
                <w:sz w:val="20"/>
              </w:rPr>
              <w:t>OSCAR/Surface content quality management</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r>
              <w:rPr>
                <w:sz w:val="20"/>
              </w:rPr>
              <w:t xml:space="preserve">7) </w:t>
            </w:r>
            <w:r w:rsidRPr="009C1859">
              <w:rPr>
                <w:sz w:val="20"/>
              </w:rPr>
              <w:t xml:space="preserve">Liaise with the OSCAR Project Team to keep abreast of the latest developments. </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r>
              <w:rPr>
                <w:sz w:val="20"/>
              </w:rPr>
              <w:t xml:space="preserve">8) </w:t>
            </w:r>
            <w:r w:rsidRPr="009C1859">
              <w:rPr>
                <w:sz w:val="20"/>
              </w:rPr>
              <w:t>Provide advice to the OSCAR Project team on specific topics of concern. Update 10/12/15 - No requirements so far.</w:t>
            </w:r>
          </w:p>
          <w:p w:rsidR="008A28AE" w:rsidRDefault="008A28AE" w:rsidP="00887313">
            <w:pPr>
              <w:rPr>
                <w:sz w:val="20"/>
              </w:rPr>
            </w:pPr>
          </w:p>
          <w:p w:rsidR="008A28AE" w:rsidRPr="005E6458" w:rsidRDefault="008A28AE" w:rsidP="00887313">
            <w:pPr>
              <w:rPr>
                <w:sz w:val="20"/>
              </w:rPr>
            </w:pPr>
            <w:r>
              <w:rPr>
                <w:sz w:val="20"/>
              </w:rPr>
              <w:t xml:space="preserve">9) </w:t>
            </w:r>
            <w:r w:rsidRPr="009C1859">
              <w:rPr>
                <w:sz w:val="20"/>
              </w:rPr>
              <w:t>Report to IPET WIFI periodically on progress made by the Sub Group Update 10/12/15 - ongoing.</w:t>
            </w:r>
          </w:p>
        </w:tc>
        <w:tc>
          <w:tcPr>
            <w:tcW w:w="2991" w:type="dxa"/>
            <w:tcBorders>
              <w:top w:val="single" w:sz="4" w:space="0" w:color="auto"/>
              <w:left w:val="nil"/>
              <w:bottom w:val="single" w:sz="4" w:space="0" w:color="auto"/>
              <w:right w:val="single" w:sz="4" w:space="0" w:color="auto"/>
            </w:tcBorders>
          </w:tcPr>
          <w:p w:rsidR="008A28AE" w:rsidRPr="005E6458" w:rsidRDefault="008A28AE" w:rsidP="00887313">
            <w:pPr>
              <w:rPr>
                <w:rFonts w:eastAsia="PMingLiU"/>
                <w:sz w:val="20"/>
              </w:rPr>
            </w:pPr>
            <w:r>
              <w:rPr>
                <w:rFonts w:eastAsia="PMingLiU"/>
                <w:sz w:val="20"/>
              </w:rPr>
              <w:lastRenderedPageBreak/>
              <w:t>1.</w:t>
            </w:r>
            <w:r w:rsidRPr="005E6458">
              <w:rPr>
                <w:rFonts w:eastAsia="PMingLiU"/>
                <w:sz w:val="20"/>
              </w:rPr>
              <w:t>1</w:t>
            </w:r>
            <w:r>
              <w:rPr>
                <w:rFonts w:eastAsia="PMingLiU"/>
                <w:sz w:val="20"/>
              </w:rPr>
              <w:t>) R</w:t>
            </w:r>
            <w:r w:rsidRPr="005E6458">
              <w:rPr>
                <w:rFonts w:eastAsia="PMingLiU"/>
                <w:sz w:val="20"/>
              </w:rPr>
              <w:t xml:space="preserve">equest relevant ETs to review and update OSCAR/Space and </w:t>
            </w:r>
            <w:r>
              <w:rPr>
                <w:rFonts w:eastAsia="PMingLiU"/>
                <w:sz w:val="20"/>
              </w:rPr>
              <w:t xml:space="preserve">OSCAR/Requirements Update/Maintenance </w:t>
            </w:r>
            <w:r w:rsidRPr="005E6458">
              <w:rPr>
                <w:rFonts w:eastAsia="PMingLiU"/>
                <w:sz w:val="20"/>
              </w:rPr>
              <w:t>doc.</w:t>
            </w:r>
          </w:p>
          <w:p w:rsidR="008A28AE" w:rsidRPr="005E6458" w:rsidRDefault="008A28AE" w:rsidP="00887313">
            <w:pPr>
              <w:rPr>
                <w:rFonts w:eastAsia="PMingLiU"/>
                <w:sz w:val="20"/>
              </w:rPr>
            </w:pPr>
            <w:r>
              <w:rPr>
                <w:rFonts w:eastAsia="PMingLiU"/>
                <w:sz w:val="20"/>
              </w:rPr>
              <w:lastRenderedPageBreak/>
              <w:t>1.</w:t>
            </w:r>
            <w:r w:rsidRPr="005E6458">
              <w:rPr>
                <w:rFonts w:eastAsia="PMingLiU"/>
                <w:sz w:val="20"/>
              </w:rPr>
              <w:t>2</w:t>
            </w:r>
            <w:r>
              <w:rPr>
                <w:rFonts w:eastAsia="PMingLiU"/>
                <w:sz w:val="20"/>
              </w:rPr>
              <w:t>) A</w:t>
            </w:r>
            <w:r w:rsidRPr="005E6458">
              <w:rPr>
                <w:rFonts w:eastAsia="PMingLiU"/>
                <w:sz w:val="20"/>
              </w:rPr>
              <w:t>dd OSCAR/Surface procedures including the Quality Management of data that has been identified as questionable.</w:t>
            </w:r>
          </w:p>
          <w:p w:rsidR="008A28AE" w:rsidRPr="005E6458" w:rsidRDefault="008A28AE" w:rsidP="00887313">
            <w:pPr>
              <w:rPr>
                <w:rFonts w:eastAsia="PMingLiU"/>
                <w:sz w:val="20"/>
              </w:rPr>
            </w:pPr>
            <w:r>
              <w:rPr>
                <w:rFonts w:eastAsia="PMingLiU"/>
                <w:sz w:val="20"/>
              </w:rPr>
              <w:t>1.</w:t>
            </w:r>
            <w:r w:rsidRPr="005E6458">
              <w:rPr>
                <w:rFonts w:eastAsia="PMingLiU"/>
                <w:sz w:val="20"/>
              </w:rPr>
              <w:t>3</w:t>
            </w:r>
            <w:r>
              <w:rPr>
                <w:rFonts w:eastAsia="PMingLiU"/>
                <w:sz w:val="20"/>
              </w:rPr>
              <w:t>) S</w:t>
            </w:r>
            <w:r w:rsidRPr="005E6458">
              <w:rPr>
                <w:rFonts w:eastAsia="PMingLiU"/>
                <w:sz w:val="20"/>
              </w:rPr>
              <w:t>ubmit to IPET-WIFI for review and approval by Chair OPAG-IOS.</w:t>
            </w:r>
          </w:p>
          <w:p w:rsidR="008A28AE" w:rsidRPr="005E6458" w:rsidRDefault="008A28AE" w:rsidP="00887313">
            <w:pPr>
              <w:rPr>
                <w:rFonts w:eastAsia="PMingLiU"/>
                <w:sz w:val="20"/>
              </w:rPr>
            </w:pPr>
          </w:p>
          <w:p w:rsidR="008A28AE" w:rsidRPr="005E6458" w:rsidRDefault="008A28AE" w:rsidP="00887313">
            <w:pPr>
              <w:rPr>
                <w:rFonts w:eastAsia="PMingLiU"/>
                <w:sz w:val="20"/>
              </w:rPr>
            </w:pPr>
          </w:p>
          <w:p w:rsidR="008A28AE" w:rsidRPr="005E6458" w:rsidRDefault="008A28AE" w:rsidP="00887313">
            <w:pPr>
              <w:rPr>
                <w:rFonts w:eastAsia="PMingLiU"/>
                <w:sz w:val="20"/>
              </w:rPr>
            </w:pPr>
          </w:p>
          <w:p w:rsidR="008A28AE" w:rsidRPr="005E6458" w:rsidRDefault="008A28AE" w:rsidP="00887313">
            <w:pPr>
              <w:rPr>
                <w:rFonts w:eastAsia="PMingLiU"/>
                <w:sz w:val="20"/>
              </w:rPr>
            </w:pPr>
            <w:r>
              <w:rPr>
                <w:rFonts w:eastAsia="PMingLiU"/>
                <w:sz w:val="20"/>
              </w:rPr>
              <w:t>2.</w:t>
            </w:r>
            <w:r w:rsidRPr="005E6458">
              <w:rPr>
                <w:rFonts w:eastAsia="PMingLiU"/>
                <w:sz w:val="20"/>
              </w:rPr>
              <w:t>1</w:t>
            </w:r>
            <w:r>
              <w:rPr>
                <w:rFonts w:eastAsia="PMingLiU"/>
                <w:sz w:val="20"/>
              </w:rPr>
              <w:t>) B</w:t>
            </w:r>
            <w:r w:rsidRPr="005E6458">
              <w:rPr>
                <w:rFonts w:eastAsia="PMingLiU"/>
                <w:sz w:val="20"/>
              </w:rPr>
              <w:t>eta test OSCAR</w:t>
            </w:r>
          </w:p>
          <w:p w:rsidR="008A28AE" w:rsidRPr="005E6458" w:rsidRDefault="008A28AE" w:rsidP="00887313">
            <w:pPr>
              <w:rPr>
                <w:rFonts w:eastAsia="PMingLiU"/>
                <w:sz w:val="20"/>
              </w:rPr>
            </w:pPr>
            <w:r>
              <w:rPr>
                <w:rFonts w:eastAsia="PMingLiU"/>
                <w:sz w:val="20"/>
              </w:rPr>
              <w:t>2.</w:t>
            </w:r>
            <w:r w:rsidRPr="005E6458">
              <w:rPr>
                <w:rFonts w:eastAsia="PMingLiU"/>
                <w:sz w:val="20"/>
              </w:rPr>
              <w:t>2</w:t>
            </w:r>
            <w:r>
              <w:rPr>
                <w:rFonts w:eastAsia="PMingLiU"/>
                <w:sz w:val="20"/>
              </w:rPr>
              <w:t>) A</w:t>
            </w:r>
            <w:r w:rsidRPr="005E6458">
              <w:rPr>
                <w:rFonts w:eastAsia="PMingLiU"/>
                <w:sz w:val="20"/>
              </w:rPr>
              <w:t>ssist OSCAR Project Team to develop User Guide. (incl</w:t>
            </w:r>
            <w:r>
              <w:rPr>
                <w:rFonts w:eastAsia="PMingLiU"/>
                <w:sz w:val="20"/>
              </w:rPr>
              <w:t>.</w:t>
            </w:r>
            <w:r w:rsidRPr="005E6458">
              <w:rPr>
                <w:rFonts w:eastAsia="PMingLiU"/>
                <w:sz w:val="20"/>
              </w:rPr>
              <w:t xml:space="preserve"> FAQs)</w:t>
            </w:r>
          </w:p>
          <w:p w:rsidR="008A28AE" w:rsidRDefault="008A28AE" w:rsidP="00887313">
            <w:pPr>
              <w:rPr>
                <w:rFonts w:eastAsia="PMingLiU"/>
                <w:sz w:val="20"/>
              </w:rPr>
            </w:pPr>
            <w:r>
              <w:rPr>
                <w:rFonts w:eastAsia="PMingLiU"/>
                <w:sz w:val="20"/>
              </w:rPr>
              <w:t>2.</w:t>
            </w:r>
            <w:r w:rsidRPr="005E6458">
              <w:rPr>
                <w:rFonts w:eastAsia="PMingLiU"/>
                <w:sz w:val="20"/>
              </w:rPr>
              <w:t>3</w:t>
            </w:r>
            <w:r>
              <w:rPr>
                <w:rFonts w:eastAsia="PMingLiU"/>
                <w:sz w:val="20"/>
              </w:rPr>
              <w:t xml:space="preserve">) </w:t>
            </w:r>
            <w:r w:rsidRPr="005E6458">
              <w:rPr>
                <w:rFonts w:eastAsia="PMingLiU"/>
                <w:sz w:val="20"/>
              </w:rPr>
              <w:t>Oversee review of Guide</w:t>
            </w:r>
          </w:p>
          <w:p w:rsidR="008A28AE" w:rsidRPr="005E6458" w:rsidRDefault="008A28AE" w:rsidP="00887313">
            <w:pPr>
              <w:rPr>
                <w:rFonts w:eastAsia="PMingLiU"/>
                <w:sz w:val="20"/>
              </w:rPr>
            </w:pPr>
          </w:p>
          <w:p w:rsidR="008A28AE" w:rsidRDefault="008A28AE" w:rsidP="00887313">
            <w:pPr>
              <w:rPr>
                <w:rFonts w:eastAsia="PMingLiU"/>
                <w:sz w:val="20"/>
              </w:rPr>
            </w:pPr>
          </w:p>
          <w:p w:rsidR="008A28AE" w:rsidRDefault="008A28AE" w:rsidP="00887313">
            <w:pPr>
              <w:rPr>
                <w:rFonts w:eastAsia="PMingLiU"/>
                <w:sz w:val="20"/>
              </w:rPr>
            </w:pPr>
          </w:p>
          <w:p w:rsidR="008A28AE" w:rsidRDefault="008A28AE" w:rsidP="00887313">
            <w:pPr>
              <w:rPr>
                <w:rFonts w:eastAsia="PMingLiU"/>
                <w:sz w:val="20"/>
              </w:rPr>
            </w:pPr>
          </w:p>
          <w:p w:rsidR="008A28AE" w:rsidRPr="005E6458" w:rsidRDefault="008A28AE" w:rsidP="00887313">
            <w:pPr>
              <w:rPr>
                <w:rFonts w:eastAsia="PMingLiU"/>
                <w:sz w:val="20"/>
              </w:rPr>
            </w:pPr>
            <w:r>
              <w:rPr>
                <w:rFonts w:eastAsia="PMingLiU"/>
                <w:sz w:val="20"/>
              </w:rPr>
              <w:t>3.</w:t>
            </w:r>
            <w:r w:rsidRPr="005E6458">
              <w:rPr>
                <w:rFonts w:eastAsia="PMingLiU"/>
                <w:sz w:val="20"/>
              </w:rPr>
              <w:t>1</w:t>
            </w:r>
            <w:r>
              <w:rPr>
                <w:rFonts w:eastAsia="PMingLiU"/>
                <w:sz w:val="20"/>
              </w:rPr>
              <w:t xml:space="preserve">) </w:t>
            </w:r>
            <w:r w:rsidRPr="005E6458">
              <w:rPr>
                <w:rFonts w:eastAsia="PMingLiU"/>
                <w:sz w:val="20"/>
              </w:rPr>
              <w:t xml:space="preserve">Draft high level doc describing overall process for OSCAR user support </w:t>
            </w:r>
          </w:p>
          <w:p w:rsidR="008A28AE" w:rsidRPr="005E6458" w:rsidRDefault="008A28AE" w:rsidP="00887313">
            <w:pPr>
              <w:rPr>
                <w:rFonts w:eastAsia="PMingLiU"/>
                <w:sz w:val="20"/>
              </w:rPr>
            </w:pPr>
            <w:r>
              <w:rPr>
                <w:rFonts w:eastAsia="PMingLiU"/>
                <w:sz w:val="20"/>
              </w:rPr>
              <w:t>3.</w:t>
            </w:r>
            <w:r w:rsidRPr="005E6458">
              <w:rPr>
                <w:rFonts w:eastAsia="PMingLiU"/>
                <w:sz w:val="20"/>
              </w:rPr>
              <w:t>2</w:t>
            </w:r>
            <w:r>
              <w:rPr>
                <w:rFonts w:eastAsia="PMingLiU"/>
                <w:sz w:val="20"/>
              </w:rPr>
              <w:t xml:space="preserve">) </w:t>
            </w:r>
            <w:r w:rsidRPr="005E6458">
              <w:rPr>
                <w:rFonts w:eastAsia="PMingLiU"/>
                <w:sz w:val="20"/>
              </w:rPr>
              <w:t>Assist in the implementation of a second line response mechanism to deal with content enquiries.</w:t>
            </w:r>
          </w:p>
          <w:p w:rsidR="008A28AE" w:rsidRPr="005E6458" w:rsidRDefault="008A28AE" w:rsidP="00887313">
            <w:pPr>
              <w:rPr>
                <w:rFonts w:eastAsia="PMingLiU"/>
                <w:sz w:val="20"/>
              </w:rPr>
            </w:pPr>
            <w:r>
              <w:rPr>
                <w:rFonts w:eastAsia="PMingLiU"/>
                <w:sz w:val="20"/>
              </w:rPr>
              <w:t>3.</w:t>
            </w:r>
            <w:r w:rsidRPr="005E6458">
              <w:rPr>
                <w:rFonts w:eastAsia="PMingLiU"/>
                <w:sz w:val="20"/>
              </w:rPr>
              <w:t>3</w:t>
            </w:r>
            <w:r>
              <w:rPr>
                <w:rFonts w:eastAsia="PMingLiU"/>
                <w:sz w:val="20"/>
              </w:rPr>
              <w:t xml:space="preserve">) </w:t>
            </w:r>
            <w:r w:rsidRPr="005E6458">
              <w:rPr>
                <w:rFonts w:eastAsia="PMingLiU"/>
                <w:sz w:val="20"/>
              </w:rPr>
              <w:t>Participate in provision of support to users, redirecting enquiries to Subject Matter Experts if required</w:t>
            </w:r>
          </w:p>
          <w:p w:rsidR="008A28AE" w:rsidRPr="005E6458" w:rsidRDefault="008A28AE" w:rsidP="00887313">
            <w:pPr>
              <w:rPr>
                <w:rFonts w:eastAsia="PMingLiU"/>
                <w:sz w:val="20"/>
              </w:rPr>
            </w:pPr>
            <w:r>
              <w:rPr>
                <w:rFonts w:eastAsia="PMingLiU"/>
                <w:sz w:val="20"/>
              </w:rPr>
              <w:t>3.</w:t>
            </w:r>
            <w:r w:rsidRPr="005E6458">
              <w:rPr>
                <w:rFonts w:eastAsia="PMingLiU"/>
                <w:sz w:val="20"/>
              </w:rPr>
              <w:t>4</w:t>
            </w:r>
            <w:r>
              <w:rPr>
                <w:rFonts w:eastAsia="PMingLiU"/>
                <w:sz w:val="20"/>
              </w:rPr>
              <w:t xml:space="preserve">) </w:t>
            </w:r>
            <w:r w:rsidRPr="005E6458">
              <w:rPr>
                <w:rFonts w:eastAsia="PMingLiU"/>
                <w:sz w:val="20"/>
              </w:rPr>
              <w:t xml:space="preserve">Provide feedback (via </w:t>
            </w:r>
            <w:proofErr w:type="spellStart"/>
            <w:r w:rsidRPr="005E6458">
              <w:rPr>
                <w:rFonts w:eastAsia="PMingLiU"/>
                <w:sz w:val="20"/>
              </w:rPr>
              <w:t>Uli</w:t>
            </w:r>
            <w:proofErr w:type="spellEnd"/>
            <w:r w:rsidRPr="005E6458">
              <w:rPr>
                <w:rFonts w:eastAsia="PMingLiU"/>
                <w:sz w:val="20"/>
              </w:rPr>
              <w:t>) for User Guide input.</w:t>
            </w:r>
          </w:p>
          <w:p w:rsidR="008A28AE" w:rsidRPr="005E6458" w:rsidRDefault="008A28AE" w:rsidP="00887313">
            <w:pPr>
              <w:rPr>
                <w:rFonts w:eastAsia="PMingLiU"/>
                <w:sz w:val="20"/>
              </w:rPr>
            </w:pPr>
          </w:p>
          <w:p w:rsidR="008A28AE" w:rsidRDefault="008A28AE" w:rsidP="00887313">
            <w:pPr>
              <w:rPr>
                <w:rFonts w:eastAsia="PMingLiU"/>
                <w:sz w:val="20"/>
              </w:rPr>
            </w:pPr>
          </w:p>
          <w:p w:rsidR="008A28AE" w:rsidRDefault="008A28AE" w:rsidP="00887313">
            <w:pPr>
              <w:rPr>
                <w:rFonts w:eastAsia="PMingLiU"/>
                <w:sz w:val="20"/>
              </w:rPr>
            </w:pPr>
          </w:p>
          <w:p w:rsidR="008A28AE" w:rsidRDefault="008A28AE" w:rsidP="00887313">
            <w:pPr>
              <w:rPr>
                <w:rFonts w:eastAsia="PMingLiU"/>
                <w:sz w:val="20"/>
              </w:rPr>
            </w:pPr>
          </w:p>
          <w:p w:rsidR="008A28AE" w:rsidRPr="005E6458" w:rsidRDefault="008A28AE" w:rsidP="00887313">
            <w:pPr>
              <w:rPr>
                <w:rFonts w:eastAsia="PMingLiU"/>
                <w:sz w:val="20"/>
              </w:rPr>
            </w:pPr>
          </w:p>
          <w:p w:rsidR="008A28AE" w:rsidRPr="005E6458" w:rsidRDefault="008A28AE" w:rsidP="00887313">
            <w:pPr>
              <w:rPr>
                <w:rFonts w:eastAsia="PMingLiU"/>
                <w:sz w:val="20"/>
              </w:rPr>
            </w:pPr>
            <w:r>
              <w:rPr>
                <w:rFonts w:eastAsia="PMingLiU"/>
                <w:sz w:val="20"/>
              </w:rPr>
              <w:t>4.</w:t>
            </w:r>
            <w:r w:rsidRPr="005E6458">
              <w:rPr>
                <w:rFonts w:eastAsia="PMingLiU"/>
                <w:sz w:val="20"/>
              </w:rPr>
              <w:t>1</w:t>
            </w:r>
            <w:r>
              <w:rPr>
                <w:rFonts w:eastAsia="PMingLiU"/>
                <w:sz w:val="20"/>
              </w:rPr>
              <w:t xml:space="preserve">) </w:t>
            </w:r>
            <w:r w:rsidRPr="005E6458">
              <w:rPr>
                <w:rFonts w:eastAsia="PMingLiU"/>
                <w:sz w:val="20"/>
              </w:rPr>
              <w:t>Review 1 page simple summary document outlining the plan.</w:t>
            </w:r>
          </w:p>
          <w:p w:rsidR="008A28AE" w:rsidRPr="005E6458" w:rsidRDefault="008A28AE" w:rsidP="00887313">
            <w:pPr>
              <w:rPr>
                <w:rFonts w:eastAsia="PMingLiU"/>
                <w:sz w:val="20"/>
              </w:rPr>
            </w:pPr>
            <w:r>
              <w:rPr>
                <w:rFonts w:eastAsia="PMingLiU"/>
                <w:sz w:val="20"/>
              </w:rPr>
              <w:t>4.</w:t>
            </w:r>
            <w:r w:rsidRPr="005E6458">
              <w:rPr>
                <w:rFonts w:eastAsia="PMingLiU"/>
                <w:sz w:val="20"/>
              </w:rPr>
              <w:t>2</w:t>
            </w:r>
            <w:r>
              <w:rPr>
                <w:rFonts w:eastAsia="PMingLiU"/>
                <w:sz w:val="20"/>
              </w:rPr>
              <w:t xml:space="preserve">) </w:t>
            </w:r>
            <w:r w:rsidRPr="005E6458">
              <w:rPr>
                <w:rFonts w:eastAsia="PMingLiU"/>
                <w:sz w:val="20"/>
              </w:rPr>
              <w:t xml:space="preserve">Review and provide a recommendation to IPET-WIFI on the draft plan for transition from </w:t>
            </w:r>
            <w:proofErr w:type="spellStart"/>
            <w:r w:rsidRPr="005E6458">
              <w:rPr>
                <w:rFonts w:eastAsia="PMingLiU"/>
                <w:sz w:val="20"/>
              </w:rPr>
              <w:t>Vol</w:t>
            </w:r>
            <w:proofErr w:type="spellEnd"/>
            <w:r>
              <w:rPr>
                <w:rFonts w:eastAsia="PMingLiU"/>
                <w:sz w:val="20"/>
              </w:rPr>
              <w:t xml:space="preserve"> </w:t>
            </w:r>
            <w:r w:rsidRPr="005E6458">
              <w:rPr>
                <w:rFonts w:eastAsia="PMingLiU"/>
                <w:sz w:val="20"/>
              </w:rPr>
              <w:t>A to OSCAR.</w:t>
            </w:r>
          </w:p>
          <w:p w:rsidR="008A28AE" w:rsidRDefault="008A28AE" w:rsidP="00887313">
            <w:pPr>
              <w:rPr>
                <w:rFonts w:eastAsia="PMingLiU"/>
                <w:sz w:val="20"/>
              </w:rPr>
            </w:pPr>
            <w:r>
              <w:rPr>
                <w:rFonts w:eastAsia="PMingLiU"/>
                <w:sz w:val="20"/>
              </w:rPr>
              <w:t>4.</w:t>
            </w:r>
            <w:r w:rsidRPr="005E6458">
              <w:rPr>
                <w:rFonts w:eastAsia="PMingLiU"/>
                <w:sz w:val="20"/>
              </w:rPr>
              <w:t>3</w:t>
            </w:r>
            <w:r>
              <w:rPr>
                <w:rFonts w:eastAsia="PMingLiU"/>
                <w:sz w:val="20"/>
              </w:rPr>
              <w:t>)</w:t>
            </w:r>
            <w:r w:rsidRPr="005E6458">
              <w:rPr>
                <w:rFonts w:eastAsia="PMingLiU"/>
                <w:sz w:val="20"/>
              </w:rPr>
              <w:t xml:space="preserve"> Report back to OSCAR Project Team on IPET-WIFI endorsement.</w:t>
            </w:r>
          </w:p>
          <w:p w:rsidR="008A28AE" w:rsidRDefault="008A28AE" w:rsidP="00887313">
            <w:pPr>
              <w:rPr>
                <w:rFonts w:eastAsia="PMingLiU"/>
                <w:sz w:val="20"/>
              </w:rPr>
            </w:pPr>
          </w:p>
          <w:p w:rsidR="008A28AE" w:rsidRDefault="008A28AE" w:rsidP="00887313">
            <w:pPr>
              <w:rPr>
                <w:rFonts w:eastAsia="PMingLiU"/>
                <w:sz w:val="20"/>
              </w:rPr>
            </w:pPr>
            <w:r w:rsidRPr="009C1859">
              <w:rPr>
                <w:rFonts w:eastAsia="PMingLiU"/>
                <w:sz w:val="20"/>
              </w:rPr>
              <w:t>Provide coordinated responses on request to issues raised by OSCAR Project Team in regard to RRR gap analysis</w:t>
            </w:r>
            <w:r>
              <w:rPr>
                <w:rFonts w:eastAsia="PMingLiU"/>
                <w:sz w:val="20"/>
              </w:rPr>
              <w:t>:</w:t>
            </w:r>
          </w:p>
          <w:p w:rsidR="008A28AE" w:rsidRPr="00A23A2E" w:rsidRDefault="008A28AE" w:rsidP="002329B7">
            <w:pPr>
              <w:pStyle w:val="ListParagraph"/>
              <w:numPr>
                <w:ilvl w:val="0"/>
                <w:numId w:val="77"/>
              </w:numPr>
              <w:spacing w:after="0" w:line="240" w:lineRule="auto"/>
              <w:rPr>
                <w:rFonts w:ascii="Arial" w:eastAsia="PMingLiU" w:hAnsi="Arial" w:cs="Arial"/>
                <w:sz w:val="20"/>
                <w:szCs w:val="20"/>
              </w:rPr>
            </w:pPr>
            <w:r w:rsidRPr="00A23A2E">
              <w:rPr>
                <w:rFonts w:ascii="Arial" w:eastAsia="PMingLiU" w:hAnsi="Arial" w:cs="Arial"/>
                <w:sz w:val="20"/>
                <w:szCs w:val="20"/>
              </w:rPr>
              <w:t>Initial input</w:t>
            </w:r>
          </w:p>
          <w:p w:rsidR="008A28AE" w:rsidRPr="00A23A2E" w:rsidRDefault="008A28AE" w:rsidP="002329B7">
            <w:pPr>
              <w:pStyle w:val="ListParagraph"/>
              <w:numPr>
                <w:ilvl w:val="0"/>
                <w:numId w:val="77"/>
              </w:numPr>
              <w:spacing w:after="0" w:line="240" w:lineRule="auto"/>
              <w:rPr>
                <w:rFonts w:ascii="Arial" w:eastAsia="PMingLiU" w:hAnsi="Arial" w:cs="Arial"/>
                <w:sz w:val="20"/>
                <w:szCs w:val="20"/>
              </w:rPr>
            </w:pPr>
            <w:r w:rsidRPr="00A23A2E">
              <w:rPr>
                <w:rFonts w:ascii="Arial" w:eastAsia="PMingLiU" w:hAnsi="Arial" w:cs="Arial"/>
                <w:sz w:val="20"/>
                <w:szCs w:val="20"/>
              </w:rPr>
              <w:t>Ongoing</w:t>
            </w:r>
          </w:p>
          <w:p w:rsidR="008A28AE" w:rsidRDefault="008A28AE" w:rsidP="00887313">
            <w:pPr>
              <w:rPr>
                <w:rFonts w:ascii="Calibri" w:eastAsia="PMingLiU" w:hAnsi="Calibri"/>
              </w:rPr>
            </w:pPr>
          </w:p>
          <w:p w:rsidR="008A28AE" w:rsidRPr="00A23A2E" w:rsidRDefault="008A28AE" w:rsidP="00887313">
            <w:pPr>
              <w:rPr>
                <w:rFonts w:eastAsia="PMingLiU"/>
                <w:sz w:val="20"/>
              </w:rPr>
            </w:pPr>
            <w:r w:rsidRPr="00A23A2E">
              <w:rPr>
                <w:rFonts w:eastAsia="PMingLiU"/>
                <w:sz w:val="20"/>
              </w:rPr>
              <w:t>Propose a mechanism for checking and correction (through interaction with data owners) of ‘bad data’ in OSCAR/Surface</w:t>
            </w:r>
          </w:p>
          <w:p w:rsidR="008A28AE" w:rsidRDefault="008A28AE" w:rsidP="00887313">
            <w:pPr>
              <w:rPr>
                <w:rFonts w:ascii="Calibri" w:eastAsia="PMingLiU" w:hAnsi="Calibri"/>
              </w:rPr>
            </w:pPr>
          </w:p>
          <w:p w:rsidR="008A28AE" w:rsidRDefault="008A28AE" w:rsidP="00887313">
            <w:pPr>
              <w:rPr>
                <w:rFonts w:ascii="Calibri" w:eastAsia="PMingLiU" w:hAnsi="Calibri"/>
              </w:rPr>
            </w:pPr>
          </w:p>
          <w:p w:rsidR="008A28AE" w:rsidRDefault="008A28AE" w:rsidP="00887313">
            <w:pPr>
              <w:rPr>
                <w:rFonts w:eastAsia="PMingLiU"/>
                <w:sz w:val="20"/>
              </w:rPr>
            </w:pPr>
          </w:p>
          <w:p w:rsidR="008A28AE" w:rsidRPr="00A23A2E" w:rsidRDefault="008A28AE" w:rsidP="00887313">
            <w:pPr>
              <w:rPr>
                <w:rFonts w:eastAsia="PMingLiU"/>
                <w:sz w:val="20"/>
              </w:rPr>
            </w:pPr>
            <w:r>
              <w:rPr>
                <w:rFonts w:eastAsia="PMingLiU"/>
                <w:sz w:val="20"/>
              </w:rPr>
              <w:t>7.</w:t>
            </w:r>
            <w:r w:rsidRPr="00A23A2E">
              <w:rPr>
                <w:rFonts w:eastAsia="PMingLiU"/>
                <w:sz w:val="20"/>
              </w:rPr>
              <w:t>1</w:t>
            </w:r>
            <w:r>
              <w:rPr>
                <w:rFonts w:eastAsia="PMingLiU"/>
                <w:sz w:val="20"/>
              </w:rPr>
              <w:t>)</w:t>
            </w:r>
            <w:r w:rsidRPr="00A23A2E">
              <w:rPr>
                <w:rFonts w:eastAsia="PMingLiU"/>
                <w:sz w:val="20"/>
              </w:rPr>
              <w:t xml:space="preserve"> Sec to provide Committee Meeting documents to chair as soon as available.</w:t>
            </w:r>
          </w:p>
          <w:p w:rsidR="008A28AE" w:rsidRPr="00A23A2E" w:rsidRDefault="008A28AE" w:rsidP="00887313">
            <w:pPr>
              <w:rPr>
                <w:sz w:val="20"/>
              </w:rPr>
            </w:pPr>
          </w:p>
          <w:p w:rsidR="008A28AE" w:rsidRPr="00A23A2E" w:rsidRDefault="008A28AE" w:rsidP="00887313">
            <w:pPr>
              <w:rPr>
                <w:sz w:val="20"/>
              </w:rPr>
            </w:pPr>
            <w:r>
              <w:rPr>
                <w:sz w:val="20"/>
              </w:rPr>
              <w:t>7.</w:t>
            </w:r>
            <w:r w:rsidRPr="00A23A2E">
              <w:rPr>
                <w:sz w:val="20"/>
              </w:rPr>
              <w:t>2</w:t>
            </w:r>
            <w:r>
              <w:rPr>
                <w:sz w:val="20"/>
              </w:rPr>
              <w:t>)</w:t>
            </w:r>
            <w:r w:rsidRPr="00A23A2E">
              <w:rPr>
                <w:sz w:val="20"/>
              </w:rPr>
              <w:t> Sec to provide feedback on Project Team meetings asap after meetings</w:t>
            </w:r>
          </w:p>
          <w:p w:rsidR="008A28AE" w:rsidRDefault="008A28AE" w:rsidP="00887313"/>
          <w:p w:rsidR="008A28AE" w:rsidRDefault="008A28AE" w:rsidP="00887313"/>
          <w:p w:rsidR="008A28AE" w:rsidRDefault="008A28AE" w:rsidP="00887313">
            <w:pPr>
              <w:rPr>
                <w:sz w:val="20"/>
              </w:rPr>
            </w:pPr>
          </w:p>
          <w:p w:rsidR="008A28AE" w:rsidRPr="00A23A2E" w:rsidRDefault="008A28AE" w:rsidP="00887313">
            <w:pPr>
              <w:rPr>
                <w:sz w:val="20"/>
              </w:rPr>
            </w:pPr>
            <w:r w:rsidRPr="00A23A2E">
              <w:rPr>
                <w:sz w:val="20"/>
              </w:rPr>
              <w:t>Provide SG-OD advice on each issue to WMO Project Team.</w:t>
            </w:r>
          </w:p>
          <w:p w:rsidR="008A28AE" w:rsidRDefault="008A28AE" w:rsidP="00887313"/>
          <w:p w:rsidR="008A28AE" w:rsidRPr="00A23A2E" w:rsidRDefault="008A28AE" w:rsidP="00887313">
            <w:pPr>
              <w:rPr>
                <w:sz w:val="20"/>
              </w:rPr>
            </w:pPr>
          </w:p>
          <w:p w:rsidR="008A28AE" w:rsidRPr="00A23A2E" w:rsidRDefault="008A28AE" w:rsidP="00887313">
            <w:pPr>
              <w:rPr>
                <w:sz w:val="20"/>
              </w:rPr>
            </w:pPr>
          </w:p>
          <w:p w:rsidR="008A28AE" w:rsidRPr="009C1859" w:rsidRDefault="008A28AE" w:rsidP="00887313">
            <w:r w:rsidRPr="00A23A2E">
              <w:rPr>
                <w:sz w:val="20"/>
              </w:rPr>
              <w:t>Semi-annual SG-OD reports to IPET Chair</w:t>
            </w:r>
          </w:p>
        </w:tc>
        <w:tc>
          <w:tcPr>
            <w:tcW w:w="1344"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Pr>
                <w:sz w:val="20"/>
              </w:rPr>
              <w:lastRenderedPageBreak/>
              <w:t>1.</w:t>
            </w:r>
            <w:r w:rsidRPr="005E6458">
              <w:rPr>
                <w:sz w:val="20"/>
              </w:rPr>
              <w:t>1</w:t>
            </w:r>
            <w:r>
              <w:rPr>
                <w:sz w:val="20"/>
              </w:rPr>
              <w:t>)</w:t>
            </w:r>
            <w:r w:rsidRPr="005E6458">
              <w:rPr>
                <w:sz w:val="20"/>
              </w:rPr>
              <w:t xml:space="preserve"> 10/15</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lastRenderedPageBreak/>
              <w:t>1.</w:t>
            </w:r>
            <w:r w:rsidRPr="005E6458">
              <w:rPr>
                <w:sz w:val="20"/>
              </w:rPr>
              <w:t>2</w:t>
            </w:r>
            <w:r>
              <w:rPr>
                <w:sz w:val="20"/>
              </w:rPr>
              <w:t>)</w:t>
            </w:r>
            <w:r w:rsidRPr="005E6458">
              <w:rPr>
                <w:sz w:val="20"/>
              </w:rPr>
              <w:t xml:space="preserve"> </w:t>
            </w:r>
            <w:r>
              <w:rPr>
                <w:sz w:val="20"/>
              </w:rPr>
              <w:t>0</w:t>
            </w:r>
            <w:r w:rsidRPr="005E6458">
              <w:rPr>
                <w:sz w:val="20"/>
              </w:rPr>
              <w:t>2/1</w:t>
            </w:r>
            <w:r>
              <w:rPr>
                <w:sz w:val="20"/>
              </w:rPr>
              <w:t>6</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1.</w:t>
            </w:r>
            <w:r w:rsidRPr="005E6458">
              <w:rPr>
                <w:sz w:val="20"/>
              </w:rPr>
              <w:t>3</w:t>
            </w:r>
            <w:r>
              <w:rPr>
                <w:sz w:val="20"/>
              </w:rPr>
              <w:t>)</w:t>
            </w:r>
            <w:r w:rsidRPr="005E6458">
              <w:rPr>
                <w:sz w:val="20"/>
              </w:rPr>
              <w:t xml:space="preserve"> 0</w:t>
            </w:r>
            <w:r>
              <w:rPr>
                <w:sz w:val="20"/>
              </w:rPr>
              <w:t>3</w:t>
            </w:r>
            <w:r w:rsidRPr="005E6458">
              <w:rPr>
                <w:sz w:val="20"/>
              </w:rPr>
              <w:t>/16</w:t>
            </w: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Pr>
                <w:sz w:val="20"/>
              </w:rPr>
              <w:t>2.</w:t>
            </w:r>
            <w:r w:rsidRPr="005E6458">
              <w:rPr>
                <w:sz w:val="20"/>
              </w:rPr>
              <w:t>1</w:t>
            </w:r>
            <w:r>
              <w:rPr>
                <w:sz w:val="20"/>
              </w:rPr>
              <w:t>)</w:t>
            </w:r>
            <w:r w:rsidRPr="005E6458">
              <w:rPr>
                <w:sz w:val="20"/>
              </w:rPr>
              <w:t xml:space="preserve"> 08/15</w:t>
            </w:r>
          </w:p>
          <w:p w:rsidR="008A28AE" w:rsidRPr="005E6458" w:rsidRDefault="008A28AE" w:rsidP="00887313">
            <w:pPr>
              <w:rPr>
                <w:sz w:val="20"/>
              </w:rPr>
            </w:pPr>
            <w:r>
              <w:rPr>
                <w:sz w:val="20"/>
              </w:rPr>
              <w:t>2.</w:t>
            </w:r>
            <w:r w:rsidRPr="005E6458">
              <w:rPr>
                <w:sz w:val="20"/>
              </w:rPr>
              <w:t>2</w:t>
            </w:r>
            <w:r>
              <w:rPr>
                <w:sz w:val="20"/>
              </w:rPr>
              <w:t>)</w:t>
            </w:r>
            <w:r w:rsidRPr="005E6458">
              <w:rPr>
                <w:sz w:val="20"/>
              </w:rPr>
              <w:t xml:space="preserve"> </w:t>
            </w:r>
            <w:r>
              <w:rPr>
                <w:sz w:val="20"/>
              </w:rPr>
              <w:t>3</w:t>
            </w:r>
            <w:r w:rsidRPr="005E6458">
              <w:rPr>
                <w:sz w:val="20"/>
              </w:rPr>
              <w:t>/1</w:t>
            </w:r>
            <w:r>
              <w:rPr>
                <w:sz w:val="20"/>
              </w:rPr>
              <w:t>6</w:t>
            </w: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2.3)</w:t>
            </w:r>
            <w:r w:rsidRPr="005E6458">
              <w:rPr>
                <w:sz w:val="20"/>
              </w:rPr>
              <w:t xml:space="preserve"> 0</w:t>
            </w:r>
            <w:r>
              <w:rPr>
                <w:sz w:val="20"/>
              </w:rPr>
              <w:t>5</w:t>
            </w:r>
            <w:r w:rsidRPr="005E6458">
              <w:rPr>
                <w:sz w:val="20"/>
              </w:rPr>
              <w:t>/16</w:t>
            </w:r>
          </w:p>
          <w:p w:rsidR="008A28AE" w:rsidRPr="005E6458" w:rsidRDefault="008A28AE" w:rsidP="00887313">
            <w:pPr>
              <w:rPr>
                <w:sz w:val="20"/>
              </w:rPr>
            </w:pP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Pr="005E6458" w:rsidRDefault="008A28AE" w:rsidP="00887313">
            <w:pPr>
              <w:ind w:left="-114"/>
              <w:rPr>
                <w:sz w:val="20"/>
              </w:rPr>
            </w:pPr>
            <w:r>
              <w:rPr>
                <w:sz w:val="20"/>
              </w:rPr>
              <w:t>3.</w:t>
            </w:r>
            <w:r w:rsidRPr="005E6458">
              <w:rPr>
                <w:sz w:val="20"/>
              </w:rPr>
              <w:t>1</w:t>
            </w:r>
            <w:r>
              <w:rPr>
                <w:sz w:val="20"/>
              </w:rPr>
              <w:t>)</w:t>
            </w:r>
            <w:r w:rsidRPr="005E6458">
              <w:rPr>
                <w:sz w:val="20"/>
              </w:rPr>
              <w:t xml:space="preserve"> 0</w:t>
            </w:r>
            <w:r>
              <w:rPr>
                <w:sz w:val="20"/>
              </w:rPr>
              <w:t>2</w:t>
            </w:r>
            <w:r w:rsidRPr="005E6458">
              <w:rPr>
                <w:sz w:val="20"/>
              </w:rPr>
              <w:t>/1</w:t>
            </w:r>
            <w:r>
              <w:rPr>
                <w:sz w:val="20"/>
              </w:rPr>
              <w:t>6</w:t>
            </w:r>
          </w:p>
          <w:p w:rsidR="008A28AE" w:rsidRDefault="008A28AE" w:rsidP="00887313">
            <w:pPr>
              <w:ind w:left="-114"/>
              <w:rPr>
                <w:sz w:val="20"/>
              </w:rPr>
            </w:pPr>
          </w:p>
          <w:p w:rsidR="008A28AE" w:rsidRDefault="008A28AE" w:rsidP="00887313">
            <w:pPr>
              <w:ind w:left="-114"/>
              <w:rPr>
                <w:sz w:val="20"/>
              </w:rPr>
            </w:pPr>
          </w:p>
          <w:p w:rsidR="008A28AE" w:rsidRPr="005E6458" w:rsidRDefault="008A28AE" w:rsidP="00887313">
            <w:pPr>
              <w:ind w:left="-114"/>
              <w:rPr>
                <w:sz w:val="20"/>
              </w:rPr>
            </w:pPr>
            <w:r>
              <w:rPr>
                <w:sz w:val="20"/>
              </w:rPr>
              <w:t>3.</w:t>
            </w:r>
            <w:r w:rsidRPr="005E6458">
              <w:rPr>
                <w:sz w:val="20"/>
              </w:rPr>
              <w:t>2</w:t>
            </w:r>
            <w:r>
              <w:rPr>
                <w:sz w:val="20"/>
              </w:rPr>
              <w:t>)</w:t>
            </w:r>
            <w:r w:rsidRPr="005E6458">
              <w:rPr>
                <w:sz w:val="20"/>
              </w:rPr>
              <w:t xml:space="preserve"> </w:t>
            </w:r>
            <w:r>
              <w:rPr>
                <w:sz w:val="20"/>
              </w:rPr>
              <w:t>06</w:t>
            </w:r>
            <w:r w:rsidRPr="005E6458">
              <w:rPr>
                <w:sz w:val="20"/>
              </w:rPr>
              <w:t>/16</w:t>
            </w: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Pr="005E6458" w:rsidRDefault="008A28AE" w:rsidP="00887313">
            <w:pPr>
              <w:ind w:left="-114"/>
              <w:rPr>
                <w:sz w:val="20"/>
              </w:rPr>
            </w:pPr>
            <w:r w:rsidRPr="005E6458">
              <w:rPr>
                <w:sz w:val="20"/>
              </w:rPr>
              <w:t>3.</w:t>
            </w:r>
            <w:r>
              <w:rPr>
                <w:sz w:val="20"/>
              </w:rPr>
              <w:t>3)</w:t>
            </w:r>
            <w:r w:rsidRPr="005E6458">
              <w:rPr>
                <w:sz w:val="20"/>
              </w:rPr>
              <w:t xml:space="preserve"> Ongoing</w:t>
            </w: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Pr="005E6458" w:rsidRDefault="008A28AE" w:rsidP="00887313">
            <w:pPr>
              <w:ind w:left="-114"/>
              <w:rPr>
                <w:sz w:val="20"/>
              </w:rPr>
            </w:pPr>
            <w:r>
              <w:rPr>
                <w:sz w:val="20"/>
              </w:rPr>
              <w:t>3.</w:t>
            </w:r>
            <w:r w:rsidRPr="005E6458">
              <w:rPr>
                <w:sz w:val="20"/>
              </w:rPr>
              <w:t>4</w:t>
            </w:r>
            <w:r>
              <w:rPr>
                <w:sz w:val="20"/>
              </w:rPr>
              <w:t>)</w:t>
            </w:r>
            <w:r w:rsidRPr="005E6458">
              <w:rPr>
                <w:sz w:val="20"/>
              </w:rPr>
              <w:t xml:space="preserve"> Ongoing</w:t>
            </w:r>
          </w:p>
          <w:p w:rsidR="008A28AE" w:rsidRPr="005E6458" w:rsidRDefault="008A28AE" w:rsidP="00887313">
            <w:pPr>
              <w:ind w:left="-114"/>
              <w:rPr>
                <w:sz w:val="20"/>
              </w:rPr>
            </w:pPr>
          </w:p>
          <w:p w:rsidR="008A28AE" w:rsidRPr="005E6458" w:rsidRDefault="008A28AE" w:rsidP="00887313">
            <w:pPr>
              <w:ind w:left="-114"/>
              <w:rPr>
                <w:sz w:val="20"/>
              </w:rPr>
            </w:pPr>
          </w:p>
          <w:p w:rsidR="008A28AE" w:rsidRPr="005E6458" w:rsidRDefault="008A28AE" w:rsidP="00887313">
            <w:pPr>
              <w:ind w:left="-114"/>
              <w:rPr>
                <w:sz w:val="20"/>
              </w:rPr>
            </w:pPr>
          </w:p>
          <w:p w:rsidR="008A28AE" w:rsidRPr="005E6458" w:rsidRDefault="008A28AE" w:rsidP="00887313">
            <w:pPr>
              <w:ind w:left="-114"/>
              <w:rPr>
                <w:sz w:val="20"/>
              </w:rPr>
            </w:pPr>
          </w:p>
          <w:p w:rsidR="008A28AE" w:rsidRDefault="008A28AE" w:rsidP="00887313">
            <w:pPr>
              <w:ind w:left="-114"/>
              <w:rPr>
                <w:sz w:val="20"/>
              </w:rPr>
            </w:pPr>
          </w:p>
          <w:p w:rsidR="008A28AE" w:rsidRPr="005E6458" w:rsidRDefault="008A28AE" w:rsidP="00887313">
            <w:pPr>
              <w:ind w:left="-114"/>
              <w:rPr>
                <w:sz w:val="20"/>
              </w:rPr>
            </w:pPr>
          </w:p>
          <w:p w:rsidR="008A28AE" w:rsidRPr="005E6458" w:rsidRDefault="008A28AE" w:rsidP="00887313">
            <w:pPr>
              <w:ind w:left="-114"/>
              <w:rPr>
                <w:sz w:val="20"/>
              </w:rPr>
            </w:pPr>
            <w:r>
              <w:rPr>
                <w:sz w:val="20"/>
              </w:rPr>
              <w:t>4.</w:t>
            </w:r>
            <w:r w:rsidRPr="005E6458">
              <w:rPr>
                <w:sz w:val="20"/>
              </w:rPr>
              <w:t>1</w:t>
            </w:r>
            <w:r>
              <w:rPr>
                <w:sz w:val="20"/>
              </w:rPr>
              <w:t xml:space="preserve">) </w:t>
            </w:r>
            <w:r w:rsidRPr="005E6458">
              <w:rPr>
                <w:sz w:val="20"/>
              </w:rPr>
              <w:t>09/15</w:t>
            </w:r>
          </w:p>
          <w:p w:rsidR="008A28AE" w:rsidRDefault="008A28AE" w:rsidP="00887313">
            <w:pPr>
              <w:ind w:left="-114"/>
              <w:rPr>
                <w:sz w:val="20"/>
              </w:rPr>
            </w:pPr>
          </w:p>
          <w:p w:rsidR="008A28AE" w:rsidRDefault="008A28AE" w:rsidP="00887313">
            <w:pPr>
              <w:ind w:left="-114"/>
              <w:rPr>
                <w:sz w:val="20"/>
              </w:rPr>
            </w:pPr>
          </w:p>
          <w:p w:rsidR="008A28AE" w:rsidRPr="005E6458" w:rsidRDefault="008A28AE" w:rsidP="00887313">
            <w:pPr>
              <w:ind w:left="-114"/>
              <w:rPr>
                <w:sz w:val="20"/>
              </w:rPr>
            </w:pPr>
            <w:r>
              <w:rPr>
                <w:sz w:val="20"/>
              </w:rPr>
              <w:t>4.</w:t>
            </w:r>
            <w:r w:rsidRPr="005E6458">
              <w:rPr>
                <w:sz w:val="20"/>
              </w:rPr>
              <w:t>2</w:t>
            </w:r>
            <w:r>
              <w:rPr>
                <w:sz w:val="20"/>
              </w:rPr>
              <w:t xml:space="preserve">) </w:t>
            </w:r>
            <w:r w:rsidRPr="005E6458">
              <w:rPr>
                <w:sz w:val="20"/>
              </w:rPr>
              <w:t>09/15</w:t>
            </w: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Pr="005E6458" w:rsidRDefault="008A28AE" w:rsidP="00887313">
            <w:pPr>
              <w:ind w:left="-114"/>
              <w:rPr>
                <w:sz w:val="20"/>
              </w:rPr>
            </w:pPr>
            <w:r>
              <w:rPr>
                <w:sz w:val="20"/>
              </w:rPr>
              <w:t>4.</w:t>
            </w:r>
            <w:r w:rsidRPr="005E6458">
              <w:rPr>
                <w:sz w:val="20"/>
              </w:rPr>
              <w:t>3</w:t>
            </w:r>
            <w:r>
              <w:rPr>
                <w:sz w:val="20"/>
              </w:rPr>
              <w:t xml:space="preserve">) </w:t>
            </w:r>
            <w:r w:rsidRPr="005E6458">
              <w:rPr>
                <w:sz w:val="20"/>
              </w:rPr>
              <w:t>10/15</w:t>
            </w: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r>
              <w:rPr>
                <w:sz w:val="20"/>
              </w:rPr>
              <w:t xml:space="preserve">5. a) 03/16 </w:t>
            </w:r>
          </w:p>
          <w:p w:rsidR="008A28AE" w:rsidRDefault="008A28AE" w:rsidP="00887313">
            <w:pPr>
              <w:ind w:left="-114"/>
              <w:rPr>
                <w:sz w:val="20"/>
              </w:rPr>
            </w:pPr>
            <w:r>
              <w:rPr>
                <w:sz w:val="20"/>
              </w:rPr>
              <w:t>5. b) Ongoing</w:t>
            </w:r>
          </w:p>
          <w:p w:rsidR="008A28AE" w:rsidRDefault="008A28AE" w:rsidP="00887313">
            <w:pPr>
              <w:ind w:left="-114"/>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ind w:left="-114"/>
              <w:rPr>
                <w:sz w:val="20"/>
              </w:rPr>
            </w:pPr>
            <w:r>
              <w:rPr>
                <w:sz w:val="20"/>
              </w:rPr>
              <w:t>7.1) Ongoing</w:t>
            </w: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p>
          <w:p w:rsidR="008A28AE" w:rsidRDefault="008A28AE" w:rsidP="00887313">
            <w:pPr>
              <w:ind w:left="-114"/>
              <w:rPr>
                <w:sz w:val="20"/>
              </w:rPr>
            </w:pPr>
            <w:r>
              <w:rPr>
                <w:sz w:val="20"/>
              </w:rPr>
              <w:t>7.2) Ongoing</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r>
              <w:rPr>
                <w:sz w:val="20"/>
              </w:rPr>
              <w:t>Ongoing</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9C1859">
              <w:rPr>
                <w:sz w:val="20"/>
              </w:rPr>
              <w:t>6 monthly</w:t>
            </w:r>
          </w:p>
        </w:tc>
        <w:tc>
          <w:tcPr>
            <w:tcW w:w="1433" w:type="dxa"/>
            <w:tcBorders>
              <w:top w:val="single" w:sz="4" w:space="0" w:color="auto"/>
              <w:left w:val="nil"/>
              <w:bottom w:val="single" w:sz="4" w:space="0" w:color="auto"/>
              <w:right w:val="single" w:sz="4" w:space="0" w:color="auto"/>
            </w:tcBorders>
          </w:tcPr>
          <w:p w:rsidR="008A28AE" w:rsidRPr="005E6458" w:rsidRDefault="008A28AE" w:rsidP="00887313">
            <w:pPr>
              <w:rPr>
                <w:b/>
                <w:sz w:val="20"/>
              </w:rPr>
            </w:pPr>
            <w:r w:rsidRPr="005E6458">
              <w:rPr>
                <w:b/>
                <w:sz w:val="20"/>
              </w:rPr>
              <w:lastRenderedPageBreak/>
              <w:t>Rainer</w:t>
            </w:r>
          </w:p>
          <w:p w:rsidR="008A28AE" w:rsidRPr="005E6458" w:rsidRDefault="008A28AE" w:rsidP="00887313">
            <w:pPr>
              <w:rPr>
                <w:b/>
                <w:sz w:val="20"/>
              </w:rPr>
            </w:pPr>
            <w:proofErr w:type="spellStart"/>
            <w:r w:rsidRPr="005E6458">
              <w:rPr>
                <w:b/>
                <w:sz w:val="20"/>
              </w:rPr>
              <w:t>Rabia</w:t>
            </w:r>
            <w:proofErr w:type="spellEnd"/>
            <w:r w:rsidRPr="005E6458">
              <w:rPr>
                <w:b/>
                <w:sz w:val="20"/>
              </w:rPr>
              <w:t xml:space="preserve"> </w:t>
            </w: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roofErr w:type="spellStart"/>
            <w:r w:rsidRPr="005E6458">
              <w:rPr>
                <w:b/>
                <w:sz w:val="20"/>
              </w:rPr>
              <w:t>Uli</w:t>
            </w:r>
            <w:proofErr w:type="spellEnd"/>
          </w:p>
          <w:p w:rsidR="008A28AE" w:rsidRPr="005E6458" w:rsidRDefault="008A28AE" w:rsidP="00887313">
            <w:pPr>
              <w:rPr>
                <w:b/>
                <w:sz w:val="20"/>
              </w:rPr>
            </w:pPr>
            <w:r w:rsidRPr="005E6458">
              <w:rPr>
                <w:b/>
                <w:sz w:val="20"/>
              </w:rPr>
              <w:t>All</w:t>
            </w: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Pr="005E6458" w:rsidRDefault="008A28AE" w:rsidP="00887313">
            <w:pPr>
              <w:rPr>
                <w:b/>
                <w:sz w:val="20"/>
              </w:rPr>
            </w:pPr>
            <w:r w:rsidRPr="005E6458">
              <w:rPr>
                <w:b/>
                <w:sz w:val="20"/>
              </w:rPr>
              <w:t>Simon</w:t>
            </w:r>
          </w:p>
          <w:p w:rsidR="008A28AE" w:rsidRPr="005E6458" w:rsidRDefault="008A28AE" w:rsidP="00887313">
            <w:pPr>
              <w:rPr>
                <w:b/>
                <w:sz w:val="20"/>
              </w:rPr>
            </w:pPr>
            <w:r w:rsidRPr="005E6458">
              <w:rPr>
                <w:b/>
                <w:sz w:val="20"/>
              </w:rPr>
              <w:t>All</w:t>
            </w: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roofErr w:type="spellStart"/>
            <w:r w:rsidRPr="005E6458">
              <w:rPr>
                <w:b/>
                <w:sz w:val="20"/>
              </w:rPr>
              <w:t>Rabia</w:t>
            </w:r>
            <w:proofErr w:type="spellEnd"/>
          </w:p>
          <w:p w:rsidR="008A28AE" w:rsidRDefault="008A28AE" w:rsidP="00887313">
            <w:pPr>
              <w:rPr>
                <w:b/>
                <w:sz w:val="20"/>
              </w:rPr>
            </w:pPr>
            <w:r w:rsidRPr="005E6458">
              <w:rPr>
                <w:b/>
                <w:sz w:val="20"/>
              </w:rPr>
              <w:t>All</w:t>
            </w: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r w:rsidRPr="005E6458">
              <w:rPr>
                <w:b/>
                <w:sz w:val="20"/>
              </w:rPr>
              <w:t>Simon</w:t>
            </w: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roofErr w:type="spellStart"/>
            <w:r>
              <w:rPr>
                <w:b/>
                <w:sz w:val="20"/>
              </w:rPr>
              <w:t>Timo</w:t>
            </w:r>
            <w:proofErr w:type="spellEnd"/>
            <w:r>
              <w:rPr>
                <w:b/>
                <w:sz w:val="20"/>
              </w:rPr>
              <w:t>,</w:t>
            </w:r>
          </w:p>
          <w:p w:rsidR="008A28AE" w:rsidRDefault="008A28AE" w:rsidP="00887313">
            <w:pPr>
              <w:rPr>
                <w:b/>
                <w:sz w:val="20"/>
              </w:rPr>
            </w:pPr>
            <w:r>
              <w:rPr>
                <w:b/>
                <w:sz w:val="20"/>
              </w:rPr>
              <w:t>Rainer</w:t>
            </w: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r>
              <w:rPr>
                <w:b/>
                <w:sz w:val="20"/>
              </w:rPr>
              <w:t>Simon,</w:t>
            </w:r>
          </w:p>
          <w:p w:rsidR="008A28AE" w:rsidRDefault="008A28AE" w:rsidP="00887313">
            <w:pPr>
              <w:rPr>
                <w:b/>
                <w:sz w:val="20"/>
              </w:rPr>
            </w:pPr>
            <w:proofErr w:type="spellStart"/>
            <w:r>
              <w:rPr>
                <w:b/>
                <w:sz w:val="20"/>
              </w:rPr>
              <w:t>Timo</w:t>
            </w:r>
            <w:proofErr w:type="spellEnd"/>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r>
              <w:rPr>
                <w:b/>
                <w:sz w:val="20"/>
              </w:rPr>
              <w:t>Simon</w:t>
            </w: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tc>
        <w:tc>
          <w:tcPr>
            <w:tcW w:w="973" w:type="dxa"/>
            <w:tcBorders>
              <w:top w:val="single" w:sz="4" w:space="0" w:color="auto"/>
              <w:left w:val="nil"/>
              <w:bottom w:val="single" w:sz="4" w:space="0" w:color="auto"/>
              <w:right w:val="single" w:sz="4" w:space="0" w:color="auto"/>
            </w:tcBorders>
          </w:tcPr>
          <w:p w:rsidR="008A28AE" w:rsidRDefault="008A28AE" w:rsidP="00887313">
            <w:pPr>
              <w:ind w:left="-101" w:right="-132" w:firstLine="11"/>
              <w:rPr>
                <w:sz w:val="20"/>
                <w:lang w:val="fr-CH"/>
              </w:rPr>
            </w:pPr>
            <w:r w:rsidRPr="005E6458">
              <w:rPr>
                <w:sz w:val="20"/>
                <w:lang w:val="fr-CH"/>
              </w:rPr>
              <w:lastRenderedPageBreak/>
              <w:t>ET-SAT</w:t>
            </w:r>
          </w:p>
          <w:p w:rsidR="008A28AE" w:rsidRDefault="008A28AE" w:rsidP="00887313">
            <w:pPr>
              <w:ind w:left="-101" w:right="-132" w:firstLine="11"/>
              <w:rPr>
                <w:sz w:val="20"/>
                <w:lang w:val="fr-CH"/>
              </w:rPr>
            </w:pPr>
          </w:p>
          <w:p w:rsidR="008A28AE" w:rsidRDefault="008A28AE" w:rsidP="00887313">
            <w:pPr>
              <w:ind w:left="-101" w:right="-132" w:firstLine="11"/>
              <w:rPr>
                <w:sz w:val="20"/>
                <w:lang w:val="fr-CH"/>
              </w:rPr>
            </w:pPr>
          </w:p>
          <w:p w:rsidR="008A28AE" w:rsidRDefault="008A28AE" w:rsidP="00887313">
            <w:pPr>
              <w:ind w:left="-101" w:right="-132" w:firstLine="11"/>
              <w:rPr>
                <w:sz w:val="20"/>
                <w:lang w:val="fr-CH"/>
              </w:rPr>
            </w:pPr>
          </w:p>
          <w:p w:rsidR="008A28AE" w:rsidRPr="005E6458" w:rsidRDefault="008A28AE" w:rsidP="00887313">
            <w:pPr>
              <w:ind w:left="-101" w:right="-132" w:firstLine="11"/>
              <w:rPr>
                <w:sz w:val="20"/>
                <w:lang w:val="fr-CH"/>
              </w:rPr>
            </w:pPr>
          </w:p>
          <w:p w:rsidR="008A28AE" w:rsidRPr="005E6458" w:rsidRDefault="008A28AE" w:rsidP="00887313">
            <w:pPr>
              <w:ind w:left="-101" w:right="-132" w:firstLine="11"/>
              <w:rPr>
                <w:sz w:val="20"/>
                <w:lang w:val="fr-CH"/>
              </w:rPr>
            </w:pPr>
            <w:r w:rsidRPr="005E6458">
              <w:rPr>
                <w:sz w:val="20"/>
                <w:lang w:val="fr-CH"/>
              </w:rPr>
              <w:lastRenderedPageBreak/>
              <w:t>IPET-SUP,</w:t>
            </w:r>
          </w:p>
          <w:p w:rsidR="008A28AE" w:rsidRDefault="008A28AE" w:rsidP="00887313">
            <w:pPr>
              <w:ind w:left="-101" w:right="-132" w:firstLine="11"/>
              <w:rPr>
                <w:sz w:val="20"/>
                <w:lang w:val="fr-CH"/>
              </w:rPr>
            </w:pPr>
          </w:p>
          <w:p w:rsidR="008A28AE" w:rsidRDefault="008A28AE" w:rsidP="00887313">
            <w:pPr>
              <w:ind w:left="-101" w:right="-132" w:firstLine="11"/>
              <w:rPr>
                <w:sz w:val="20"/>
                <w:lang w:val="fr-CH"/>
              </w:rPr>
            </w:pPr>
          </w:p>
          <w:p w:rsidR="008A28AE" w:rsidRDefault="008A28AE" w:rsidP="00887313">
            <w:pPr>
              <w:ind w:left="-101" w:right="-132" w:firstLine="11"/>
              <w:rPr>
                <w:sz w:val="20"/>
                <w:lang w:val="fr-CH"/>
              </w:rPr>
            </w:pPr>
          </w:p>
          <w:p w:rsidR="008A28AE" w:rsidRPr="005E6458" w:rsidRDefault="008A28AE" w:rsidP="00887313">
            <w:pPr>
              <w:ind w:left="-101" w:right="-132" w:firstLine="11"/>
              <w:rPr>
                <w:sz w:val="20"/>
                <w:lang w:val="fr-CH"/>
              </w:rPr>
            </w:pPr>
            <w:r w:rsidRPr="005E6458">
              <w:rPr>
                <w:sz w:val="20"/>
                <w:lang w:val="fr-CH"/>
              </w:rPr>
              <w:t>IPET-OSDE,</w:t>
            </w:r>
          </w:p>
          <w:p w:rsidR="008A28AE" w:rsidRPr="005E6458" w:rsidRDefault="008A28AE" w:rsidP="00887313">
            <w:pPr>
              <w:ind w:left="-101" w:right="-132" w:firstLine="11"/>
              <w:rPr>
                <w:sz w:val="20"/>
                <w:lang w:val="fr-CH"/>
              </w:rPr>
            </w:pPr>
            <w:r w:rsidRPr="005E6458">
              <w:rPr>
                <w:sz w:val="20"/>
                <w:lang w:val="fr-CH"/>
              </w:rPr>
              <w:t>ET-ABO,</w:t>
            </w:r>
          </w:p>
          <w:p w:rsidR="008A28AE" w:rsidRDefault="008A28AE" w:rsidP="00887313">
            <w:pPr>
              <w:ind w:left="-101" w:right="-132" w:firstLine="11"/>
              <w:rPr>
                <w:sz w:val="20"/>
              </w:rPr>
            </w:pPr>
            <w:r w:rsidRPr="005E6458">
              <w:rPr>
                <w:sz w:val="20"/>
              </w:rPr>
              <w:t>ET-SBO</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r>
              <w:rPr>
                <w:sz w:val="20"/>
              </w:rPr>
              <w:t>IPET-OSDE,</w:t>
            </w:r>
          </w:p>
          <w:p w:rsidR="008A28AE" w:rsidRDefault="008A28AE" w:rsidP="00887313">
            <w:pPr>
              <w:rPr>
                <w:sz w:val="20"/>
              </w:rPr>
            </w:pPr>
            <w:r>
              <w:rPr>
                <w:sz w:val="20"/>
              </w:rPr>
              <w:t>Other ETs, SMEs as required.</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All CBS ETs</w:t>
            </w:r>
          </w:p>
        </w:tc>
        <w:tc>
          <w:tcPr>
            <w:tcW w:w="1284"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ind w:left="-108"/>
              <w:rPr>
                <w:sz w:val="20"/>
              </w:rPr>
            </w:pPr>
            <w:r>
              <w:rPr>
                <w:sz w:val="20"/>
              </w:rPr>
              <w:lastRenderedPageBreak/>
              <w:t>1.</w:t>
            </w:r>
            <w:r w:rsidRPr="005E6458">
              <w:rPr>
                <w:sz w:val="20"/>
              </w:rPr>
              <w:t>1</w:t>
            </w:r>
            <w:r>
              <w:rPr>
                <w:sz w:val="20"/>
              </w:rPr>
              <w:t>)</w:t>
            </w:r>
            <w:r w:rsidRPr="005E6458">
              <w:rPr>
                <w:sz w:val="20"/>
              </w:rPr>
              <w:t xml:space="preserve"> </w:t>
            </w:r>
            <w:r>
              <w:rPr>
                <w:sz w:val="20"/>
              </w:rPr>
              <w:t>1</w:t>
            </w:r>
            <w:r w:rsidRPr="005E6458">
              <w:rPr>
                <w:sz w:val="20"/>
              </w:rPr>
              <w:t>0</w:t>
            </w:r>
            <w:r>
              <w:rPr>
                <w:sz w:val="20"/>
              </w:rPr>
              <w:t xml:space="preserve">0 </w:t>
            </w:r>
            <w:r w:rsidRPr="005E6458">
              <w:rPr>
                <w:sz w:val="20"/>
              </w:rPr>
              <w:t>%</w:t>
            </w: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r>
              <w:rPr>
                <w:sz w:val="20"/>
              </w:rPr>
              <w:lastRenderedPageBreak/>
              <w:t>1.</w:t>
            </w:r>
            <w:r w:rsidRPr="005E6458">
              <w:rPr>
                <w:sz w:val="20"/>
              </w:rPr>
              <w:t>2</w:t>
            </w:r>
            <w:r>
              <w:rPr>
                <w:sz w:val="20"/>
              </w:rPr>
              <w:t>)</w:t>
            </w:r>
            <w:r w:rsidRPr="005E6458">
              <w:rPr>
                <w:sz w:val="20"/>
              </w:rPr>
              <w:t xml:space="preserve"> </w:t>
            </w:r>
            <w:r>
              <w:rPr>
                <w:sz w:val="20"/>
              </w:rPr>
              <w:t>2</w:t>
            </w:r>
            <w:r w:rsidRPr="005E6458">
              <w:rPr>
                <w:sz w:val="20"/>
              </w:rPr>
              <w:t>0</w:t>
            </w:r>
            <w:r>
              <w:rPr>
                <w:sz w:val="20"/>
              </w:rPr>
              <w:t xml:space="preserve"> </w:t>
            </w:r>
            <w:r w:rsidRPr="005E6458">
              <w:rPr>
                <w:sz w:val="20"/>
              </w:rPr>
              <w:t>%</w:t>
            </w: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r>
              <w:rPr>
                <w:sz w:val="20"/>
              </w:rPr>
              <w:t>1.</w:t>
            </w:r>
            <w:r w:rsidRPr="005E6458">
              <w:rPr>
                <w:sz w:val="20"/>
              </w:rPr>
              <w:t>3</w:t>
            </w:r>
            <w:r>
              <w:rPr>
                <w:sz w:val="20"/>
              </w:rPr>
              <w:t>)</w:t>
            </w:r>
            <w:r w:rsidRPr="005E6458">
              <w:rPr>
                <w:sz w:val="20"/>
              </w:rPr>
              <w:t xml:space="preserve"> 0</w:t>
            </w:r>
            <w:r>
              <w:rPr>
                <w:sz w:val="20"/>
              </w:rPr>
              <w:t xml:space="preserve"> </w:t>
            </w:r>
            <w:r w:rsidRPr="005E6458">
              <w:rPr>
                <w:sz w:val="20"/>
              </w:rPr>
              <w:t>%</w:t>
            </w:r>
          </w:p>
          <w:p w:rsidR="008A28AE" w:rsidRPr="005E6458"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r>
              <w:rPr>
                <w:sz w:val="20"/>
              </w:rPr>
              <w:t>2.</w:t>
            </w:r>
            <w:r w:rsidRPr="005E6458">
              <w:rPr>
                <w:sz w:val="20"/>
              </w:rPr>
              <w:t>1</w:t>
            </w:r>
            <w:r>
              <w:rPr>
                <w:sz w:val="20"/>
              </w:rPr>
              <w:t>)</w:t>
            </w:r>
            <w:r w:rsidRPr="005E6458">
              <w:rPr>
                <w:sz w:val="20"/>
              </w:rPr>
              <w:t xml:space="preserve"> 100</w:t>
            </w:r>
            <w:r>
              <w:rPr>
                <w:sz w:val="20"/>
              </w:rPr>
              <w:t xml:space="preserve"> </w:t>
            </w:r>
            <w:r w:rsidRPr="005E6458">
              <w:rPr>
                <w:sz w:val="20"/>
              </w:rPr>
              <w:t>%</w:t>
            </w:r>
          </w:p>
          <w:p w:rsidR="008A28AE" w:rsidRPr="005E6458" w:rsidRDefault="008A28AE" w:rsidP="00887313">
            <w:pPr>
              <w:ind w:left="-108"/>
              <w:rPr>
                <w:sz w:val="20"/>
              </w:rPr>
            </w:pPr>
            <w:r w:rsidRPr="005E6458">
              <w:rPr>
                <w:sz w:val="20"/>
              </w:rPr>
              <w:t>2.</w:t>
            </w:r>
            <w:r>
              <w:rPr>
                <w:sz w:val="20"/>
              </w:rPr>
              <w:t>2)</w:t>
            </w:r>
            <w:r w:rsidRPr="005E6458">
              <w:rPr>
                <w:sz w:val="20"/>
              </w:rPr>
              <w:t xml:space="preserve"> 0</w:t>
            </w:r>
            <w:r>
              <w:rPr>
                <w:sz w:val="20"/>
              </w:rPr>
              <w:t xml:space="preserve"> </w:t>
            </w:r>
            <w:r w:rsidRPr="005E6458">
              <w:rPr>
                <w:sz w:val="20"/>
              </w:rPr>
              <w:t>%</w:t>
            </w:r>
          </w:p>
          <w:p w:rsidR="008A28AE"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r>
              <w:rPr>
                <w:sz w:val="20"/>
              </w:rPr>
              <w:t>2.</w:t>
            </w:r>
            <w:r w:rsidRPr="005E6458">
              <w:rPr>
                <w:sz w:val="20"/>
              </w:rPr>
              <w:t>3</w:t>
            </w:r>
            <w:r>
              <w:rPr>
                <w:sz w:val="20"/>
              </w:rPr>
              <w:t>)</w:t>
            </w:r>
            <w:r w:rsidRPr="005E6458">
              <w:rPr>
                <w:sz w:val="20"/>
              </w:rPr>
              <w:t xml:space="preserve"> 0</w:t>
            </w:r>
            <w:r>
              <w:rPr>
                <w:sz w:val="20"/>
              </w:rPr>
              <w:t xml:space="preserve"> </w:t>
            </w:r>
            <w:r w:rsidRPr="005E6458">
              <w:rPr>
                <w:sz w:val="20"/>
              </w:rPr>
              <w:t>%</w:t>
            </w:r>
          </w:p>
          <w:p w:rsidR="008A28AE" w:rsidRPr="005E6458" w:rsidRDefault="008A28AE" w:rsidP="00887313">
            <w:pPr>
              <w:rPr>
                <w:sz w:val="20"/>
              </w:rPr>
            </w:pP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r>
              <w:rPr>
                <w:sz w:val="20"/>
              </w:rPr>
              <w:t>3.</w:t>
            </w:r>
            <w:r w:rsidRPr="005E6458">
              <w:rPr>
                <w:sz w:val="20"/>
              </w:rPr>
              <w:t>1</w:t>
            </w:r>
            <w:r>
              <w:rPr>
                <w:sz w:val="20"/>
              </w:rPr>
              <w:t>)</w:t>
            </w:r>
            <w:r w:rsidRPr="005E6458">
              <w:rPr>
                <w:sz w:val="20"/>
              </w:rPr>
              <w:t xml:space="preserve"> 0</w:t>
            </w:r>
            <w:r>
              <w:rPr>
                <w:sz w:val="20"/>
              </w:rPr>
              <w:t xml:space="preserve"> </w:t>
            </w:r>
            <w:r w:rsidRPr="005E6458">
              <w:rPr>
                <w:sz w:val="20"/>
              </w:rPr>
              <w:t>%</w:t>
            </w:r>
          </w:p>
          <w:p w:rsidR="008A28AE"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r>
              <w:rPr>
                <w:sz w:val="20"/>
              </w:rPr>
              <w:t>3.</w:t>
            </w:r>
            <w:r w:rsidRPr="005E6458">
              <w:rPr>
                <w:sz w:val="20"/>
              </w:rPr>
              <w:t>2</w:t>
            </w:r>
            <w:r>
              <w:rPr>
                <w:sz w:val="20"/>
              </w:rPr>
              <w:t>)</w:t>
            </w:r>
            <w:r w:rsidRPr="005E6458">
              <w:rPr>
                <w:sz w:val="20"/>
              </w:rPr>
              <w:t xml:space="preserve"> 0</w:t>
            </w:r>
            <w:r>
              <w:rPr>
                <w:sz w:val="20"/>
              </w:rPr>
              <w:t xml:space="preserve"> </w:t>
            </w:r>
            <w:r w:rsidRPr="005E6458">
              <w:rPr>
                <w:sz w:val="20"/>
              </w:rPr>
              <w:t>%</w:t>
            </w: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r>
              <w:rPr>
                <w:sz w:val="20"/>
              </w:rPr>
              <w:t>3.</w:t>
            </w:r>
            <w:r w:rsidRPr="005E6458">
              <w:rPr>
                <w:sz w:val="20"/>
              </w:rPr>
              <w:t>3</w:t>
            </w:r>
            <w:r>
              <w:rPr>
                <w:sz w:val="20"/>
              </w:rPr>
              <w:t>)</w:t>
            </w:r>
            <w:r w:rsidRPr="005E6458">
              <w:rPr>
                <w:sz w:val="20"/>
              </w:rPr>
              <w:t xml:space="preserve"> 0</w:t>
            </w:r>
            <w:r>
              <w:rPr>
                <w:sz w:val="20"/>
              </w:rPr>
              <w:t xml:space="preserve"> </w:t>
            </w:r>
            <w:r w:rsidRPr="005E6458">
              <w:rPr>
                <w:sz w:val="20"/>
              </w:rPr>
              <w:t>%</w:t>
            </w: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r>
              <w:rPr>
                <w:sz w:val="20"/>
              </w:rPr>
              <w:t>3.</w:t>
            </w:r>
            <w:r w:rsidRPr="005E6458">
              <w:rPr>
                <w:sz w:val="20"/>
              </w:rPr>
              <w:t>4</w:t>
            </w:r>
            <w:r>
              <w:rPr>
                <w:sz w:val="20"/>
              </w:rPr>
              <w:t>)</w:t>
            </w:r>
            <w:r w:rsidRPr="005E6458">
              <w:rPr>
                <w:sz w:val="20"/>
              </w:rPr>
              <w:t xml:space="preserve"> 0</w:t>
            </w:r>
            <w:r>
              <w:rPr>
                <w:sz w:val="20"/>
              </w:rPr>
              <w:t xml:space="preserve"> </w:t>
            </w:r>
            <w:r w:rsidRPr="005E6458">
              <w:rPr>
                <w:sz w:val="20"/>
              </w:rPr>
              <w:t>%</w:t>
            </w: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A23A2E" w:rsidRDefault="008A28AE" w:rsidP="00887313">
            <w:pPr>
              <w:ind w:left="-108" w:right="-77"/>
              <w:rPr>
                <w:sz w:val="20"/>
              </w:rPr>
            </w:pPr>
            <w:r w:rsidRPr="00A23A2E">
              <w:rPr>
                <w:sz w:val="20"/>
              </w:rPr>
              <w:t>4.1) 100 %</w:t>
            </w:r>
          </w:p>
          <w:p w:rsidR="008A28AE" w:rsidRDefault="008A28AE" w:rsidP="00887313">
            <w:pPr>
              <w:ind w:left="-108"/>
              <w:rPr>
                <w:sz w:val="20"/>
              </w:rPr>
            </w:pPr>
          </w:p>
          <w:p w:rsidR="008A28AE" w:rsidRPr="00A23A2E" w:rsidRDefault="008A28AE" w:rsidP="00887313">
            <w:pPr>
              <w:ind w:left="-108"/>
              <w:rPr>
                <w:sz w:val="20"/>
              </w:rPr>
            </w:pPr>
          </w:p>
          <w:p w:rsidR="008A28AE" w:rsidRPr="00A23A2E" w:rsidRDefault="008A28AE" w:rsidP="00887313">
            <w:pPr>
              <w:pStyle w:val="ListParagraph"/>
              <w:ind w:left="-108"/>
              <w:rPr>
                <w:rFonts w:ascii="Arial" w:hAnsi="Arial" w:cs="Arial"/>
                <w:sz w:val="20"/>
              </w:rPr>
            </w:pPr>
            <w:r w:rsidRPr="00A23A2E">
              <w:rPr>
                <w:rFonts w:ascii="Arial" w:hAnsi="Arial" w:cs="Arial"/>
                <w:sz w:val="20"/>
              </w:rPr>
              <w:t>4.2) 100 %</w:t>
            </w:r>
          </w:p>
          <w:p w:rsidR="008A28AE" w:rsidRPr="00A23A2E" w:rsidRDefault="008A28AE" w:rsidP="00887313">
            <w:pPr>
              <w:ind w:left="-108"/>
              <w:rPr>
                <w:sz w:val="20"/>
              </w:rPr>
            </w:pPr>
          </w:p>
          <w:p w:rsidR="008A28AE" w:rsidRPr="00A23A2E" w:rsidRDefault="008A28AE" w:rsidP="00887313">
            <w:pPr>
              <w:ind w:left="-108"/>
              <w:rPr>
                <w:sz w:val="20"/>
              </w:rPr>
            </w:pPr>
          </w:p>
          <w:p w:rsidR="008A28AE" w:rsidRPr="00A23A2E" w:rsidRDefault="008A28AE" w:rsidP="00887313">
            <w:pPr>
              <w:ind w:left="-108"/>
              <w:rPr>
                <w:sz w:val="20"/>
              </w:rPr>
            </w:pPr>
            <w:r>
              <w:rPr>
                <w:sz w:val="20"/>
              </w:rPr>
              <w:t>4.</w:t>
            </w:r>
            <w:r w:rsidRPr="00A23A2E">
              <w:rPr>
                <w:sz w:val="20"/>
              </w:rPr>
              <w:t>3</w:t>
            </w:r>
            <w:r>
              <w:rPr>
                <w:sz w:val="20"/>
              </w:rPr>
              <w:t>)</w:t>
            </w:r>
            <w:r w:rsidRPr="00A23A2E">
              <w:rPr>
                <w:sz w:val="20"/>
              </w:rPr>
              <w:t xml:space="preserve"> 0 %</w:t>
            </w:r>
          </w:p>
          <w:p w:rsidR="008A28AE" w:rsidRPr="00A23A2E" w:rsidRDefault="008A28AE" w:rsidP="00887313">
            <w:pPr>
              <w:ind w:left="-108"/>
              <w:rPr>
                <w:sz w:val="20"/>
              </w:rPr>
            </w:pPr>
          </w:p>
          <w:p w:rsidR="008A28AE" w:rsidRPr="00A23A2E" w:rsidRDefault="008A28AE" w:rsidP="00887313">
            <w:pPr>
              <w:rPr>
                <w:sz w:val="20"/>
              </w:rPr>
            </w:pPr>
          </w:p>
          <w:p w:rsidR="008A28AE" w:rsidRPr="00A23A2E" w:rsidRDefault="008A28AE" w:rsidP="00887313">
            <w:pPr>
              <w:rPr>
                <w:sz w:val="20"/>
              </w:rPr>
            </w:pPr>
          </w:p>
          <w:p w:rsidR="008A28AE" w:rsidRPr="00A23A2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ind w:left="-108" w:right="-139"/>
              <w:rPr>
                <w:sz w:val="20"/>
              </w:rPr>
            </w:pPr>
            <w:r>
              <w:rPr>
                <w:sz w:val="20"/>
              </w:rPr>
              <w:t>5.a) 20 %</w:t>
            </w: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Default="008A28AE" w:rsidP="00887313">
            <w:pPr>
              <w:ind w:left="-108" w:right="-139"/>
              <w:rPr>
                <w:sz w:val="20"/>
              </w:rPr>
            </w:pPr>
          </w:p>
          <w:p w:rsidR="008A28AE" w:rsidRPr="005E6458" w:rsidRDefault="008A28AE" w:rsidP="00887313">
            <w:pPr>
              <w:ind w:left="-108" w:right="-139"/>
              <w:rPr>
                <w:sz w:val="20"/>
              </w:rPr>
            </w:pPr>
            <w:r>
              <w:rPr>
                <w:sz w:val="20"/>
              </w:rPr>
              <w:t xml:space="preserve"> 0 %</w:t>
            </w:r>
          </w:p>
        </w:tc>
        <w:tc>
          <w:tcPr>
            <w:tcW w:w="2447"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Pr>
                <w:sz w:val="20"/>
              </w:rPr>
              <w:lastRenderedPageBreak/>
              <w:t>O</w:t>
            </w:r>
            <w:r w:rsidRPr="005E6458">
              <w:rPr>
                <w:sz w:val="20"/>
              </w:rPr>
              <w:t xml:space="preserve">nus to be on WMO Members for maintenance of content of OSCAR/Surface </w:t>
            </w:r>
          </w:p>
          <w:p w:rsidR="008A28AE" w:rsidRDefault="008A28AE" w:rsidP="00887313">
            <w:pPr>
              <w:rPr>
                <w:sz w:val="20"/>
              </w:rPr>
            </w:pPr>
          </w:p>
          <w:p w:rsidR="008A28AE" w:rsidRPr="005E6458" w:rsidRDefault="008A28AE" w:rsidP="00887313">
            <w:pPr>
              <w:rPr>
                <w:sz w:val="20"/>
              </w:rPr>
            </w:pPr>
            <w:r w:rsidRPr="005E6458">
              <w:rPr>
                <w:sz w:val="20"/>
              </w:rPr>
              <w:lastRenderedPageBreak/>
              <w:t>Chair OPAG-IOS to submit the doc to ICG-WIGOS</w:t>
            </w:r>
          </w:p>
          <w:p w:rsidR="008A28AE" w:rsidRDefault="008A28AE" w:rsidP="00887313">
            <w:pPr>
              <w:rPr>
                <w:sz w:val="20"/>
              </w:rPr>
            </w:pPr>
          </w:p>
          <w:p w:rsidR="008A28AE" w:rsidRPr="005E6458" w:rsidRDefault="008A28AE" w:rsidP="00887313">
            <w:pPr>
              <w:rPr>
                <w:sz w:val="20"/>
              </w:rPr>
            </w:pPr>
            <w:r w:rsidRPr="005E6458">
              <w:rPr>
                <w:sz w:val="20"/>
              </w:rPr>
              <w:t>Project Team to be kept in the loop</w:t>
            </w: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Straw man done.</w:t>
            </w:r>
          </w:p>
          <w:p w:rsidR="008A28AE" w:rsidRPr="005E6458" w:rsidRDefault="008A28AE" w:rsidP="00887313">
            <w:pPr>
              <w:rPr>
                <w:sz w:val="20"/>
              </w:rPr>
            </w:pPr>
            <w:r w:rsidRPr="005E6458">
              <w:rPr>
                <w:sz w:val="20"/>
              </w:rPr>
              <w:t xml:space="preserve">Feedback from beta testers to be incorporated. </w:t>
            </w:r>
          </w:p>
          <w:p w:rsidR="008A28AE" w:rsidRPr="005E6458" w:rsidRDefault="008A28AE" w:rsidP="00887313">
            <w:pPr>
              <w:rPr>
                <w:sz w:val="20"/>
              </w:rPr>
            </w:pPr>
            <w:r w:rsidRPr="005E6458">
              <w:rPr>
                <w:sz w:val="20"/>
              </w:rPr>
              <w:t>SMEs to provide content as required</w:t>
            </w:r>
          </w:p>
          <w:p w:rsidR="008A28AE" w:rsidRPr="005E6458" w:rsidRDefault="008A28AE" w:rsidP="00887313">
            <w:pPr>
              <w:rPr>
                <w:sz w:val="20"/>
              </w:rPr>
            </w:pPr>
            <w:r w:rsidRPr="005E6458">
              <w:rPr>
                <w:sz w:val="20"/>
              </w:rPr>
              <w:t>WIGOS PO will set up google forum.</w:t>
            </w:r>
          </w:p>
          <w:p w:rsidR="008A28AE" w:rsidRDefault="008A28AE" w:rsidP="00887313">
            <w:pPr>
              <w:rPr>
                <w:sz w:val="20"/>
              </w:rPr>
            </w:pPr>
          </w:p>
          <w:p w:rsidR="008A28AE" w:rsidRPr="005E6458" w:rsidRDefault="008A28AE" w:rsidP="00887313">
            <w:pPr>
              <w:rPr>
                <w:sz w:val="20"/>
              </w:rPr>
            </w:pPr>
            <w:r w:rsidRPr="005E6458">
              <w:rPr>
                <w:sz w:val="20"/>
              </w:rPr>
              <w:t>OSCAR Project Team to implement</w:t>
            </w:r>
          </w:p>
          <w:p w:rsidR="008A28AE" w:rsidRDefault="008A28AE" w:rsidP="00887313">
            <w:pPr>
              <w:rPr>
                <w:sz w:val="20"/>
              </w:rPr>
            </w:pPr>
          </w:p>
          <w:p w:rsidR="008A28AE" w:rsidRPr="005E6458" w:rsidRDefault="008A28AE" w:rsidP="00887313">
            <w:pPr>
              <w:rPr>
                <w:sz w:val="20"/>
              </w:rPr>
            </w:pPr>
            <w:r w:rsidRPr="005E6458">
              <w:rPr>
                <w:sz w:val="20"/>
              </w:rPr>
              <w:t>Forum plus email group.</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 xml:space="preserve">MeteoSwiss to provide first line support (IT). Close monitoring of resources required. </w:t>
            </w:r>
          </w:p>
          <w:p w:rsidR="008A28AE" w:rsidRPr="005E6458" w:rsidRDefault="008A28AE" w:rsidP="00887313">
            <w:pPr>
              <w:rPr>
                <w:sz w:val="20"/>
              </w:rPr>
            </w:pPr>
            <w:r w:rsidRPr="005E6458">
              <w:rPr>
                <w:sz w:val="20"/>
              </w:rPr>
              <w:t>NWH response to user queries within agreed time</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4.</w:t>
            </w:r>
            <w:r w:rsidRPr="005E6458">
              <w:rPr>
                <w:sz w:val="20"/>
              </w:rPr>
              <w:t>1</w:t>
            </w:r>
            <w:r>
              <w:rPr>
                <w:sz w:val="20"/>
              </w:rPr>
              <w:t>)</w:t>
            </w:r>
            <w:r w:rsidRPr="005E6458">
              <w:rPr>
                <w:sz w:val="20"/>
              </w:rPr>
              <w:tab/>
              <w:t>Document circulated and approved by IPET WIFI – 3.</w:t>
            </w:r>
          </w:p>
          <w:p w:rsidR="008A28AE" w:rsidRPr="005E6458" w:rsidRDefault="008A28AE" w:rsidP="00887313">
            <w:pPr>
              <w:rPr>
                <w:sz w:val="20"/>
              </w:rPr>
            </w:pPr>
            <w:r>
              <w:rPr>
                <w:sz w:val="20"/>
              </w:rPr>
              <w:t>4.</w:t>
            </w:r>
            <w:r w:rsidRPr="005E6458">
              <w:rPr>
                <w:sz w:val="20"/>
              </w:rPr>
              <w:t>2</w:t>
            </w:r>
            <w:r>
              <w:rPr>
                <w:sz w:val="20"/>
              </w:rPr>
              <w:t>)</w:t>
            </w:r>
            <w:r w:rsidRPr="005E6458">
              <w:rPr>
                <w:sz w:val="20"/>
              </w:rPr>
              <w:tab/>
              <w:t>As above</w:t>
            </w:r>
          </w:p>
          <w:p w:rsidR="008A28AE" w:rsidRDefault="008A28AE" w:rsidP="00887313">
            <w:pPr>
              <w:rPr>
                <w:sz w:val="20"/>
              </w:rPr>
            </w:pPr>
            <w:r w:rsidRPr="005E6458">
              <w:rPr>
                <w:sz w:val="20"/>
              </w:rPr>
              <w:t>Pending on above decision</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r w:rsidRPr="009C1859">
              <w:rPr>
                <w:sz w:val="20"/>
              </w:rPr>
              <w:t>Update 10/12/15 - No further activity on this, Gap Analysis element was agreed to be developed after the initial OSCAR/Surface implementation.</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r w:rsidRPr="009C1859">
              <w:rPr>
                <w:sz w:val="20"/>
              </w:rPr>
              <w:t xml:space="preserve">Update 10/12/15 - </w:t>
            </w:r>
            <w:r>
              <w:rPr>
                <w:sz w:val="20"/>
              </w:rPr>
              <w:t>M</w:t>
            </w:r>
            <w:r w:rsidRPr="009C1859">
              <w:rPr>
                <w:sz w:val="20"/>
              </w:rPr>
              <w:t xml:space="preserve">ore regular liaison with project team following on from project meetings would </w:t>
            </w:r>
            <w:r>
              <w:rPr>
                <w:sz w:val="20"/>
              </w:rPr>
              <w:t xml:space="preserve">be </w:t>
            </w:r>
            <w:r w:rsidRPr="009C1859">
              <w:rPr>
                <w:sz w:val="20"/>
              </w:rPr>
              <w:t>appreciate</w:t>
            </w:r>
            <w:r>
              <w:rPr>
                <w:sz w:val="20"/>
              </w:rPr>
              <w:t>d</w:t>
            </w:r>
            <w:r w:rsidRPr="009C1859">
              <w:rPr>
                <w:sz w:val="20"/>
              </w:rPr>
              <w:t>. Minutes etc.</w:t>
            </w:r>
            <w:r>
              <w:rPr>
                <w:sz w:val="20"/>
              </w:rPr>
              <w:t xml:space="preserve"> </w:t>
            </w:r>
            <w:r w:rsidRPr="009C1859">
              <w:rPr>
                <w:sz w:val="20"/>
              </w:rPr>
              <w:t>Chair/Sec to represent the SG at Project meetings</w:t>
            </w:r>
          </w:p>
          <w:p w:rsidR="008A28AE" w:rsidRDefault="008A28AE" w:rsidP="00887313">
            <w:pPr>
              <w:rPr>
                <w:sz w:val="20"/>
              </w:rPr>
            </w:pPr>
          </w:p>
          <w:p w:rsidR="008A28AE" w:rsidRDefault="008A28AE" w:rsidP="00887313">
            <w:pPr>
              <w:rPr>
                <w:sz w:val="20"/>
              </w:rPr>
            </w:pPr>
          </w:p>
          <w:p w:rsidR="008A28AE" w:rsidRDefault="008A28AE" w:rsidP="00887313">
            <w:pPr>
              <w:rPr>
                <w:sz w:val="20"/>
              </w:rPr>
            </w:pPr>
            <w:r w:rsidRPr="009C1859">
              <w:rPr>
                <w:sz w:val="20"/>
              </w:rPr>
              <w:t>Chair to assign specific questions to specific team members</w:t>
            </w:r>
            <w:r>
              <w:rPr>
                <w:sz w:val="20"/>
              </w:rPr>
              <w:t>.</w:t>
            </w:r>
          </w:p>
          <w:p w:rsidR="008A28AE" w:rsidRPr="005E6458" w:rsidRDefault="008A28AE" w:rsidP="00887313">
            <w:pPr>
              <w:rPr>
                <w:sz w:val="20"/>
              </w:rPr>
            </w:pPr>
            <w:r w:rsidRPr="009C1859">
              <w:rPr>
                <w:sz w:val="20"/>
              </w:rPr>
              <w:t>Ad hoc as Specified from time to time by Project Team</w:t>
            </w:r>
          </w:p>
        </w:tc>
      </w:tr>
      <w:tr w:rsidR="008A28AE" w:rsidRPr="005E6458" w:rsidTr="00887313">
        <w:trPr>
          <w:trHeight w:val="1231"/>
        </w:trPr>
        <w:tc>
          <w:tcPr>
            <w:tcW w:w="563" w:type="dxa"/>
            <w:tcBorders>
              <w:top w:val="single" w:sz="4" w:space="0" w:color="auto"/>
              <w:left w:val="single" w:sz="4" w:space="0" w:color="auto"/>
              <w:bottom w:val="single" w:sz="4" w:space="0" w:color="auto"/>
              <w:right w:val="single" w:sz="4" w:space="0" w:color="auto"/>
            </w:tcBorders>
            <w:noWrap/>
            <w:vAlign w:val="center"/>
          </w:tcPr>
          <w:p w:rsidR="008A28AE" w:rsidRPr="005E6458" w:rsidRDefault="008A28AE" w:rsidP="00887313">
            <w:pPr>
              <w:rPr>
                <w:i/>
                <w:sz w:val="20"/>
              </w:rPr>
            </w:pPr>
            <w:r w:rsidRPr="005E6458">
              <w:rPr>
                <w:i/>
                <w:sz w:val="20"/>
              </w:rPr>
              <w:lastRenderedPageBreak/>
              <w:t>8.</w:t>
            </w:r>
          </w:p>
        </w:tc>
        <w:tc>
          <w:tcPr>
            <w:tcW w:w="2316"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rPr>
                <w:sz w:val="20"/>
              </w:rPr>
            </w:pPr>
            <w:r w:rsidRPr="005E6458">
              <w:rPr>
                <w:sz w:val="20"/>
              </w:rPr>
              <w:t>1) Compile and provide input to the development of WIGOS (interpretation) metadata, focusing on the GOS component.</w:t>
            </w:r>
          </w:p>
          <w:p w:rsidR="008A28AE" w:rsidRPr="005E6458" w:rsidRDefault="008A28AE" w:rsidP="00887313">
            <w:pPr>
              <w:rPr>
                <w:sz w:val="20"/>
              </w:rPr>
            </w:pPr>
          </w:p>
          <w:p w:rsidR="008A28AE" w:rsidRPr="005E6458" w:rsidRDefault="008A28AE" w:rsidP="00887313">
            <w:pPr>
              <w:spacing w:before="240"/>
              <w:rPr>
                <w:sz w:val="20"/>
              </w:rPr>
            </w:pPr>
          </w:p>
          <w:p w:rsidR="008A28AE" w:rsidRPr="005E6458" w:rsidRDefault="008A28AE" w:rsidP="00887313">
            <w:pPr>
              <w:spacing w:before="240"/>
              <w:rPr>
                <w:sz w:val="20"/>
              </w:rPr>
            </w:pPr>
          </w:p>
          <w:p w:rsidR="008A28AE" w:rsidRPr="005E6458" w:rsidRDefault="008A28AE" w:rsidP="00887313">
            <w:pPr>
              <w:spacing w:before="240"/>
              <w:rPr>
                <w:sz w:val="20"/>
              </w:rPr>
            </w:pPr>
          </w:p>
          <w:p w:rsidR="008A28AE" w:rsidRPr="005E6458" w:rsidRDefault="008A28AE" w:rsidP="00887313">
            <w:pPr>
              <w:spacing w:before="240"/>
              <w:rPr>
                <w:sz w:val="20"/>
              </w:rPr>
            </w:pPr>
          </w:p>
          <w:p w:rsidR="008A28AE" w:rsidRPr="005E6458" w:rsidRDefault="008A28AE" w:rsidP="00887313">
            <w:pPr>
              <w:rPr>
                <w:sz w:val="20"/>
              </w:rPr>
            </w:pPr>
            <w:r w:rsidRPr="005E6458">
              <w:rPr>
                <w:sz w:val="20"/>
              </w:rPr>
              <w:t xml:space="preserve">2) Compile and provide input to the development of approaches for </w:t>
            </w:r>
            <w:r w:rsidRPr="005E6458">
              <w:rPr>
                <w:sz w:val="20"/>
              </w:rPr>
              <w:lastRenderedPageBreak/>
              <w:t>gathering, storing and exchanging WIGOS metadata, focusing on the GOS component. This should lead to a number of standard practices and recommended practices for Members to follow.</w:t>
            </w:r>
          </w:p>
          <w:p w:rsidR="008A28AE" w:rsidRPr="005E6458" w:rsidRDefault="008A28AE" w:rsidP="00887313">
            <w:pPr>
              <w:rPr>
                <w:sz w:val="20"/>
              </w:rPr>
            </w:pPr>
          </w:p>
        </w:tc>
        <w:tc>
          <w:tcPr>
            <w:tcW w:w="2991"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sidRPr="005E6458">
              <w:rPr>
                <w:sz w:val="20"/>
              </w:rPr>
              <w:lastRenderedPageBreak/>
              <w:t>1.1</w:t>
            </w:r>
            <w:r>
              <w:rPr>
                <w:sz w:val="20"/>
              </w:rPr>
              <w:t>)</w:t>
            </w:r>
            <w:r w:rsidRPr="005E6458">
              <w:rPr>
                <w:sz w:val="20"/>
              </w:rPr>
              <w:t xml:space="preserve"> GOS input provided to ICG-WIGOS TT-WMD</w:t>
            </w:r>
          </w:p>
          <w:p w:rsidR="008A28AE" w:rsidRPr="005E6458" w:rsidRDefault="008A28AE" w:rsidP="00887313">
            <w:pPr>
              <w:rPr>
                <w:sz w:val="20"/>
              </w:rPr>
            </w:pPr>
          </w:p>
          <w:p w:rsidR="008A28AE" w:rsidRPr="005E6458" w:rsidRDefault="008A28AE" w:rsidP="00887313">
            <w:pPr>
              <w:rPr>
                <w:sz w:val="20"/>
              </w:rPr>
            </w:pPr>
            <w:r w:rsidRPr="005E6458">
              <w:rPr>
                <w:sz w:val="20"/>
              </w:rPr>
              <w:t>1.2</w:t>
            </w:r>
            <w:r>
              <w:rPr>
                <w:sz w:val="20"/>
              </w:rPr>
              <w:t>)</w:t>
            </w:r>
            <w:r w:rsidRPr="005E6458">
              <w:rPr>
                <w:sz w:val="20"/>
              </w:rPr>
              <w:t xml:space="preserve"> Review and provide feedback on the Core Metadata list developed by TT-WMD, prepare populated examples (e.g. for surface station, radar, etc.)</w:t>
            </w:r>
          </w:p>
          <w:p w:rsidR="008A28AE" w:rsidRPr="005E6458" w:rsidRDefault="008A28AE" w:rsidP="00887313">
            <w:pPr>
              <w:rPr>
                <w:sz w:val="20"/>
              </w:rPr>
            </w:pPr>
          </w:p>
          <w:p w:rsidR="008A28AE" w:rsidRPr="005E6458" w:rsidRDefault="008A28AE" w:rsidP="00887313">
            <w:pPr>
              <w:rPr>
                <w:sz w:val="20"/>
              </w:rPr>
            </w:pPr>
            <w:r w:rsidRPr="005E6458">
              <w:rPr>
                <w:sz w:val="20"/>
              </w:rPr>
              <w:t>1.3</w:t>
            </w:r>
            <w:r>
              <w:rPr>
                <w:sz w:val="20"/>
              </w:rPr>
              <w:t>)</w:t>
            </w:r>
            <w:r w:rsidRPr="005E6458">
              <w:rPr>
                <w:sz w:val="20"/>
              </w:rPr>
              <w:t xml:space="preserve"> Seek feedback on 1.2 from the technical experts across all areas of OPAG IOS.</w:t>
            </w:r>
          </w:p>
          <w:p w:rsidR="008A28AE"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2.1</w:t>
            </w:r>
            <w:r>
              <w:rPr>
                <w:sz w:val="20"/>
              </w:rPr>
              <w:t>)</w:t>
            </w:r>
            <w:r w:rsidRPr="005E6458">
              <w:rPr>
                <w:sz w:val="20"/>
              </w:rPr>
              <w:t xml:space="preserve"> </w:t>
            </w:r>
            <w:r>
              <w:rPr>
                <w:sz w:val="20"/>
              </w:rPr>
              <w:t>D</w:t>
            </w:r>
            <w:r w:rsidRPr="005E6458">
              <w:rPr>
                <w:sz w:val="20"/>
              </w:rPr>
              <w:t>rawing on OPAG IOS expertise, review and complete outstanding WMDS code tables for consideration by TT-</w:t>
            </w:r>
            <w:r w:rsidRPr="005E6458">
              <w:rPr>
                <w:sz w:val="20"/>
              </w:rPr>
              <w:lastRenderedPageBreak/>
              <w:t>WMD, with priority given to Phase 1 fields.</w:t>
            </w:r>
          </w:p>
          <w:p w:rsidR="008A28AE" w:rsidRDefault="008A28AE" w:rsidP="00887313">
            <w:pPr>
              <w:rPr>
                <w:sz w:val="20"/>
              </w:rPr>
            </w:pPr>
          </w:p>
          <w:p w:rsidR="008A28AE" w:rsidRDefault="008A28AE" w:rsidP="00887313">
            <w:pPr>
              <w:rPr>
                <w:sz w:val="20"/>
              </w:rPr>
            </w:pPr>
          </w:p>
          <w:p w:rsidR="008A28AE" w:rsidRDefault="008A28AE" w:rsidP="00887313">
            <w:pPr>
              <w:rPr>
                <w:sz w:val="20"/>
              </w:rPr>
            </w:pPr>
            <w:r w:rsidRPr="005E6458">
              <w:rPr>
                <w:sz w:val="20"/>
              </w:rPr>
              <w:t>2.2</w:t>
            </w:r>
            <w:r>
              <w:rPr>
                <w:sz w:val="20"/>
              </w:rPr>
              <w:t>)</w:t>
            </w:r>
            <w:r w:rsidRPr="005E6458">
              <w:rPr>
                <w:sz w:val="20"/>
              </w:rPr>
              <w:t xml:space="preserve"> Develop guidance material suitable for the WIGOS Guide concerning WMDS elements.</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sidRPr="005E6458">
              <w:rPr>
                <w:sz w:val="20"/>
              </w:rPr>
              <w:t>2.3</w:t>
            </w:r>
            <w:r>
              <w:rPr>
                <w:sz w:val="20"/>
              </w:rPr>
              <w:t>)</w:t>
            </w:r>
            <w:r w:rsidRPr="005E6458">
              <w:rPr>
                <w:sz w:val="20"/>
              </w:rPr>
              <w:t xml:space="preserve"> In cooperation with SG-OD contribute to the preparation of training materials for WIGOS metadata collection, storage and sharing of WMDS elements.</w:t>
            </w:r>
          </w:p>
        </w:tc>
        <w:tc>
          <w:tcPr>
            <w:tcW w:w="1344" w:type="dxa"/>
            <w:tcBorders>
              <w:top w:val="single" w:sz="4" w:space="0" w:color="auto"/>
              <w:left w:val="nil"/>
              <w:bottom w:val="single" w:sz="4" w:space="0" w:color="auto"/>
              <w:right w:val="single" w:sz="4" w:space="0" w:color="auto"/>
            </w:tcBorders>
          </w:tcPr>
          <w:p w:rsidR="008A28AE" w:rsidRPr="005E6458" w:rsidRDefault="008A28AE" w:rsidP="00887313">
            <w:pPr>
              <w:ind w:left="-114"/>
              <w:rPr>
                <w:sz w:val="20"/>
              </w:rPr>
            </w:pPr>
            <w:r w:rsidRPr="005E6458">
              <w:rPr>
                <w:sz w:val="20"/>
              </w:rPr>
              <w:lastRenderedPageBreak/>
              <w:t>1.1</w:t>
            </w:r>
            <w:r>
              <w:rPr>
                <w:sz w:val="20"/>
              </w:rPr>
              <w:t>)</w:t>
            </w:r>
            <w:r w:rsidRPr="005E6458">
              <w:rPr>
                <w:sz w:val="20"/>
              </w:rPr>
              <w:t xml:space="preserve"> Jun 2013</w:t>
            </w:r>
          </w:p>
          <w:p w:rsidR="008A28AE" w:rsidRDefault="008A28AE" w:rsidP="00887313">
            <w:pPr>
              <w:ind w:left="-114"/>
              <w:rPr>
                <w:sz w:val="20"/>
              </w:rPr>
            </w:pPr>
          </w:p>
          <w:p w:rsidR="008A28AE" w:rsidRPr="005E6458" w:rsidRDefault="008A28AE" w:rsidP="00887313">
            <w:pPr>
              <w:ind w:left="-114"/>
              <w:rPr>
                <w:sz w:val="20"/>
              </w:rPr>
            </w:pPr>
          </w:p>
          <w:p w:rsidR="008A28AE" w:rsidRPr="005E6458" w:rsidRDefault="008A28AE" w:rsidP="00887313">
            <w:pPr>
              <w:ind w:left="-114" w:right="-108"/>
              <w:rPr>
                <w:sz w:val="20"/>
              </w:rPr>
            </w:pPr>
            <w:r w:rsidRPr="005E6458">
              <w:rPr>
                <w:sz w:val="20"/>
              </w:rPr>
              <w:t>1.2</w:t>
            </w:r>
            <w:r>
              <w:rPr>
                <w:sz w:val="20"/>
              </w:rPr>
              <w:t>)</w:t>
            </w:r>
            <w:r w:rsidRPr="005E6458">
              <w:rPr>
                <w:sz w:val="20"/>
              </w:rPr>
              <w:t xml:space="preserve"> Nov 2013</w:t>
            </w:r>
          </w:p>
          <w:p w:rsidR="008A28AE" w:rsidRPr="005E6458"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p>
          <w:p w:rsidR="008A28AE"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r w:rsidRPr="005E6458">
              <w:rPr>
                <w:sz w:val="20"/>
              </w:rPr>
              <w:t>1.3</w:t>
            </w:r>
            <w:r>
              <w:rPr>
                <w:sz w:val="20"/>
              </w:rPr>
              <w:t>)</w:t>
            </w:r>
            <w:r w:rsidRPr="005E6458">
              <w:rPr>
                <w:sz w:val="20"/>
              </w:rPr>
              <w:t xml:space="preserve"> Sep 2014</w:t>
            </w:r>
          </w:p>
          <w:p w:rsidR="008A28AE" w:rsidRPr="005E6458" w:rsidRDefault="008A28AE" w:rsidP="00887313">
            <w:pPr>
              <w:ind w:left="-114" w:right="-108"/>
              <w:rPr>
                <w:sz w:val="20"/>
              </w:rPr>
            </w:pPr>
          </w:p>
          <w:p w:rsidR="008A28AE" w:rsidRPr="005E6458" w:rsidRDefault="008A28AE" w:rsidP="00887313">
            <w:pPr>
              <w:ind w:left="-114"/>
              <w:rPr>
                <w:sz w:val="20"/>
              </w:rPr>
            </w:pPr>
          </w:p>
          <w:p w:rsidR="008A28AE" w:rsidRDefault="008A28AE" w:rsidP="00887313">
            <w:pPr>
              <w:ind w:left="-114"/>
              <w:rPr>
                <w:sz w:val="20"/>
              </w:rPr>
            </w:pPr>
          </w:p>
          <w:p w:rsidR="008A28AE" w:rsidRPr="005E6458" w:rsidRDefault="008A28AE" w:rsidP="00887313">
            <w:pPr>
              <w:ind w:left="-114"/>
              <w:rPr>
                <w:sz w:val="20"/>
              </w:rPr>
            </w:pPr>
          </w:p>
          <w:p w:rsidR="008A28AE" w:rsidRPr="005E6458" w:rsidRDefault="008A28AE" w:rsidP="00887313">
            <w:pPr>
              <w:ind w:left="-114"/>
              <w:rPr>
                <w:sz w:val="20"/>
              </w:rPr>
            </w:pPr>
            <w:r w:rsidRPr="005E6458">
              <w:rPr>
                <w:sz w:val="20"/>
              </w:rPr>
              <w:t>2.1</w:t>
            </w:r>
            <w:r>
              <w:rPr>
                <w:sz w:val="20"/>
              </w:rPr>
              <w:t>)</w:t>
            </w:r>
            <w:r w:rsidRPr="005E6458">
              <w:rPr>
                <w:sz w:val="20"/>
              </w:rPr>
              <w:t xml:space="preserve"> Phase 1 – June 2016, Phase 2 – Jun 2017, </w:t>
            </w:r>
            <w:r w:rsidRPr="005E6458">
              <w:rPr>
                <w:sz w:val="20"/>
              </w:rPr>
              <w:lastRenderedPageBreak/>
              <w:t>Phase 3 – June 2018</w:t>
            </w:r>
          </w:p>
          <w:p w:rsidR="008A28AE" w:rsidRDefault="008A28AE" w:rsidP="00887313">
            <w:pPr>
              <w:ind w:left="-114"/>
              <w:rPr>
                <w:sz w:val="20"/>
              </w:rPr>
            </w:pPr>
          </w:p>
          <w:p w:rsidR="008A28AE" w:rsidRPr="005E6458" w:rsidRDefault="008A28AE" w:rsidP="00887313">
            <w:pPr>
              <w:ind w:left="-114"/>
              <w:rPr>
                <w:sz w:val="20"/>
              </w:rPr>
            </w:pPr>
          </w:p>
          <w:p w:rsidR="008A28AE" w:rsidRPr="008A28AE" w:rsidRDefault="008A28AE" w:rsidP="00887313">
            <w:pPr>
              <w:ind w:left="-114"/>
              <w:rPr>
                <w:sz w:val="20"/>
                <w:lang w:val="es-ES"/>
              </w:rPr>
            </w:pPr>
            <w:r w:rsidRPr="008A28AE">
              <w:rPr>
                <w:sz w:val="20"/>
                <w:lang w:val="es-ES"/>
              </w:rPr>
              <w:t xml:space="preserve">2.2) </w:t>
            </w:r>
            <w:proofErr w:type="spellStart"/>
            <w:r w:rsidRPr="008A28AE">
              <w:rPr>
                <w:sz w:val="20"/>
                <w:lang w:val="es-ES"/>
              </w:rPr>
              <w:t>Phase</w:t>
            </w:r>
            <w:proofErr w:type="spellEnd"/>
            <w:r w:rsidRPr="008A28AE">
              <w:rPr>
                <w:sz w:val="20"/>
                <w:lang w:val="es-ES"/>
              </w:rPr>
              <w:t xml:space="preserve"> 1 – Mar 2016, </w:t>
            </w:r>
            <w:proofErr w:type="spellStart"/>
            <w:r w:rsidRPr="008A28AE">
              <w:rPr>
                <w:sz w:val="20"/>
                <w:lang w:val="es-ES"/>
              </w:rPr>
              <w:t>Phase</w:t>
            </w:r>
            <w:proofErr w:type="spellEnd"/>
            <w:r w:rsidRPr="008A28AE">
              <w:rPr>
                <w:sz w:val="20"/>
                <w:lang w:val="es-ES"/>
              </w:rPr>
              <w:t xml:space="preserve"> 2 – Mar 2017, </w:t>
            </w:r>
            <w:proofErr w:type="spellStart"/>
            <w:r w:rsidRPr="008A28AE">
              <w:rPr>
                <w:sz w:val="20"/>
                <w:lang w:val="es-ES"/>
              </w:rPr>
              <w:t>Phase</w:t>
            </w:r>
            <w:proofErr w:type="spellEnd"/>
            <w:r w:rsidRPr="008A28AE">
              <w:rPr>
                <w:sz w:val="20"/>
                <w:lang w:val="es-ES"/>
              </w:rPr>
              <w:t xml:space="preserve"> 3 – Mar 2018</w:t>
            </w:r>
          </w:p>
          <w:p w:rsidR="008A28AE" w:rsidRPr="008A28AE" w:rsidRDefault="008A28AE" w:rsidP="00887313">
            <w:pPr>
              <w:ind w:left="-114"/>
              <w:rPr>
                <w:sz w:val="20"/>
                <w:lang w:val="es-ES"/>
              </w:rPr>
            </w:pPr>
          </w:p>
          <w:p w:rsidR="008A28AE" w:rsidRPr="008A28AE" w:rsidRDefault="008A28AE" w:rsidP="00887313">
            <w:pPr>
              <w:ind w:left="-114"/>
              <w:rPr>
                <w:sz w:val="20"/>
                <w:lang w:val="es-ES"/>
              </w:rPr>
            </w:pPr>
          </w:p>
          <w:p w:rsidR="008A28AE" w:rsidRPr="005E6458" w:rsidRDefault="008A28AE" w:rsidP="00887313">
            <w:pPr>
              <w:ind w:left="-114"/>
              <w:rPr>
                <w:sz w:val="20"/>
              </w:rPr>
            </w:pPr>
            <w:r w:rsidRPr="005E6458">
              <w:rPr>
                <w:sz w:val="20"/>
              </w:rPr>
              <w:t>2.3</w:t>
            </w:r>
            <w:r>
              <w:rPr>
                <w:sz w:val="20"/>
              </w:rPr>
              <w:t>)</w:t>
            </w:r>
            <w:r w:rsidRPr="005E6458">
              <w:rPr>
                <w:sz w:val="20"/>
              </w:rPr>
              <w:t xml:space="preserve"> Jun 2016</w:t>
            </w:r>
          </w:p>
          <w:p w:rsidR="008A28AE" w:rsidRPr="005E6458" w:rsidRDefault="008A28AE" w:rsidP="00887313">
            <w:pPr>
              <w:ind w:left="-114"/>
              <w:rPr>
                <w:sz w:val="20"/>
              </w:rPr>
            </w:pPr>
          </w:p>
          <w:p w:rsidR="008A28AE" w:rsidRPr="005E6458" w:rsidRDefault="008A28AE" w:rsidP="00887313">
            <w:pPr>
              <w:ind w:left="-114"/>
              <w:rPr>
                <w:sz w:val="20"/>
              </w:rPr>
            </w:pPr>
          </w:p>
          <w:p w:rsidR="008A28AE" w:rsidRPr="005E6458" w:rsidRDefault="008A28AE" w:rsidP="00887313">
            <w:pPr>
              <w:spacing w:before="240"/>
            </w:pPr>
          </w:p>
        </w:tc>
        <w:tc>
          <w:tcPr>
            <w:tcW w:w="1433" w:type="dxa"/>
            <w:tcBorders>
              <w:top w:val="single" w:sz="4" w:space="0" w:color="auto"/>
              <w:left w:val="nil"/>
              <w:bottom w:val="single" w:sz="4" w:space="0" w:color="auto"/>
              <w:right w:val="single" w:sz="4" w:space="0" w:color="auto"/>
            </w:tcBorders>
          </w:tcPr>
          <w:p w:rsidR="008A28AE" w:rsidRPr="005E6458" w:rsidRDefault="008A28AE" w:rsidP="00887313">
            <w:pPr>
              <w:rPr>
                <w:b/>
                <w:sz w:val="20"/>
              </w:rPr>
            </w:pPr>
            <w:proofErr w:type="spellStart"/>
            <w:r w:rsidRPr="005E6458">
              <w:rPr>
                <w:b/>
                <w:sz w:val="20"/>
              </w:rPr>
              <w:lastRenderedPageBreak/>
              <w:t>Monnik</w:t>
            </w:r>
            <w:proofErr w:type="spellEnd"/>
          </w:p>
          <w:p w:rsidR="008A28AE" w:rsidRPr="005E6458" w:rsidRDefault="008A28AE" w:rsidP="00887313">
            <w:pPr>
              <w:rPr>
                <w:sz w:val="20"/>
              </w:rPr>
            </w:pPr>
            <w:r w:rsidRPr="005E6458">
              <w:rPr>
                <w:sz w:val="20"/>
              </w:rPr>
              <w:t>Members of SG-WMD</w:t>
            </w:r>
          </w:p>
        </w:tc>
        <w:tc>
          <w:tcPr>
            <w:tcW w:w="973"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sidRPr="005E6458">
              <w:rPr>
                <w:sz w:val="20"/>
              </w:rPr>
              <w:t>TT-WMD</w:t>
            </w:r>
          </w:p>
        </w:tc>
        <w:tc>
          <w:tcPr>
            <w:tcW w:w="1284"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ind w:left="-108"/>
              <w:rPr>
                <w:sz w:val="20"/>
              </w:rPr>
            </w:pPr>
            <w:r>
              <w:rPr>
                <w:sz w:val="20"/>
              </w:rPr>
              <w:t xml:space="preserve">1.1) </w:t>
            </w:r>
            <w:r w:rsidRPr="005E6458">
              <w:rPr>
                <w:sz w:val="20"/>
              </w:rPr>
              <w:t>100</w:t>
            </w:r>
            <w:r>
              <w:rPr>
                <w:sz w:val="20"/>
              </w:rPr>
              <w:t xml:space="preserve"> </w:t>
            </w:r>
            <w:r w:rsidRPr="005E6458">
              <w:rPr>
                <w:sz w:val="20"/>
              </w:rPr>
              <w:t>%</w:t>
            </w:r>
          </w:p>
          <w:p w:rsidR="008A28AE" w:rsidRPr="005E6458"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r>
              <w:rPr>
                <w:sz w:val="20"/>
              </w:rPr>
              <w:t xml:space="preserve">1.2) </w:t>
            </w:r>
            <w:r w:rsidRPr="005E6458">
              <w:rPr>
                <w:sz w:val="20"/>
              </w:rPr>
              <w:t>100</w:t>
            </w:r>
            <w:r>
              <w:rPr>
                <w:sz w:val="20"/>
              </w:rPr>
              <w:t xml:space="preserve"> </w:t>
            </w:r>
            <w:r w:rsidRPr="005E6458">
              <w:rPr>
                <w:sz w:val="20"/>
              </w:rPr>
              <w:t>%</w:t>
            </w:r>
          </w:p>
          <w:p w:rsidR="008A28AE" w:rsidRPr="005E6458"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r>
              <w:rPr>
                <w:sz w:val="20"/>
              </w:rPr>
              <w:t xml:space="preserve">1.3) </w:t>
            </w:r>
            <w:r w:rsidRPr="005E6458">
              <w:rPr>
                <w:sz w:val="20"/>
              </w:rPr>
              <w:t>100</w:t>
            </w:r>
            <w:r>
              <w:rPr>
                <w:sz w:val="20"/>
              </w:rPr>
              <w:t xml:space="preserve"> </w:t>
            </w:r>
            <w:r w:rsidRPr="005E6458">
              <w:rPr>
                <w:sz w:val="20"/>
              </w:rPr>
              <w:t>%</w:t>
            </w:r>
          </w:p>
          <w:p w:rsidR="008A28AE" w:rsidRPr="005E6458" w:rsidRDefault="008A28AE" w:rsidP="00887313">
            <w:pPr>
              <w:ind w:left="-108"/>
              <w:rPr>
                <w:sz w:val="20"/>
              </w:rPr>
            </w:pPr>
          </w:p>
          <w:p w:rsidR="008A28AE" w:rsidRPr="005E6458" w:rsidRDefault="008A28AE" w:rsidP="00887313">
            <w:pPr>
              <w:ind w:left="-108"/>
              <w:rPr>
                <w:sz w:val="20"/>
              </w:rPr>
            </w:pPr>
          </w:p>
          <w:p w:rsidR="008A28AE"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Pr>
                <w:sz w:val="20"/>
              </w:rPr>
            </w:pPr>
            <w:r>
              <w:rPr>
                <w:sz w:val="20"/>
              </w:rPr>
              <w:t xml:space="preserve">2.1) </w:t>
            </w:r>
            <w:r w:rsidRPr="005E6458">
              <w:rPr>
                <w:sz w:val="20"/>
              </w:rPr>
              <w:t>30</w:t>
            </w:r>
            <w:r>
              <w:rPr>
                <w:sz w:val="20"/>
              </w:rPr>
              <w:t xml:space="preserve"> </w:t>
            </w:r>
            <w:r w:rsidRPr="005E6458">
              <w:rPr>
                <w:sz w:val="20"/>
              </w:rPr>
              <w:t>%</w:t>
            </w:r>
          </w:p>
          <w:p w:rsidR="008A28AE" w:rsidRPr="005E6458" w:rsidRDefault="008A28AE" w:rsidP="00887313">
            <w:pPr>
              <w:ind w:left="-108"/>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w:t>
            </w:r>
          </w:p>
          <w:p w:rsidR="008A28AE" w:rsidRPr="005E6458" w:rsidRDefault="008A28AE" w:rsidP="00887313">
            <w:pPr>
              <w:rPr>
                <w:sz w:val="20"/>
              </w:rPr>
            </w:pPr>
          </w:p>
        </w:tc>
        <w:tc>
          <w:tcPr>
            <w:tcW w:w="2447"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 xml:space="preserve">With a view to inclusion </w:t>
            </w:r>
            <w:r w:rsidRPr="005E6458">
              <w:rPr>
                <w:sz w:val="20"/>
              </w:rPr>
              <w:lastRenderedPageBreak/>
              <w:t>in the 2016 version of the Manual on WIGOS</w:t>
            </w:r>
          </w:p>
        </w:tc>
      </w:tr>
      <w:tr w:rsidR="008A28AE" w:rsidRPr="005E6458" w:rsidTr="00887313">
        <w:trPr>
          <w:trHeight w:val="1530"/>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8AE" w:rsidRPr="005E6458" w:rsidRDefault="008A28AE" w:rsidP="00887313">
            <w:pPr>
              <w:rPr>
                <w:i/>
                <w:sz w:val="20"/>
              </w:rPr>
            </w:pPr>
            <w:r w:rsidRPr="005E6458">
              <w:rPr>
                <w:i/>
                <w:sz w:val="20"/>
              </w:rPr>
              <w:lastRenderedPageBreak/>
              <w:t>9.</w:t>
            </w:r>
          </w:p>
        </w:tc>
        <w:tc>
          <w:tcPr>
            <w:tcW w:w="2316" w:type="dxa"/>
            <w:tcBorders>
              <w:top w:val="single" w:sz="4" w:space="0" w:color="auto"/>
              <w:left w:val="single" w:sz="4" w:space="0" w:color="auto"/>
              <w:bottom w:val="single" w:sz="4" w:space="0" w:color="auto"/>
              <w:right w:val="single" w:sz="4" w:space="0" w:color="auto"/>
            </w:tcBorders>
            <w:shd w:val="clear" w:color="auto" w:fill="auto"/>
          </w:tcPr>
          <w:p w:rsidR="008A28AE" w:rsidRDefault="008A28AE" w:rsidP="00887313">
            <w:pPr>
              <w:rPr>
                <w:sz w:val="20"/>
              </w:rPr>
            </w:pPr>
            <w:r w:rsidRPr="005E6458">
              <w:rPr>
                <w:sz w:val="20"/>
              </w:rPr>
              <w:t>1) Contribute to the development of a WIGOS capacity development strategy.</w:t>
            </w:r>
          </w:p>
          <w:p w:rsidR="008A28AE" w:rsidRPr="005E6458" w:rsidRDefault="008A28AE" w:rsidP="00887313">
            <w:pPr>
              <w:rPr>
                <w:sz w:val="20"/>
              </w:rPr>
            </w:pPr>
          </w:p>
          <w:p w:rsidR="008A28AE" w:rsidRPr="005E6458" w:rsidRDefault="008A28AE" w:rsidP="00887313">
            <w:pPr>
              <w:rPr>
                <w:sz w:val="20"/>
              </w:rPr>
            </w:pPr>
            <w:r w:rsidRPr="005E6458">
              <w:rPr>
                <w:sz w:val="20"/>
              </w:rPr>
              <w:t>2) Contribute to WIGOS capacity development, as required.</w:t>
            </w:r>
          </w:p>
        </w:tc>
        <w:tc>
          <w:tcPr>
            <w:tcW w:w="2991" w:type="dxa"/>
            <w:tcBorders>
              <w:top w:val="single" w:sz="4" w:space="0" w:color="auto"/>
              <w:left w:val="nil"/>
              <w:bottom w:val="single" w:sz="4" w:space="0" w:color="auto"/>
              <w:right w:val="single" w:sz="4" w:space="0" w:color="auto"/>
            </w:tcBorders>
            <w:shd w:val="clear" w:color="auto" w:fill="auto"/>
          </w:tcPr>
          <w:p w:rsidR="008A28AE" w:rsidRDefault="008A28AE" w:rsidP="00887313">
            <w:pPr>
              <w:rPr>
                <w:sz w:val="20"/>
              </w:rPr>
            </w:pPr>
            <w:r w:rsidRPr="005E6458">
              <w:rPr>
                <w:sz w:val="20"/>
              </w:rPr>
              <w:t>1) Review and provide feedback to ICG-WIGOS on draft WIGOS Capacity Development Strategy.</w:t>
            </w:r>
          </w:p>
          <w:p w:rsidR="008A28AE" w:rsidRPr="005E6458" w:rsidRDefault="008A28AE" w:rsidP="00887313">
            <w:pPr>
              <w:rPr>
                <w:sz w:val="20"/>
              </w:rPr>
            </w:pPr>
          </w:p>
          <w:p w:rsidR="008A28AE" w:rsidRPr="005E6458" w:rsidRDefault="008A28AE" w:rsidP="00887313">
            <w:pPr>
              <w:rPr>
                <w:sz w:val="20"/>
              </w:rPr>
            </w:pPr>
            <w:r w:rsidRPr="005E6458">
              <w:rPr>
                <w:sz w:val="20"/>
              </w:rPr>
              <w:t>2) Assist in the organization and conduct of WMO seminars/workshops on the benefits of regional cooperation (such as for design, implementation and management of observing systems).</w:t>
            </w:r>
          </w:p>
        </w:tc>
        <w:tc>
          <w:tcPr>
            <w:tcW w:w="1344"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Pr>
                <w:sz w:val="20"/>
              </w:rPr>
              <w:t xml:space="preserve">1) </w:t>
            </w:r>
            <w:r w:rsidRPr="005E6458">
              <w:rPr>
                <w:sz w:val="20"/>
              </w:rPr>
              <w:t>Oct 2013</w:t>
            </w:r>
          </w:p>
          <w:p w:rsidR="008A28AE" w:rsidRPr="005E6458" w:rsidRDefault="008A28AE" w:rsidP="00887313">
            <w:pPr>
              <w:rPr>
                <w:sz w:val="20"/>
              </w:rPr>
            </w:pP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 xml:space="preserve">2) </w:t>
            </w:r>
            <w:r w:rsidRPr="005E6458">
              <w:rPr>
                <w:sz w:val="20"/>
              </w:rPr>
              <w:t>2014-2015</w:t>
            </w:r>
          </w:p>
        </w:tc>
        <w:tc>
          <w:tcPr>
            <w:tcW w:w="1433"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b/>
                <w:sz w:val="20"/>
              </w:rPr>
            </w:pPr>
            <w:r w:rsidRPr="005E6458">
              <w:rPr>
                <w:b/>
                <w:sz w:val="20"/>
              </w:rPr>
              <w:t>Pei</w:t>
            </w:r>
          </w:p>
          <w:p w:rsidR="008A28AE" w:rsidRPr="005E6458" w:rsidRDefault="008A28AE" w:rsidP="00887313">
            <w:pPr>
              <w:rPr>
                <w:sz w:val="20"/>
              </w:rPr>
            </w:pPr>
            <w:r w:rsidRPr="005E6458">
              <w:rPr>
                <w:sz w:val="20"/>
              </w:rPr>
              <w:t>IPET-WIFI Members</w:t>
            </w:r>
          </w:p>
        </w:tc>
        <w:tc>
          <w:tcPr>
            <w:tcW w:w="973"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r w:rsidRPr="005E6458">
              <w:rPr>
                <w:sz w:val="20"/>
              </w:rPr>
              <w:t>ICT-IOS</w:t>
            </w: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8A28AE" w:rsidRPr="005E6458" w:rsidRDefault="008A28AE" w:rsidP="00887313">
            <w:pPr>
              <w:rPr>
                <w:sz w:val="20"/>
              </w:rPr>
            </w:pPr>
            <w:r>
              <w:rPr>
                <w:sz w:val="20"/>
              </w:rPr>
              <w:t xml:space="preserve">1) </w:t>
            </w:r>
            <w:r w:rsidRPr="005E6458">
              <w:rPr>
                <w:sz w:val="20"/>
              </w:rPr>
              <w:t>100</w:t>
            </w:r>
            <w:r>
              <w:rPr>
                <w:sz w:val="20"/>
              </w:rPr>
              <w:t xml:space="preserve"> </w:t>
            </w:r>
            <w:r w:rsidRPr="005E6458">
              <w:rPr>
                <w:sz w:val="20"/>
              </w:rPr>
              <w:t>%</w:t>
            </w: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r>
              <w:rPr>
                <w:sz w:val="20"/>
              </w:rPr>
              <w:t xml:space="preserve">2) </w:t>
            </w:r>
            <w:r w:rsidRPr="005E6458">
              <w:rPr>
                <w:sz w:val="20"/>
              </w:rPr>
              <w:t>0</w:t>
            </w:r>
            <w:r>
              <w:rPr>
                <w:sz w:val="20"/>
              </w:rPr>
              <w:t xml:space="preserve"> </w:t>
            </w:r>
            <w:r w:rsidRPr="005E6458">
              <w:rPr>
                <w:sz w:val="20"/>
              </w:rPr>
              <w:t>%</w:t>
            </w:r>
          </w:p>
        </w:tc>
        <w:tc>
          <w:tcPr>
            <w:tcW w:w="2447" w:type="dxa"/>
            <w:tcBorders>
              <w:top w:val="single" w:sz="4" w:space="0" w:color="auto"/>
              <w:left w:val="nil"/>
              <w:bottom w:val="single" w:sz="4" w:space="0" w:color="auto"/>
              <w:right w:val="single" w:sz="4" w:space="0" w:color="auto"/>
            </w:tcBorders>
            <w:shd w:val="clear" w:color="auto" w:fill="auto"/>
          </w:tcPr>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tc>
      </w:tr>
      <w:tr w:rsidR="008A28AE" w:rsidRPr="005E6458" w:rsidTr="00887313">
        <w:trPr>
          <w:trHeight w:val="1530"/>
        </w:trPr>
        <w:tc>
          <w:tcPr>
            <w:tcW w:w="563" w:type="dxa"/>
            <w:tcBorders>
              <w:top w:val="single" w:sz="4" w:space="0" w:color="auto"/>
              <w:left w:val="single" w:sz="4" w:space="0" w:color="auto"/>
              <w:bottom w:val="single" w:sz="4" w:space="0" w:color="auto"/>
              <w:right w:val="single" w:sz="4" w:space="0" w:color="auto"/>
            </w:tcBorders>
            <w:noWrap/>
            <w:vAlign w:val="center"/>
          </w:tcPr>
          <w:p w:rsidR="008A28AE" w:rsidRPr="005E6458" w:rsidRDefault="008A28AE" w:rsidP="00887313">
            <w:pPr>
              <w:rPr>
                <w:i/>
                <w:sz w:val="20"/>
                <w:highlight w:val="yellow"/>
              </w:rPr>
            </w:pPr>
            <w:r w:rsidRPr="005E6458">
              <w:rPr>
                <w:i/>
                <w:sz w:val="20"/>
              </w:rPr>
              <w:lastRenderedPageBreak/>
              <w:t>10</w:t>
            </w:r>
          </w:p>
        </w:tc>
        <w:tc>
          <w:tcPr>
            <w:tcW w:w="2316" w:type="dxa"/>
            <w:tcBorders>
              <w:top w:val="single" w:sz="4" w:space="0" w:color="auto"/>
              <w:left w:val="single" w:sz="4" w:space="0" w:color="auto"/>
              <w:bottom w:val="single" w:sz="4" w:space="0" w:color="auto"/>
              <w:right w:val="single" w:sz="4" w:space="0" w:color="auto"/>
            </w:tcBorders>
          </w:tcPr>
          <w:p w:rsidR="008A28AE" w:rsidRDefault="008A28AE" w:rsidP="00887313">
            <w:pPr>
              <w:rPr>
                <w:sz w:val="20"/>
              </w:rPr>
            </w:pPr>
            <w:r w:rsidRPr="005E6458">
              <w:rPr>
                <w:sz w:val="20"/>
              </w:rPr>
              <w:t>1</w:t>
            </w:r>
            <w:r>
              <w:rPr>
                <w:sz w:val="20"/>
              </w:rPr>
              <w:t>)</w:t>
            </w:r>
            <w:r w:rsidRPr="005E6458">
              <w:rPr>
                <w:sz w:val="20"/>
              </w:rPr>
              <w:t xml:space="preserve"> Contribute to the development of a WIGOS Communications and Outreach Strategy (WCOS) and plan</w:t>
            </w:r>
          </w:p>
          <w:p w:rsidR="008A28AE" w:rsidRPr="005E6458" w:rsidRDefault="008A28AE" w:rsidP="00887313">
            <w:pPr>
              <w:rPr>
                <w:sz w:val="20"/>
              </w:rPr>
            </w:pPr>
            <w:r w:rsidRPr="005E6458">
              <w:rPr>
                <w:sz w:val="20"/>
              </w:rPr>
              <w:t xml:space="preserve"> </w:t>
            </w:r>
          </w:p>
          <w:p w:rsidR="008A28AE" w:rsidRPr="005E6458" w:rsidRDefault="008A28AE" w:rsidP="00887313">
            <w:pPr>
              <w:rPr>
                <w:sz w:val="20"/>
              </w:rPr>
            </w:pPr>
            <w:r w:rsidRPr="005E6458">
              <w:rPr>
                <w:sz w:val="20"/>
              </w:rPr>
              <w:t>2</w:t>
            </w:r>
            <w:r>
              <w:rPr>
                <w:sz w:val="20"/>
              </w:rPr>
              <w:t>)</w:t>
            </w:r>
            <w:r w:rsidRPr="005E6458">
              <w:rPr>
                <w:sz w:val="20"/>
              </w:rPr>
              <w:t xml:space="preserve"> Contribute to WIGOS communication and </w:t>
            </w:r>
            <w:r w:rsidRPr="005E6458">
              <w:rPr>
                <w:i/>
                <w:sz w:val="20"/>
              </w:rPr>
              <w:t>outreach a</w:t>
            </w:r>
            <w:r w:rsidRPr="005E6458">
              <w:rPr>
                <w:sz w:val="20"/>
              </w:rPr>
              <w:t>ctivities</w:t>
            </w:r>
          </w:p>
          <w:p w:rsidR="008A28AE" w:rsidRPr="005E6458" w:rsidRDefault="008A28AE" w:rsidP="00887313">
            <w:pPr>
              <w:rPr>
                <w:sz w:val="20"/>
              </w:rPr>
            </w:pPr>
          </w:p>
        </w:tc>
        <w:tc>
          <w:tcPr>
            <w:tcW w:w="2991" w:type="dxa"/>
            <w:tcBorders>
              <w:top w:val="single" w:sz="4" w:space="0" w:color="auto"/>
              <w:left w:val="nil"/>
              <w:bottom w:val="single" w:sz="4" w:space="0" w:color="auto"/>
              <w:right w:val="single" w:sz="4" w:space="0" w:color="auto"/>
            </w:tcBorders>
          </w:tcPr>
          <w:p w:rsidR="008A28AE" w:rsidRDefault="008A28AE" w:rsidP="00887313">
            <w:pPr>
              <w:rPr>
                <w:sz w:val="20"/>
              </w:rPr>
            </w:pPr>
            <w:r w:rsidRPr="005E6458">
              <w:rPr>
                <w:sz w:val="20"/>
              </w:rPr>
              <w:t xml:space="preserve">1. Provide feedback to ICT-IOS on the WIGOS Communications and Outreach Strategy (WCOS) and plan </w:t>
            </w: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r w:rsidRPr="005E6458">
              <w:rPr>
                <w:sz w:val="20"/>
              </w:rPr>
              <w:t>2.</w:t>
            </w:r>
            <w:r>
              <w:rPr>
                <w:sz w:val="20"/>
              </w:rPr>
              <w:t>1)</w:t>
            </w:r>
            <w:r w:rsidRPr="005E6458">
              <w:rPr>
                <w:sz w:val="20"/>
              </w:rPr>
              <w:t xml:space="preserve"> Enhance understanding of WIGOS and its benefits at appropriate WMO meetings.</w:t>
            </w:r>
          </w:p>
          <w:p w:rsidR="008A28AE" w:rsidRPr="005E6458" w:rsidRDefault="008A28AE" w:rsidP="00887313">
            <w:pPr>
              <w:rPr>
                <w:sz w:val="20"/>
              </w:rPr>
            </w:pPr>
            <w:r>
              <w:rPr>
                <w:sz w:val="20"/>
              </w:rPr>
              <w:t>2.2)</w:t>
            </w:r>
            <w:r w:rsidRPr="005E6458">
              <w:rPr>
                <w:sz w:val="20"/>
              </w:rPr>
              <w:t xml:space="preserve"> Contribute to WIGOS quarterly newsletter</w:t>
            </w:r>
          </w:p>
          <w:p w:rsidR="008A28AE" w:rsidRPr="005E6458" w:rsidRDefault="008A28AE" w:rsidP="00887313">
            <w:pPr>
              <w:rPr>
                <w:sz w:val="20"/>
              </w:rPr>
            </w:pPr>
            <w:r>
              <w:rPr>
                <w:sz w:val="20"/>
              </w:rPr>
              <w:t>2.3)</w:t>
            </w:r>
            <w:r w:rsidRPr="005E6458">
              <w:rPr>
                <w:sz w:val="20"/>
              </w:rPr>
              <w:t xml:space="preserve"> Draft WIGOS article for </w:t>
            </w:r>
            <w:proofErr w:type="spellStart"/>
            <w:r w:rsidRPr="005E6458">
              <w:rPr>
                <w:sz w:val="20"/>
              </w:rPr>
              <w:t>Meteoworld</w:t>
            </w:r>
            <w:proofErr w:type="spellEnd"/>
            <w:r w:rsidRPr="005E6458">
              <w:rPr>
                <w:sz w:val="20"/>
              </w:rPr>
              <w:t xml:space="preserve"> in cooperation with WIGOS PO</w:t>
            </w:r>
          </w:p>
          <w:p w:rsidR="008A28AE" w:rsidRPr="005E6458" w:rsidRDefault="008A28AE" w:rsidP="00887313">
            <w:pPr>
              <w:rPr>
                <w:sz w:val="20"/>
              </w:rPr>
            </w:pPr>
          </w:p>
        </w:tc>
        <w:tc>
          <w:tcPr>
            <w:tcW w:w="1344"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Pr>
                <w:sz w:val="20"/>
              </w:rPr>
              <w:t xml:space="preserve">1) </w:t>
            </w:r>
            <w:r w:rsidRPr="005E6458">
              <w:rPr>
                <w:sz w:val="20"/>
              </w:rPr>
              <w:t>Jun 2013</w:t>
            </w:r>
          </w:p>
          <w:p w:rsidR="008A28AE" w:rsidRPr="005E6458" w:rsidRDefault="008A28AE" w:rsidP="00887313">
            <w:pPr>
              <w:rPr>
                <w:sz w:val="20"/>
              </w:rPr>
            </w:pPr>
          </w:p>
          <w:p w:rsidR="008A28AE" w:rsidRDefault="008A28AE" w:rsidP="00887313">
            <w:pPr>
              <w:rPr>
                <w:sz w:val="20"/>
              </w:rPr>
            </w:pPr>
          </w:p>
          <w:p w:rsidR="008A28AE" w:rsidRDefault="008A28AE" w:rsidP="00887313">
            <w:pPr>
              <w:rPr>
                <w:sz w:val="20"/>
              </w:rPr>
            </w:pPr>
          </w:p>
          <w:p w:rsidR="008A28AE" w:rsidRDefault="008A28AE" w:rsidP="00887313">
            <w:pPr>
              <w:rPr>
                <w:sz w:val="20"/>
              </w:rPr>
            </w:pPr>
          </w:p>
          <w:p w:rsidR="008A28AE" w:rsidRPr="005E6458" w:rsidRDefault="008A28AE" w:rsidP="00887313">
            <w:pPr>
              <w:rPr>
                <w:sz w:val="20"/>
              </w:rPr>
            </w:pPr>
          </w:p>
          <w:p w:rsidR="008A28AE" w:rsidRPr="005E6458" w:rsidRDefault="008A28AE" w:rsidP="00887313">
            <w:pPr>
              <w:rPr>
                <w:sz w:val="20"/>
              </w:rPr>
            </w:pPr>
          </w:p>
          <w:p w:rsidR="008A28AE" w:rsidRPr="005E6458" w:rsidRDefault="008A28AE" w:rsidP="00887313">
            <w:pPr>
              <w:ind w:left="-114" w:right="-108"/>
              <w:rPr>
                <w:sz w:val="20"/>
              </w:rPr>
            </w:pPr>
            <w:r>
              <w:rPr>
                <w:sz w:val="20"/>
              </w:rPr>
              <w:t xml:space="preserve">2.1) </w:t>
            </w:r>
            <w:r w:rsidRPr="005E6458">
              <w:rPr>
                <w:sz w:val="20"/>
              </w:rPr>
              <w:t>Ongoing</w:t>
            </w:r>
          </w:p>
          <w:p w:rsidR="008A28AE" w:rsidRDefault="008A28AE" w:rsidP="00887313">
            <w:pPr>
              <w:ind w:left="-114" w:right="-108"/>
              <w:rPr>
                <w:sz w:val="20"/>
              </w:rPr>
            </w:pPr>
          </w:p>
          <w:p w:rsidR="008A28AE" w:rsidRPr="005E6458" w:rsidRDefault="008A28AE" w:rsidP="00887313">
            <w:pPr>
              <w:ind w:left="-114" w:right="-108"/>
              <w:rPr>
                <w:sz w:val="20"/>
              </w:rPr>
            </w:pPr>
          </w:p>
          <w:p w:rsidR="008A28AE" w:rsidRPr="005E6458" w:rsidRDefault="008A28AE" w:rsidP="00887313">
            <w:pPr>
              <w:ind w:left="-114" w:right="-108"/>
              <w:rPr>
                <w:sz w:val="20"/>
              </w:rPr>
            </w:pPr>
            <w:r>
              <w:rPr>
                <w:sz w:val="20"/>
              </w:rPr>
              <w:t xml:space="preserve">2.2) </w:t>
            </w:r>
            <w:r w:rsidRPr="005E6458">
              <w:rPr>
                <w:sz w:val="20"/>
              </w:rPr>
              <w:t>Recurring</w:t>
            </w:r>
          </w:p>
          <w:p w:rsidR="008A28AE" w:rsidRPr="005E6458" w:rsidRDefault="008A28AE" w:rsidP="00887313">
            <w:pPr>
              <w:ind w:left="-114" w:right="-108"/>
              <w:rPr>
                <w:sz w:val="20"/>
              </w:rPr>
            </w:pPr>
          </w:p>
          <w:p w:rsidR="008A28AE" w:rsidRPr="005E6458" w:rsidRDefault="008A28AE" w:rsidP="00887313">
            <w:pPr>
              <w:ind w:left="-114" w:right="-108"/>
              <w:rPr>
                <w:sz w:val="20"/>
              </w:rPr>
            </w:pPr>
            <w:r>
              <w:rPr>
                <w:sz w:val="20"/>
              </w:rPr>
              <w:t xml:space="preserve">2.3) </w:t>
            </w:r>
            <w:r w:rsidRPr="005E6458">
              <w:rPr>
                <w:sz w:val="20"/>
              </w:rPr>
              <w:t>Oct 2015</w:t>
            </w:r>
          </w:p>
        </w:tc>
        <w:tc>
          <w:tcPr>
            <w:tcW w:w="1433" w:type="dxa"/>
            <w:tcBorders>
              <w:top w:val="single" w:sz="4" w:space="0" w:color="auto"/>
              <w:left w:val="nil"/>
              <w:bottom w:val="single" w:sz="4" w:space="0" w:color="auto"/>
              <w:right w:val="single" w:sz="4" w:space="0" w:color="auto"/>
            </w:tcBorders>
          </w:tcPr>
          <w:p w:rsidR="008A28AE" w:rsidRPr="005E6458" w:rsidRDefault="008A28AE" w:rsidP="00887313">
            <w:pPr>
              <w:rPr>
                <w:b/>
                <w:sz w:val="20"/>
              </w:rPr>
            </w:pPr>
            <w:r w:rsidRPr="005E6458">
              <w:rPr>
                <w:b/>
                <w:sz w:val="20"/>
              </w:rPr>
              <w:t>Pei</w:t>
            </w:r>
          </w:p>
          <w:p w:rsidR="008A28AE" w:rsidRPr="005E6458"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Default="008A28AE" w:rsidP="00887313">
            <w:pPr>
              <w:rPr>
                <w:b/>
                <w:sz w:val="20"/>
              </w:rPr>
            </w:pPr>
          </w:p>
          <w:p w:rsidR="008A28AE" w:rsidRPr="005E6458" w:rsidRDefault="008A28AE" w:rsidP="00887313">
            <w:pPr>
              <w:rPr>
                <w:b/>
                <w:sz w:val="20"/>
              </w:rPr>
            </w:pPr>
          </w:p>
          <w:p w:rsidR="008A28AE" w:rsidRPr="005E6458" w:rsidRDefault="008A28AE" w:rsidP="00887313">
            <w:pPr>
              <w:rPr>
                <w:b/>
                <w:sz w:val="20"/>
              </w:rPr>
            </w:pPr>
          </w:p>
          <w:p w:rsidR="008A28AE" w:rsidRPr="005E6458" w:rsidRDefault="008A28AE" w:rsidP="00887313">
            <w:pPr>
              <w:rPr>
                <w:sz w:val="20"/>
              </w:rPr>
            </w:pPr>
            <w:r w:rsidRPr="005E6458">
              <w:rPr>
                <w:sz w:val="20"/>
              </w:rPr>
              <w:t>All IPET-WIFI Members</w:t>
            </w:r>
          </w:p>
          <w:p w:rsidR="008A28AE" w:rsidRPr="005E6458" w:rsidRDefault="008A28AE" w:rsidP="00887313">
            <w:pPr>
              <w:rPr>
                <w:sz w:val="20"/>
              </w:rPr>
            </w:pPr>
          </w:p>
          <w:p w:rsidR="008A28AE" w:rsidRPr="005E6458" w:rsidRDefault="008A28AE" w:rsidP="00887313">
            <w:pPr>
              <w:rPr>
                <w:sz w:val="20"/>
              </w:rPr>
            </w:pPr>
            <w:r w:rsidRPr="005E6458">
              <w:rPr>
                <w:sz w:val="20"/>
              </w:rPr>
              <w:t>All</w:t>
            </w:r>
          </w:p>
          <w:p w:rsidR="008A28AE" w:rsidRDefault="008A28AE" w:rsidP="00887313">
            <w:pPr>
              <w:rPr>
                <w:sz w:val="20"/>
              </w:rPr>
            </w:pPr>
          </w:p>
          <w:p w:rsidR="008A28AE" w:rsidRPr="005E6458" w:rsidRDefault="008A28AE" w:rsidP="00887313">
            <w:pPr>
              <w:rPr>
                <w:sz w:val="20"/>
              </w:rPr>
            </w:pPr>
            <w:proofErr w:type="spellStart"/>
            <w:r w:rsidRPr="005E6458">
              <w:rPr>
                <w:sz w:val="20"/>
              </w:rPr>
              <w:t>Dibbern</w:t>
            </w:r>
            <w:proofErr w:type="spellEnd"/>
          </w:p>
        </w:tc>
        <w:tc>
          <w:tcPr>
            <w:tcW w:w="973"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p>
        </w:tc>
        <w:tc>
          <w:tcPr>
            <w:tcW w:w="1284"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ind w:left="-108"/>
              <w:rPr>
                <w:sz w:val="20"/>
              </w:rPr>
            </w:pPr>
            <w:r>
              <w:rPr>
                <w:sz w:val="20"/>
              </w:rPr>
              <w:t xml:space="preserve">1) </w:t>
            </w:r>
            <w:r w:rsidRPr="005E6458">
              <w:rPr>
                <w:sz w:val="20"/>
              </w:rPr>
              <w:t>100</w:t>
            </w:r>
            <w:r>
              <w:rPr>
                <w:sz w:val="20"/>
              </w:rPr>
              <w:t xml:space="preserve"> </w:t>
            </w:r>
            <w:r w:rsidRPr="005E6458">
              <w:rPr>
                <w:sz w:val="20"/>
              </w:rPr>
              <w:t>%</w:t>
            </w: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Pr>
                <w:sz w:val="20"/>
              </w:rPr>
            </w:pPr>
          </w:p>
          <w:p w:rsidR="008A28AE" w:rsidRDefault="008A28AE" w:rsidP="00887313">
            <w:pPr>
              <w:ind w:left="-108" w:right="-132"/>
              <w:rPr>
                <w:sz w:val="20"/>
              </w:rPr>
            </w:pPr>
          </w:p>
          <w:p w:rsidR="008A28AE" w:rsidRDefault="008A28AE" w:rsidP="00887313">
            <w:pPr>
              <w:ind w:left="-108" w:right="-132"/>
              <w:rPr>
                <w:sz w:val="20"/>
              </w:rPr>
            </w:pPr>
            <w:r>
              <w:rPr>
                <w:sz w:val="20"/>
              </w:rPr>
              <w:t xml:space="preserve">2.1) </w:t>
            </w:r>
            <w:r w:rsidRPr="005E6458">
              <w:rPr>
                <w:sz w:val="20"/>
              </w:rPr>
              <w:t>Ongoing</w:t>
            </w:r>
          </w:p>
          <w:p w:rsidR="008A28AE" w:rsidRDefault="008A28AE" w:rsidP="00887313">
            <w:pPr>
              <w:ind w:left="-108"/>
              <w:rPr>
                <w:sz w:val="20"/>
              </w:rPr>
            </w:pPr>
          </w:p>
          <w:p w:rsidR="008A28AE" w:rsidRPr="005E6458" w:rsidRDefault="008A28AE" w:rsidP="00887313">
            <w:pPr>
              <w:ind w:left="-108"/>
              <w:rPr>
                <w:sz w:val="20"/>
              </w:rPr>
            </w:pPr>
          </w:p>
          <w:p w:rsidR="008A28AE" w:rsidRPr="005E6458" w:rsidRDefault="008A28AE" w:rsidP="00887313">
            <w:pPr>
              <w:ind w:left="-108" w:right="-108"/>
              <w:rPr>
                <w:sz w:val="20"/>
              </w:rPr>
            </w:pPr>
            <w:r>
              <w:rPr>
                <w:sz w:val="20"/>
              </w:rPr>
              <w:t xml:space="preserve">2.2) </w:t>
            </w:r>
            <w:r w:rsidRPr="005E6458">
              <w:rPr>
                <w:sz w:val="20"/>
              </w:rPr>
              <w:t>Ongoing</w:t>
            </w:r>
          </w:p>
          <w:p w:rsidR="008A28AE" w:rsidRDefault="008A28AE" w:rsidP="00887313">
            <w:pPr>
              <w:ind w:left="-108"/>
              <w:rPr>
                <w:sz w:val="20"/>
              </w:rPr>
            </w:pPr>
          </w:p>
          <w:p w:rsidR="008A28AE" w:rsidRPr="005E6458" w:rsidRDefault="008A28AE" w:rsidP="00887313">
            <w:pPr>
              <w:ind w:left="-108"/>
              <w:rPr>
                <w:sz w:val="20"/>
              </w:rPr>
            </w:pPr>
            <w:r>
              <w:rPr>
                <w:sz w:val="20"/>
              </w:rPr>
              <w:t xml:space="preserve">2.3) </w:t>
            </w:r>
            <w:r w:rsidRPr="005E6458">
              <w:rPr>
                <w:sz w:val="20"/>
              </w:rPr>
              <w:t>0</w:t>
            </w:r>
            <w:r>
              <w:rPr>
                <w:sz w:val="20"/>
              </w:rPr>
              <w:t xml:space="preserve"> </w:t>
            </w:r>
            <w:r w:rsidRPr="005E6458">
              <w:rPr>
                <w:sz w:val="20"/>
              </w:rPr>
              <w:t>%</w:t>
            </w:r>
          </w:p>
        </w:tc>
        <w:tc>
          <w:tcPr>
            <w:tcW w:w="2447"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p>
        </w:tc>
      </w:tr>
      <w:tr w:rsidR="008A28AE" w:rsidRPr="005E6458" w:rsidTr="00887313">
        <w:trPr>
          <w:trHeight w:val="1530"/>
        </w:trPr>
        <w:tc>
          <w:tcPr>
            <w:tcW w:w="563" w:type="dxa"/>
            <w:tcBorders>
              <w:top w:val="single" w:sz="4" w:space="0" w:color="auto"/>
              <w:left w:val="single" w:sz="4" w:space="0" w:color="auto"/>
              <w:bottom w:val="single" w:sz="4" w:space="0" w:color="auto"/>
              <w:right w:val="single" w:sz="4" w:space="0" w:color="auto"/>
            </w:tcBorders>
            <w:noWrap/>
          </w:tcPr>
          <w:p w:rsidR="008A28AE" w:rsidRPr="005E6458" w:rsidRDefault="008A28AE" w:rsidP="00887313">
            <w:pPr>
              <w:rPr>
                <w:i/>
                <w:sz w:val="20"/>
              </w:rPr>
            </w:pPr>
            <w:r w:rsidRPr="005E6458">
              <w:rPr>
                <w:rFonts w:ascii="Calibri" w:eastAsia="PMingLiU" w:hAnsi="Calibri"/>
                <w:lang w:eastAsia="zh-TW"/>
              </w:rPr>
              <w:t>11</w:t>
            </w:r>
          </w:p>
        </w:tc>
        <w:tc>
          <w:tcPr>
            <w:tcW w:w="2316"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rPr>
                <w:sz w:val="20"/>
              </w:rPr>
            </w:pPr>
            <w:r w:rsidRPr="005E6458">
              <w:rPr>
                <w:rFonts w:eastAsia="PMingLiU"/>
                <w:sz w:val="20"/>
                <w:lang w:eastAsia="zh-TW"/>
              </w:rPr>
              <w:t>Improve future cooperation between IPET-WIFI and ICG-WIGOS</w:t>
            </w:r>
          </w:p>
        </w:tc>
        <w:tc>
          <w:tcPr>
            <w:tcW w:w="2991"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r w:rsidRPr="005E6458">
              <w:rPr>
                <w:rFonts w:eastAsia="PMingLiU"/>
                <w:sz w:val="20"/>
                <w:lang w:eastAsia="zh-TW"/>
              </w:rPr>
              <w:t>Propose to ICG-WIGOS that IPET-WIFI activities will be integrated into ICG-WIGOS TTs after CBS 16, if conditions permit</w:t>
            </w:r>
          </w:p>
        </w:tc>
        <w:tc>
          <w:tcPr>
            <w:tcW w:w="1344" w:type="dxa"/>
            <w:tcBorders>
              <w:top w:val="single" w:sz="4" w:space="0" w:color="auto"/>
              <w:left w:val="nil"/>
              <w:bottom w:val="single" w:sz="4" w:space="0" w:color="auto"/>
              <w:right w:val="single" w:sz="4" w:space="0" w:color="auto"/>
            </w:tcBorders>
          </w:tcPr>
          <w:p w:rsidR="008A28AE" w:rsidRPr="005E6458" w:rsidRDefault="008A28AE" w:rsidP="00887313">
            <w:pPr>
              <w:tabs>
                <w:tab w:val="left" w:pos="527"/>
              </w:tabs>
              <w:spacing w:after="200" w:line="276" w:lineRule="auto"/>
              <w:rPr>
                <w:sz w:val="20"/>
              </w:rPr>
            </w:pPr>
            <w:r w:rsidRPr="005E6458">
              <w:rPr>
                <w:sz w:val="20"/>
              </w:rPr>
              <w:t>Nov 2016</w:t>
            </w:r>
            <w:r w:rsidRPr="005E6458">
              <w:rPr>
                <w:sz w:val="20"/>
              </w:rPr>
              <w:tab/>
            </w:r>
          </w:p>
        </w:tc>
        <w:tc>
          <w:tcPr>
            <w:tcW w:w="1433" w:type="dxa"/>
            <w:tcBorders>
              <w:top w:val="single" w:sz="4" w:space="0" w:color="auto"/>
              <w:left w:val="nil"/>
              <w:bottom w:val="single" w:sz="4" w:space="0" w:color="auto"/>
              <w:right w:val="single" w:sz="4" w:space="0" w:color="auto"/>
            </w:tcBorders>
          </w:tcPr>
          <w:p w:rsidR="008A28AE" w:rsidRPr="005E6458" w:rsidDel="00546CD2" w:rsidRDefault="008A28AE" w:rsidP="00887313">
            <w:pPr>
              <w:rPr>
                <w:b/>
                <w:sz w:val="20"/>
              </w:rPr>
            </w:pPr>
            <w:proofErr w:type="spellStart"/>
            <w:r w:rsidRPr="005E6458">
              <w:rPr>
                <w:b/>
                <w:sz w:val="20"/>
              </w:rPr>
              <w:t>Dibbern</w:t>
            </w:r>
            <w:proofErr w:type="spellEnd"/>
          </w:p>
        </w:tc>
        <w:tc>
          <w:tcPr>
            <w:tcW w:w="973"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p>
        </w:tc>
        <w:tc>
          <w:tcPr>
            <w:tcW w:w="1284" w:type="dxa"/>
            <w:tcBorders>
              <w:top w:val="single" w:sz="4" w:space="0" w:color="auto"/>
              <w:left w:val="single" w:sz="4" w:space="0" w:color="auto"/>
              <w:bottom w:val="single" w:sz="4" w:space="0" w:color="auto"/>
              <w:right w:val="single" w:sz="4" w:space="0" w:color="auto"/>
            </w:tcBorders>
          </w:tcPr>
          <w:p w:rsidR="008A28AE" w:rsidRPr="005E6458" w:rsidRDefault="008A28AE" w:rsidP="00887313">
            <w:pPr>
              <w:rPr>
                <w:sz w:val="20"/>
              </w:rPr>
            </w:pPr>
            <w:r w:rsidRPr="005E6458">
              <w:rPr>
                <w:rFonts w:eastAsia="PMingLiU"/>
                <w:sz w:val="20"/>
                <w:lang w:eastAsia="zh-TW"/>
              </w:rPr>
              <w:t>0</w:t>
            </w:r>
            <w:r>
              <w:rPr>
                <w:rFonts w:eastAsia="PMingLiU"/>
                <w:sz w:val="20"/>
                <w:lang w:eastAsia="zh-TW"/>
              </w:rPr>
              <w:t xml:space="preserve"> </w:t>
            </w:r>
            <w:r w:rsidRPr="005E6458">
              <w:rPr>
                <w:rFonts w:eastAsia="PMingLiU"/>
                <w:sz w:val="20"/>
                <w:lang w:eastAsia="zh-TW"/>
              </w:rPr>
              <w:t>%</w:t>
            </w:r>
          </w:p>
        </w:tc>
        <w:tc>
          <w:tcPr>
            <w:tcW w:w="2447" w:type="dxa"/>
            <w:tcBorders>
              <w:top w:val="single" w:sz="4" w:space="0" w:color="auto"/>
              <w:left w:val="nil"/>
              <w:bottom w:val="single" w:sz="4" w:space="0" w:color="auto"/>
              <w:right w:val="single" w:sz="4" w:space="0" w:color="auto"/>
            </w:tcBorders>
          </w:tcPr>
          <w:p w:rsidR="008A28AE" w:rsidRPr="005E6458" w:rsidRDefault="008A28AE" w:rsidP="00887313">
            <w:pPr>
              <w:rPr>
                <w:sz w:val="20"/>
              </w:rPr>
            </w:pPr>
          </w:p>
        </w:tc>
      </w:tr>
    </w:tbl>
    <w:p w:rsidR="008A28AE" w:rsidRPr="00FF65B9" w:rsidRDefault="008A28AE" w:rsidP="008A28AE">
      <w:pPr>
        <w:rPr>
          <w:rFonts w:ascii="Times New Roman" w:hAnsi="Times New Roman"/>
          <w:sz w:val="24"/>
          <w:szCs w:val="24"/>
        </w:rPr>
      </w:pPr>
      <w:r>
        <w:t xml:space="preserve">*NOTE on Item No. 5: In September 2015 the chair of the SG-QM resigned and it was proposed by IPET-WIFI-3 and confirmed by ICG-WIGOS-4 that activities of the SG-QM will be transferred into the work of the ICG-WIGOS WDQMS. </w:t>
      </w:r>
    </w:p>
    <w:p w:rsidR="008A28AE" w:rsidRDefault="008A28AE" w:rsidP="0020095E">
      <w:pPr>
        <w:pStyle w:val="WMOBodyText"/>
        <w:sectPr w:rsidR="008A28AE" w:rsidSect="008A28AE">
          <w:pgSz w:w="16840" w:h="11907" w:orient="landscape" w:code="9"/>
          <w:pgMar w:top="1134" w:right="1134" w:bottom="1134" w:left="1134" w:header="1134" w:footer="1134" w:gutter="0"/>
          <w:cols w:space="720"/>
          <w:titlePg/>
          <w:docGrid w:linePitch="299"/>
        </w:sectPr>
      </w:pPr>
    </w:p>
    <w:p w:rsidR="00B32E09" w:rsidRPr="00B32E09" w:rsidRDefault="00B32E09" w:rsidP="00B32E09">
      <w:pPr>
        <w:pStyle w:val="WMOBodyText"/>
        <w:jc w:val="right"/>
        <w:rPr>
          <w:b/>
        </w:rPr>
      </w:pPr>
      <w:r>
        <w:rPr>
          <w:b/>
        </w:rPr>
        <w:lastRenderedPageBreak/>
        <w:t>ANNEX V</w:t>
      </w:r>
    </w:p>
    <w:p w:rsidR="00B32E09" w:rsidRDefault="00B32E09" w:rsidP="00B32E09">
      <w:pPr>
        <w:pStyle w:val="WMOBodyText"/>
        <w:jc w:val="center"/>
      </w:pPr>
      <w:r>
        <w:rPr>
          <w:b/>
          <w:caps/>
        </w:rPr>
        <w:t>Expert Team on Satellite Utilization and Products (ET-SUP)</w:t>
      </w:r>
    </w:p>
    <w:p w:rsidR="00B32E09" w:rsidRPr="004C700B" w:rsidRDefault="00B32E09" w:rsidP="00B32E09">
      <w:pPr>
        <w:pStyle w:val="NormalWeb"/>
        <w:spacing w:before="0" w:after="0"/>
        <w:jc w:val="center"/>
        <w:rPr>
          <w:rFonts w:ascii="Arial" w:hAnsi="Arial" w:cs="Arial"/>
          <w:b/>
          <w:caps/>
          <w:sz w:val="22"/>
          <w:szCs w:val="22"/>
        </w:rPr>
      </w:pPr>
      <w:r>
        <w:rPr>
          <w:rFonts w:ascii="Arial" w:hAnsi="Arial" w:cs="Arial"/>
          <w:b/>
          <w:caps/>
          <w:sz w:val="22"/>
          <w:szCs w:val="22"/>
        </w:rPr>
        <w:t xml:space="preserve">RESULTS OF </w:t>
      </w:r>
      <w:r w:rsidRPr="004C700B">
        <w:rPr>
          <w:rFonts w:ascii="Arial" w:hAnsi="Arial" w:cs="Arial"/>
          <w:b/>
          <w:caps/>
          <w:sz w:val="22"/>
          <w:szCs w:val="22"/>
        </w:rPr>
        <w:t xml:space="preserve">Work Plan </w:t>
      </w:r>
      <w:r>
        <w:rPr>
          <w:rFonts w:ascii="Arial" w:hAnsi="Arial" w:cs="Arial"/>
          <w:b/>
          <w:caps/>
          <w:sz w:val="22"/>
          <w:szCs w:val="22"/>
        </w:rPr>
        <w:t xml:space="preserve">for the period 2012-2014  </w:t>
      </w:r>
    </w:p>
    <w:p w:rsidR="00B32E09" w:rsidRDefault="00B32E09" w:rsidP="00B32E09">
      <w:pPr>
        <w:jc w:val="center"/>
        <w:rPr>
          <w:b/>
        </w:rPr>
      </w:pPr>
      <w:r w:rsidRPr="004C700B">
        <w:rPr>
          <w:b/>
        </w:rPr>
        <w:t>(</w:t>
      </w:r>
      <w:r>
        <w:rPr>
          <w:b/>
        </w:rPr>
        <w:t>FINAL</w:t>
      </w:r>
      <w:r w:rsidRPr="004C700B">
        <w:rPr>
          <w:b/>
        </w:rPr>
        <w:t xml:space="preserve"> UPDATE: </w:t>
      </w:r>
      <w:r>
        <w:rPr>
          <w:b/>
        </w:rPr>
        <w:t>20 JAN 2016</w:t>
      </w:r>
      <w:r w:rsidRPr="004C700B">
        <w:rPr>
          <w:b/>
        </w:rPr>
        <w:t>)</w:t>
      </w:r>
    </w:p>
    <w:p w:rsidR="00B32E09" w:rsidRPr="00674751" w:rsidRDefault="00B32E09" w:rsidP="00B32E09">
      <w:pPr>
        <w:jc w:val="center"/>
        <w:rPr>
          <w:i/>
        </w:rPr>
      </w:pPr>
      <w:r>
        <w:rPr>
          <w:i/>
        </w:rPr>
        <w:t>(</w:t>
      </w:r>
      <w:proofErr w:type="gramStart"/>
      <w:r>
        <w:rPr>
          <w:i/>
        </w:rPr>
        <w:t>a</w:t>
      </w:r>
      <w:proofErr w:type="gramEnd"/>
      <w:r>
        <w:rPr>
          <w:i/>
        </w:rPr>
        <w:t xml:space="preserve"> proposal for the 2015-2019 w</w:t>
      </w:r>
      <w:r w:rsidRPr="00674751">
        <w:rPr>
          <w:i/>
        </w:rPr>
        <w:t xml:space="preserve">ork plan </w:t>
      </w:r>
      <w:r>
        <w:rPr>
          <w:i/>
        </w:rPr>
        <w:t xml:space="preserve">of </w:t>
      </w:r>
      <w:r w:rsidRPr="00674751">
        <w:rPr>
          <w:i/>
        </w:rPr>
        <w:t>IPET-SUP will be presented to ICT-IOS-</w:t>
      </w:r>
      <w:r>
        <w:rPr>
          <w:i/>
        </w:rPr>
        <w:t>9</w:t>
      </w:r>
      <w:r w:rsidRPr="00674751">
        <w:rPr>
          <w:i/>
        </w:rPr>
        <w:t xml:space="preserve"> in April 2016)</w:t>
      </w:r>
    </w:p>
    <w:p w:rsidR="00B32E09" w:rsidRPr="004C700B" w:rsidRDefault="00B32E09" w:rsidP="00B32E09">
      <w:pPr>
        <w:pStyle w:val="OmniPage257"/>
        <w:widowControl w:val="0"/>
        <w:tabs>
          <w:tab w:val="clear" w:pos="4263"/>
          <w:tab w:val="clear" w:pos="7223"/>
          <w:tab w:val="left" w:pos="567"/>
        </w:tabs>
        <w:jc w:val="both"/>
        <w:rPr>
          <w:snapToGrid w:val="0"/>
          <w:lang w:val="en-GB"/>
        </w:rPr>
      </w:pPr>
    </w:p>
    <w:tbl>
      <w:tblPr>
        <w:tblW w:w="1342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3172"/>
        <w:gridCol w:w="3355"/>
        <w:gridCol w:w="1287"/>
        <w:gridCol w:w="1596"/>
        <w:gridCol w:w="2256"/>
        <w:gridCol w:w="1215"/>
      </w:tblGrid>
      <w:tr w:rsidR="00B32E09" w:rsidRPr="004C700B" w:rsidTr="00F01CF6">
        <w:trPr>
          <w:trHeight w:val="510"/>
          <w:tblHeader/>
        </w:trPr>
        <w:tc>
          <w:tcPr>
            <w:tcW w:w="539" w:type="dxa"/>
            <w:shd w:val="clear" w:color="auto" w:fill="FFFFCC"/>
            <w:noWrap/>
            <w:vAlign w:val="center"/>
          </w:tcPr>
          <w:p w:rsidR="00B32E09" w:rsidRPr="004C700B" w:rsidRDefault="00B32E09" w:rsidP="00887313">
            <w:pPr>
              <w:jc w:val="center"/>
              <w:rPr>
                <w:b/>
                <w:bCs/>
                <w:sz w:val="20"/>
              </w:rPr>
            </w:pPr>
            <w:r w:rsidRPr="004C700B">
              <w:rPr>
                <w:b/>
                <w:bCs/>
                <w:sz w:val="20"/>
              </w:rPr>
              <w:t>No.</w:t>
            </w:r>
          </w:p>
        </w:tc>
        <w:tc>
          <w:tcPr>
            <w:tcW w:w="3172" w:type="dxa"/>
            <w:shd w:val="clear" w:color="auto" w:fill="FFFFCC"/>
            <w:vAlign w:val="center"/>
          </w:tcPr>
          <w:p w:rsidR="00B32E09" w:rsidRPr="004C700B" w:rsidRDefault="00B32E09" w:rsidP="00887313">
            <w:pPr>
              <w:jc w:val="center"/>
              <w:rPr>
                <w:b/>
                <w:bCs/>
                <w:sz w:val="20"/>
              </w:rPr>
            </w:pPr>
            <w:r w:rsidRPr="004C700B">
              <w:rPr>
                <w:b/>
                <w:bCs/>
                <w:sz w:val="20"/>
              </w:rPr>
              <w:t>Task</w:t>
            </w:r>
          </w:p>
        </w:tc>
        <w:tc>
          <w:tcPr>
            <w:tcW w:w="3355" w:type="dxa"/>
            <w:shd w:val="clear" w:color="auto" w:fill="FFFFCC"/>
            <w:vAlign w:val="center"/>
          </w:tcPr>
          <w:p w:rsidR="00B32E09" w:rsidRPr="004C700B" w:rsidRDefault="00B32E09" w:rsidP="00887313">
            <w:pPr>
              <w:jc w:val="center"/>
              <w:rPr>
                <w:b/>
                <w:bCs/>
                <w:sz w:val="20"/>
              </w:rPr>
            </w:pPr>
            <w:r w:rsidRPr="004C700B">
              <w:rPr>
                <w:b/>
                <w:bCs/>
                <w:sz w:val="20"/>
              </w:rPr>
              <w:t>Deliverable/Activity</w:t>
            </w:r>
          </w:p>
        </w:tc>
        <w:tc>
          <w:tcPr>
            <w:tcW w:w="1287" w:type="dxa"/>
            <w:shd w:val="clear" w:color="auto" w:fill="FFFFCC"/>
            <w:vAlign w:val="center"/>
          </w:tcPr>
          <w:p w:rsidR="00B32E09" w:rsidRPr="004C700B" w:rsidRDefault="00B32E09" w:rsidP="00887313">
            <w:pPr>
              <w:jc w:val="center"/>
              <w:rPr>
                <w:b/>
                <w:bCs/>
                <w:sz w:val="20"/>
              </w:rPr>
            </w:pPr>
            <w:r w:rsidRPr="004C700B">
              <w:rPr>
                <w:b/>
                <w:bCs/>
                <w:sz w:val="20"/>
              </w:rPr>
              <w:t>Due</w:t>
            </w:r>
          </w:p>
        </w:tc>
        <w:tc>
          <w:tcPr>
            <w:tcW w:w="1596" w:type="dxa"/>
            <w:shd w:val="clear" w:color="auto" w:fill="FFFFCC"/>
            <w:vAlign w:val="center"/>
          </w:tcPr>
          <w:p w:rsidR="00B32E09" w:rsidRPr="004C700B" w:rsidRDefault="00B32E09" w:rsidP="00887313">
            <w:pPr>
              <w:jc w:val="center"/>
              <w:rPr>
                <w:b/>
                <w:bCs/>
                <w:sz w:val="20"/>
              </w:rPr>
            </w:pPr>
            <w:r w:rsidRPr="004C700B">
              <w:rPr>
                <w:b/>
                <w:bCs/>
                <w:sz w:val="20"/>
              </w:rPr>
              <w:t>Responsible</w:t>
            </w:r>
          </w:p>
        </w:tc>
        <w:tc>
          <w:tcPr>
            <w:tcW w:w="2256" w:type="dxa"/>
            <w:shd w:val="clear" w:color="auto" w:fill="FFFFCC"/>
            <w:vAlign w:val="center"/>
          </w:tcPr>
          <w:p w:rsidR="00B32E09" w:rsidRPr="004C700B" w:rsidRDefault="00B32E09" w:rsidP="00887313">
            <w:pPr>
              <w:jc w:val="center"/>
              <w:rPr>
                <w:b/>
                <w:bCs/>
                <w:sz w:val="20"/>
              </w:rPr>
            </w:pPr>
            <w:r w:rsidRPr="004C700B">
              <w:rPr>
                <w:b/>
                <w:bCs/>
                <w:sz w:val="20"/>
              </w:rPr>
              <w:t>Status</w:t>
            </w:r>
          </w:p>
        </w:tc>
        <w:tc>
          <w:tcPr>
            <w:tcW w:w="1215" w:type="dxa"/>
            <w:shd w:val="clear" w:color="auto" w:fill="FFFFCC"/>
            <w:vAlign w:val="center"/>
          </w:tcPr>
          <w:p w:rsidR="00B32E09" w:rsidRPr="004C700B" w:rsidRDefault="00B32E09" w:rsidP="00887313">
            <w:pPr>
              <w:jc w:val="center"/>
              <w:rPr>
                <w:b/>
                <w:bCs/>
                <w:sz w:val="20"/>
              </w:rPr>
            </w:pPr>
            <w:r w:rsidRPr="004C700B">
              <w:rPr>
                <w:b/>
                <w:bCs/>
                <w:sz w:val="20"/>
              </w:rPr>
              <w:t>Comment</w:t>
            </w:r>
          </w:p>
        </w:tc>
      </w:tr>
      <w:tr w:rsidR="00B32E09" w:rsidRPr="004C700B" w:rsidTr="00887313">
        <w:trPr>
          <w:trHeight w:val="1275"/>
        </w:trPr>
        <w:tc>
          <w:tcPr>
            <w:tcW w:w="539" w:type="dxa"/>
            <w:shd w:val="clear" w:color="auto" w:fill="auto"/>
            <w:noWrap/>
            <w:vAlign w:val="center"/>
          </w:tcPr>
          <w:p w:rsidR="00B32E09" w:rsidRPr="004C700B" w:rsidRDefault="00B32E09" w:rsidP="00887313">
            <w:pPr>
              <w:snapToGrid w:val="0"/>
              <w:jc w:val="left"/>
              <w:rPr>
                <w:sz w:val="20"/>
              </w:rPr>
            </w:pPr>
            <w:r w:rsidRPr="004C700B">
              <w:rPr>
                <w:sz w:val="20"/>
              </w:rPr>
              <w:t>1</w:t>
            </w:r>
          </w:p>
        </w:tc>
        <w:tc>
          <w:tcPr>
            <w:tcW w:w="3172" w:type="dxa"/>
            <w:shd w:val="clear" w:color="auto" w:fill="auto"/>
          </w:tcPr>
          <w:p w:rsidR="00B32E09" w:rsidRPr="004C700B" w:rsidRDefault="00B32E09" w:rsidP="00887313">
            <w:pPr>
              <w:snapToGrid w:val="0"/>
              <w:rPr>
                <w:sz w:val="20"/>
              </w:rPr>
            </w:pPr>
            <w:r w:rsidRPr="004C700B">
              <w:rPr>
                <w:sz w:val="20"/>
              </w:rPr>
              <w:t>Monitor the progress of satellite data availability and use by WMO Members, related issues and expectations, with the aim to publish findings and recommendations in a WMO document</w:t>
            </w:r>
          </w:p>
        </w:tc>
        <w:tc>
          <w:tcPr>
            <w:tcW w:w="3355" w:type="dxa"/>
            <w:shd w:val="clear" w:color="auto" w:fill="auto"/>
          </w:tcPr>
          <w:p w:rsidR="00B32E09" w:rsidRPr="004C700B" w:rsidRDefault="00B32E09" w:rsidP="00887313">
            <w:pPr>
              <w:snapToGrid w:val="0"/>
              <w:rPr>
                <w:sz w:val="20"/>
              </w:rPr>
            </w:pPr>
            <w:r w:rsidRPr="004C700B">
              <w:rPr>
                <w:sz w:val="20"/>
              </w:rPr>
              <w:t>Biennial survey</w:t>
            </w:r>
          </w:p>
          <w:p w:rsidR="00B32E09" w:rsidRPr="004C700B" w:rsidRDefault="00B32E09" w:rsidP="00887313">
            <w:pPr>
              <w:rPr>
                <w:sz w:val="20"/>
              </w:rPr>
            </w:pPr>
          </w:p>
          <w:p w:rsidR="00B32E09" w:rsidRPr="004C700B" w:rsidRDefault="00B32E09" w:rsidP="00887313">
            <w:pPr>
              <w:rPr>
                <w:sz w:val="20"/>
              </w:rPr>
            </w:pPr>
            <w:r w:rsidRPr="004C700B">
              <w:rPr>
                <w:sz w:val="20"/>
              </w:rPr>
              <w:t>Analysis of responses</w:t>
            </w:r>
          </w:p>
          <w:p w:rsidR="00B32E09" w:rsidRPr="004C700B" w:rsidRDefault="00B32E09" w:rsidP="00887313">
            <w:pPr>
              <w:rPr>
                <w:sz w:val="20"/>
              </w:rPr>
            </w:pPr>
          </w:p>
          <w:p w:rsidR="00B32E09" w:rsidRPr="004C700B" w:rsidRDefault="00B32E09" w:rsidP="00887313">
            <w:pPr>
              <w:rPr>
                <w:sz w:val="20"/>
              </w:rPr>
            </w:pPr>
            <w:r w:rsidRPr="004C700B">
              <w:rPr>
                <w:sz w:val="20"/>
              </w:rPr>
              <w:t>Findings and recommendations</w:t>
            </w:r>
            <w:r w:rsidRPr="004C700B">
              <w:rPr>
                <w:sz w:val="20"/>
              </w:rPr>
              <w:br/>
            </w:r>
          </w:p>
          <w:p w:rsidR="00B32E09" w:rsidRPr="004C700B" w:rsidRDefault="00B32E09" w:rsidP="00887313">
            <w:pPr>
              <w:rPr>
                <w:sz w:val="20"/>
              </w:rPr>
            </w:pPr>
            <w:r w:rsidRPr="004C700B">
              <w:rPr>
                <w:sz w:val="20"/>
              </w:rPr>
              <w:t xml:space="preserve">Advice to Regional Associations on follow-up actions </w:t>
            </w:r>
          </w:p>
          <w:p w:rsidR="00B32E09" w:rsidRPr="004C700B" w:rsidRDefault="00B32E09" w:rsidP="00887313">
            <w:pPr>
              <w:rPr>
                <w:sz w:val="20"/>
              </w:rPr>
            </w:pPr>
          </w:p>
          <w:p w:rsidR="00B32E09" w:rsidRPr="004C700B" w:rsidRDefault="00B32E09" w:rsidP="00887313">
            <w:pPr>
              <w:rPr>
                <w:sz w:val="20"/>
              </w:rPr>
            </w:pPr>
            <w:r w:rsidRPr="004C700B">
              <w:rPr>
                <w:sz w:val="20"/>
              </w:rPr>
              <w:t>WMO document for publication</w:t>
            </w:r>
          </w:p>
          <w:p w:rsidR="00B32E09" w:rsidRPr="004C700B" w:rsidRDefault="00B32E09" w:rsidP="00887313">
            <w:pPr>
              <w:rPr>
                <w:sz w:val="20"/>
              </w:rPr>
            </w:pPr>
            <w:r w:rsidRPr="004C700B">
              <w:rPr>
                <w:sz w:val="20"/>
              </w:rPr>
              <w:t>Next survey</w:t>
            </w:r>
          </w:p>
        </w:tc>
        <w:tc>
          <w:tcPr>
            <w:tcW w:w="1287" w:type="dxa"/>
            <w:shd w:val="clear" w:color="auto" w:fill="auto"/>
          </w:tcPr>
          <w:p w:rsidR="00B32E09" w:rsidRPr="004C700B" w:rsidRDefault="00B32E09" w:rsidP="00887313">
            <w:pPr>
              <w:snapToGrid w:val="0"/>
              <w:rPr>
                <w:sz w:val="20"/>
              </w:rPr>
            </w:pPr>
            <w:r w:rsidRPr="004C700B">
              <w:rPr>
                <w:sz w:val="20"/>
              </w:rPr>
              <w:t>2012/2</w:t>
            </w:r>
          </w:p>
          <w:p w:rsidR="00B32E09" w:rsidRPr="004C700B" w:rsidRDefault="00B32E09" w:rsidP="00887313">
            <w:pPr>
              <w:rPr>
                <w:sz w:val="20"/>
              </w:rPr>
            </w:pPr>
          </w:p>
          <w:p w:rsidR="00B32E09" w:rsidRPr="004C700B" w:rsidRDefault="00B32E09" w:rsidP="00887313">
            <w:pPr>
              <w:rPr>
                <w:sz w:val="20"/>
              </w:rPr>
            </w:pPr>
            <w:r w:rsidRPr="004C700B">
              <w:rPr>
                <w:sz w:val="20"/>
              </w:rPr>
              <w:t>2012/4</w:t>
            </w:r>
          </w:p>
          <w:p w:rsidR="00B32E09" w:rsidRPr="004C700B" w:rsidRDefault="00B32E09" w:rsidP="00887313">
            <w:pPr>
              <w:rPr>
                <w:sz w:val="20"/>
              </w:rPr>
            </w:pPr>
          </w:p>
          <w:p w:rsidR="00B32E09" w:rsidRPr="004C700B" w:rsidRDefault="00B32E09" w:rsidP="00887313">
            <w:pPr>
              <w:rPr>
                <w:sz w:val="20"/>
              </w:rPr>
            </w:pPr>
            <w:r w:rsidRPr="004C700B">
              <w:rPr>
                <w:sz w:val="20"/>
              </w:rPr>
              <w:t>2012/4</w:t>
            </w:r>
          </w:p>
          <w:p w:rsidR="00B32E09" w:rsidRPr="004C700B" w:rsidRDefault="00B32E09" w:rsidP="00887313">
            <w:pPr>
              <w:rPr>
                <w:sz w:val="20"/>
              </w:rPr>
            </w:pPr>
          </w:p>
          <w:p w:rsidR="00B32E09" w:rsidRPr="004C700B" w:rsidRDefault="00B32E09" w:rsidP="00887313">
            <w:pPr>
              <w:rPr>
                <w:sz w:val="20"/>
              </w:rPr>
            </w:pPr>
            <w:r w:rsidRPr="004C700B">
              <w:rPr>
                <w:sz w:val="20"/>
              </w:rPr>
              <w:t>2012/4</w:t>
            </w:r>
          </w:p>
          <w:p w:rsidR="00B32E09" w:rsidRPr="004C700B" w:rsidRDefault="00B32E09" w:rsidP="00887313">
            <w:pPr>
              <w:rPr>
                <w:sz w:val="20"/>
              </w:rPr>
            </w:pPr>
          </w:p>
          <w:p w:rsidR="00B32E09" w:rsidRPr="004C700B" w:rsidRDefault="00B32E09" w:rsidP="00887313">
            <w:pPr>
              <w:rPr>
                <w:sz w:val="20"/>
              </w:rPr>
            </w:pPr>
          </w:p>
          <w:p w:rsidR="00B32E09" w:rsidRPr="004C700B" w:rsidRDefault="00B32E09" w:rsidP="00887313">
            <w:pPr>
              <w:rPr>
                <w:sz w:val="20"/>
              </w:rPr>
            </w:pPr>
            <w:r w:rsidRPr="004C700B">
              <w:rPr>
                <w:sz w:val="20"/>
              </w:rPr>
              <w:t>2013/1</w:t>
            </w:r>
          </w:p>
          <w:p w:rsidR="00B32E09" w:rsidRPr="004C700B" w:rsidRDefault="00B32E09" w:rsidP="00887313">
            <w:pPr>
              <w:rPr>
                <w:sz w:val="20"/>
              </w:rPr>
            </w:pPr>
            <w:r w:rsidRPr="004C700B">
              <w:rPr>
                <w:sz w:val="20"/>
              </w:rPr>
              <w:t>2015</w:t>
            </w:r>
          </w:p>
        </w:tc>
        <w:tc>
          <w:tcPr>
            <w:tcW w:w="1596" w:type="dxa"/>
            <w:shd w:val="clear" w:color="auto" w:fill="auto"/>
            <w:vAlign w:val="center"/>
          </w:tcPr>
          <w:p w:rsidR="00B32E09" w:rsidRPr="004C700B" w:rsidRDefault="00B32E09" w:rsidP="00887313">
            <w:pPr>
              <w:snapToGrid w:val="0"/>
              <w:jc w:val="left"/>
              <w:rPr>
                <w:sz w:val="20"/>
              </w:rPr>
            </w:pPr>
            <w:r w:rsidRPr="004C700B">
              <w:rPr>
                <w:sz w:val="20"/>
              </w:rPr>
              <w:t>WMO SP Secretariat and ET-SUP</w:t>
            </w:r>
          </w:p>
        </w:tc>
        <w:tc>
          <w:tcPr>
            <w:tcW w:w="2256" w:type="dxa"/>
            <w:shd w:val="clear" w:color="auto" w:fill="auto"/>
            <w:vAlign w:val="center"/>
          </w:tcPr>
          <w:p w:rsidR="00B32E09" w:rsidRPr="004C700B" w:rsidRDefault="00B32E09" w:rsidP="00887313">
            <w:pPr>
              <w:snapToGrid w:val="0"/>
              <w:jc w:val="left"/>
              <w:rPr>
                <w:sz w:val="20"/>
              </w:rPr>
            </w:pPr>
            <w:r w:rsidRPr="004C700B">
              <w:rPr>
                <w:sz w:val="20"/>
              </w:rPr>
              <w:t>2012 Survey completed;</w:t>
            </w:r>
            <w:r>
              <w:rPr>
                <w:sz w:val="20"/>
              </w:rPr>
              <w:t xml:space="preserve"> </w:t>
            </w:r>
            <w:r w:rsidRPr="004C700B">
              <w:rPr>
                <w:sz w:val="20"/>
              </w:rPr>
              <w:t xml:space="preserve"> </w:t>
            </w:r>
            <w:r>
              <w:rPr>
                <w:sz w:val="20"/>
              </w:rPr>
              <w:t>Results guided WMO action in key areas (data access, product development, training)</w:t>
            </w:r>
          </w:p>
        </w:tc>
        <w:tc>
          <w:tcPr>
            <w:tcW w:w="1215" w:type="dxa"/>
            <w:shd w:val="clear" w:color="auto" w:fill="auto"/>
            <w:vAlign w:val="center"/>
          </w:tcPr>
          <w:p w:rsidR="00B32E09" w:rsidRPr="004C700B" w:rsidRDefault="00B32E09" w:rsidP="00887313">
            <w:pPr>
              <w:jc w:val="left"/>
              <w:rPr>
                <w:sz w:val="20"/>
              </w:rPr>
            </w:pPr>
          </w:p>
        </w:tc>
      </w:tr>
      <w:tr w:rsidR="00B32E09" w:rsidRPr="004C700B" w:rsidTr="00887313">
        <w:trPr>
          <w:trHeight w:val="1275"/>
        </w:trPr>
        <w:tc>
          <w:tcPr>
            <w:tcW w:w="539" w:type="dxa"/>
            <w:shd w:val="clear" w:color="auto" w:fill="auto"/>
            <w:noWrap/>
            <w:vAlign w:val="center"/>
          </w:tcPr>
          <w:p w:rsidR="00B32E09" w:rsidRPr="004C700B" w:rsidRDefault="00B32E09" w:rsidP="00887313">
            <w:pPr>
              <w:snapToGrid w:val="0"/>
              <w:jc w:val="left"/>
              <w:rPr>
                <w:sz w:val="20"/>
              </w:rPr>
            </w:pPr>
            <w:r w:rsidRPr="004C700B">
              <w:rPr>
                <w:sz w:val="20"/>
              </w:rPr>
              <w:t>2</w:t>
            </w:r>
          </w:p>
        </w:tc>
        <w:tc>
          <w:tcPr>
            <w:tcW w:w="3172" w:type="dxa"/>
            <w:shd w:val="clear" w:color="auto" w:fill="auto"/>
          </w:tcPr>
          <w:p w:rsidR="00B32E09" w:rsidRPr="004C700B" w:rsidRDefault="00B32E09" w:rsidP="00887313">
            <w:pPr>
              <w:snapToGrid w:val="0"/>
              <w:rPr>
                <w:sz w:val="20"/>
              </w:rPr>
            </w:pPr>
            <w:r w:rsidRPr="004C700B">
              <w:rPr>
                <w:sz w:val="20"/>
              </w:rPr>
              <w:t>Provide advice and support to the development and implementation of WIGOS, from a satellite user's perspective and coordinate with ET-SAT and ET-EGOS on the evolution of the space-based component of Global Observing Systems;</w:t>
            </w:r>
          </w:p>
        </w:tc>
        <w:tc>
          <w:tcPr>
            <w:tcW w:w="3355" w:type="dxa"/>
            <w:shd w:val="clear" w:color="auto" w:fill="auto"/>
          </w:tcPr>
          <w:p w:rsidR="00B32E09" w:rsidRPr="004C700B" w:rsidRDefault="00B32E09" w:rsidP="00887313">
            <w:pPr>
              <w:snapToGrid w:val="0"/>
              <w:rPr>
                <w:sz w:val="20"/>
              </w:rPr>
            </w:pPr>
            <w:r w:rsidRPr="004C700B">
              <w:rPr>
                <w:sz w:val="20"/>
              </w:rPr>
              <w:t xml:space="preserve">Contribute to the evolving EGOS IP, the Manual on the GOS, the Vision for the GOS 2025, and the WIGOS IP </w:t>
            </w:r>
          </w:p>
          <w:p w:rsidR="00B32E09" w:rsidRPr="004C700B" w:rsidRDefault="00B32E09" w:rsidP="00887313">
            <w:pPr>
              <w:rPr>
                <w:sz w:val="20"/>
              </w:rPr>
            </w:pPr>
          </w:p>
          <w:p w:rsidR="00B32E09" w:rsidRPr="004C700B" w:rsidRDefault="00B32E09" w:rsidP="00887313">
            <w:pPr>
              <w:rPr>
                <w:sz w:val="20"/>
              </w:rPr>
            </w:pPr>
            <w:r w:rsidRPr="004C700B">
              <w:rPr>
                <w:sz w:val="20"/>
              </w:rPr>
              <w:t>Support WMO Programmes (both operational and research) in their satellite data and product-related needs</w:t>
            </w:r>
          </w:p>
        </w:tc>
        <w:tc>
          <w:tcPr>
            <w:tcW w:w="1287" w:type="dxa"/>
            <w:shd w:val="clear" w:color="auto" w:fill="auto"/>
          </w:tcPr>
          <w:p w:rsidR="00B32E09" w:rsidRPr="004C700B" w:rsidRDefault="00B32E09" w:rsidP="00887313">
            <w:pPr>
              <w:snapToGrid w:val="0"/>
              <w:rPr>
                <w:sz w:val="20"/>
              </w:rPr>
            </w:pPr>
            <w:r w:rsidRPr="004C700B">
              <w:rPr>
                <w:sz w:val="20"/>
              </w:rPr>
              <w:t>2012/2 and as required</w:t>
            </w:r>
          </w:p>
          <w:p w:rsidR="00B32E09" w:rsidRPr="004C700B" w:rsidRDefault="00B32E09" w:rsidP="00887313">
            <w:pPr>
              <w:rPr>
                <w:sz w:val="20"/>
              </w:rPr>
            </w:pPr>
          </w:p>
          <w:p w:rsidR="00B32E09" w:rsidRPr="004C700B" w:rsidRDefault="00B32E09" w:rsidP="00887313">
            <w:pPr>
              <w:rPr>
                <w:sz w:val="20"/>
              </w:rPr>
            </w:pPr>
          </w:p>
          <w:p w:rsidR="00B32E09" w:rsidRPr="004C700B" w:rsidRDefault="00B32E09" w:rsidP="00887313">
            <w:pPr>
              <w:rPr>
                <w:sz w:val="20"/>
              </w:rPr>
            </w:pPr>
          </w:p>
          <w:p w:rsidR="00B32E09" w:rsidRPr="004C700B" w:rsidRDefault="00B32E09" w:rsidP="00887313">
            <w:pPr>
              <w:rPr>
                <w:sz w:val="20"/>
              </w:rPr>
            </w:pPr>
            <w:r w:rsidRPr="004C700B">
              <w:rPr>
                <w:sz w:val="20"/>
              </w:rPr>
              <w:t>Continuous</w:t>
            </w:r>
          </w:p>
          <w:p w:rsidR="00B32E09" w:rsidRPr="004C700B" w:rsidRDefault="00B32E09" w:rsidP="00887313">
            <w:pPr>
              <w:rPr>
                <w:sz w:val="20"/>
              </w:rPr>
            </w:pPr>
          </w:p>
        </w:tc>
        <w:tc>
          <w:tcPr>
            <w:tcW w:w="1596" w:type="dxa"/>
            <w:shd w:val="clear" w:color="auto" w:fill="auto"/>
            <w:vAlign w:val="center"/>
          </w:tcPr>
          <w:p w:rsidR="00B32E09" w:rsidRPr="004C700B" w:rsidRDefault="00B32E09" w:rsidP="00887313">
            <w:pPr>
              <w:snapToGrid w:val="0"/>
              <w:jc w:val="left"/>
              <w:rPr>
                <w:sz w:val="20"/>
              </w:rPr>
            </w:pPr>
            <w:r w:rsidRPr="004C700B">
              <w:rPr>
                <w:sz w:val="20"/>
              </w:rPr>
              <w:t>ET - SUP and WMO SP Secretariat</w:t>
            </w:r>
          </w:p>
        </w:tc>
        <w:tc>
          <w:tcPr>
            <w:tcW w:w="2256" w:type="dxa"/>
            <w:shd w:val="clear" w:color="auto" w:fill="auto"/>
            <w:vAlign w:val="center"/>
          </w:tcPr>
          <w:p w:rsidR="00B32E09" w:rsidRPr="004C700B" w:rsidRDefault="00B32E09" w:rsidP="00887313">
            <w:pPr>
              <w:snapToGrid w:val="0"/>
              <w:jc w:val="left"/>
              <w:rPr>
                <w:sz w:val="20"/>
              </w:rPr>
            </w:pPr>
            <w:r w:rsidRPr="004C700B">
              <w:rPr>
                <w:sz w:val="20"/>
              </w:rPr>
              <w:t>Revision to EGOS-IP approved  at ET-EGOS in May  2012</w:t>
            </w:r>
            <w:r>
              <w:rPr>
                <w:sz w:val="20"/>
              </w:rPr>
              <w:t>; interaction with ET-SAT on key topics such as data policy, private satellite operators, Vision WIGOS Space 2040</w:t>
            </w:r>
          </w:p>
        </w:tc>
        <w:tc>
          <w:tcPr>
            <w:tcW w:w="1215" w:type="dxa"/>
            <w:shd w:val="clear" w:color="auto" w:fill="auto"/>
            <w:vAlign w:val="center"/>
          </w:tcPr>
          <w:p w:rsidR="00B32E09" w:rsidRPr="004C700B" w:rsidRDefault="00B32E09" w:rsidP="00887313">
            <w:pPr>
              <w:jc w:val="left"/>
              <w:rPr>
                <w:sz w:val="20"/>
              </w:rPr>
            </w:pPr>
          </w:p>
        </w:tc>
      </w:tr>
      <w:tr w:rsidR="00B32E09" w:rsidRPr="004C700B" w:rsidTr="00887313">
        <w:trPr>
          <w:trHeight w:val="1275"/>
        </w:trPr>
        <w:tc>
          <w:tcPr>
            <w:tcW w:w="539" w:type="dxa"/>
            <w:shd w:val="clear" w:color="auto" w:fill="auto"/>
            <w:noWrap/>
            <w:vAlign w:val="center"/>
          </w:tcPr>
          <w:p w:rsidR="00B32E09" w:rsidRPr="004C700B" w:rsidRDefault="00B32E09" w:rsidP="00887313">
            <w:pPr>
              <w:snapToGrid w:val="0"/>
              <w:jc w:val="left"/>
              <w:rPr>
                <w:sz w:val="20"/>
              </w:rPr>
            </w:pPr>
            <w:r w:rsidRPr="004C700B">
              <w:rPr>
                <w:sz w:val="20"/>
              </w:rPr>
              <w:t>3</w:t>
            </w:r>
          </w:p>
        </w:tc>
        <w:tc>
          <w:tcPr>
            <w:tcW w:w="3172" w:type="dxa"/>
            <w:shd w:val="clear" w:color="auto" w:fill="auto"/>
          </w:tcPr>
          <w:p w:rsidR="00B32E09" w:rsidRPr="004C700B" w:rsidRDefault="00B32E09" w:rsidP="00887313">
            <w:pPr>
              <w:snapToGrid w:val="0"/>
              <w:rPr>
                <w:sz w:val="20"/>
              </w:rPr>
            </w:pPr>
            <w:r w:rsidRPr="004C700B">
              <w:rPr>
                <w:sz w:val="20"/>
              </w:rPr>
              <w:t>Initiate</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promote</w:t>
            </w:r>
            <w:r w:rsidRPr="004C700B">
              <w:rPr>
                <w:rFonts w:eastAsia="Verdana"/>
                <w:sz w:val="20"/>
              </w:rPr>
              <w:t xml:space="preserve"> </w:t>
            </w:r>
            <w:r w:rsidRPr="004C700B">
              <w:rPr>
                <w:sz w:val="20"/>
              </w:rPr>
              <w:t>activities</w:t>
            </w:r>
            <w:r w:rsidRPr="004C700B">
              <w:rPr>
                <w:rFonts w:eastAsia="Verdana"/>
                <w:sz w:val="20"/>
              </w:rPr>
              <w:t xml:space="preserve"> </w:t>
            </w:r>
            <w:r w:rsidRPr="004C700B">
              <w:rPr>
                <w:sz w:val="20"/>
              </w:rPr>
              <w:t>to</w:t>
            </w:r>
            <w:r w:rsidRPr="004C700B">
              <w:rPr>
                <w:rFonts w:eastAsia="Verdana"/>
                <w:sz w:val="20"/>
              </w:rPr>
              <w:t xml:space="preserve"> </w:t>
            </w:r>
            <w:r w:rsidRPr="004C700B">
              <w:rPr>
                <w:sz w:val="20"/>
              </w:rPr>
              <w:t>improve</w:t>
            </w:r>
            <w:r w:rsidRPr="004C700B">
              <w:rPr>
                <w:rFonts w:eastAsia="Verdana"/>
                <w:sz w:val="20"/>
              </w:rPr>
              <w:t xml:space="preserve"> </w:t>
            </w:r>
            <w:r w:rsidRPr="004C700B">
              <w:rPr>
                <w:sz w:val="20"/>
              </w:rPr>
              <w:t>the</w:t>
            </w:r>
            <w:r w:rsidRPr="004C700B">
              <w:rPr>
                <w:rFonts w:eastAsia="Verdana"/>
                <w:sz w:val="20"/>
              </w:rPr>
              <w:t xml:space="preserve"> </w:t>
            </w:r>
            <w:r w:rsidRPr="004C700B">
              <w:rPr>
                <w:sz w:val="20"/>
              </w:rPr>
              <w:t>availability</w:t>
            </w:r>
            <w:r w:rsidRPr="004C700B">
              <w:rPr>
                <w:rFonts w:eastAsia="Verdana"/>
                <w:sz w:val="20"/>
              </w:rPr>
              <w:t xml:space="preserve"> </w:t>
            </w:r>
            <w:r w:rsidRPr="004C700B">
              <w:rPr>
                <w:sz w:val="20"/>
              </w:rPr>
              <w:t>of</w:t>
            </w:r>
            <w:r w:rsidRPr="004C700B">
              <w:rPr>
                <w:rFonts w:eastAsia="Verdana"/>
                <w:sz w:val="20"/>
              </w:rPr>
              <w:t xml:space="preserve"> </w:t>
            </w:r>
            <w:r w:rsidRPr="004C700B">
              <w:rPr>
                <w:sz w:val="20"/>
              </w:rPr>
              <w:t>operational</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R&amp;D</w:t>
            </w:r>
            <w:r w:rsidRPr="004C700B">
              <w:rPr>
                <w:rFonts w:eastAsia="Verdana"/>
                <w:sz w:val="20"/>
              </w:rPr>
              <w:t xml:space="preserve"> </w:t>
            </w:r>
            <w:r w:rsidRPr="004C700B">
              <w:rPr>
                <w:sz w:val="20"/>
              </w:rPr>
              <w:t>satellite</w:t>
            </w:r>
            <w:r w:rsidRPr="004C700B">
              <w:rPr>
                <w:rFonts w:eastAsia="Verdana"/>
                <w:sz w:val="20"/>
              </w:rPr>
              <w:t xml:space="preserve"> </w:t>
            </w:r>
            <w:r w:rsidRPr="004C700B">
              <w:rPr>
                <w:sz w:val="20"/>
              </w:rPr>
              <w:t>data</w:t>
            </w:r>
            <w:r w:rsidRPr="004C700B">
              <w:rPr>
                <w:rFonts w:eastAsia="Verdana"/>
                <w:sz w:val="20"/>
              </w:rPr>
              <w:t xml:space="preserve"> </w:t>
            </w:r>
            <w:r w:rsidRPr="004C700B">
              <w:rPr>
                <w:sz w:val="20"/>
              </w:rPr>
              <w:t>according</w:t>
            </w:r>
            <w:r w:rsidRPr="004C700B">
              <w:rPr>
                <w:rFonts w:eastAsia="Verdana"/>
                <w:sz w:val="20"/>
              </w:rPr>
              <w:t xml:space="preserve"> </w:t>
            </w:r>
            <w:r w:rsidRPr="004C700B">
              <w:rPr>
                <w:sz w:val="20"/>
              </w:rPr>
              <w:t>to</w:t>
            </w:r>
            <w:r w:rsidRPr="004C700B">
              <w:rPr>
                <w:rFonts w:eastAsia="Verdana"/>
                <w:sz w:val="20"/>
              </w:rPr>
              <w:t xml:space="preserve"> </w:t>
            </w:r>
            <w:r w:rsidRPr="004C700B">
              <w:rPr>
                <w:sz w:val="20"/>
              </w:rPr>
              <w:t>user</w:t>
            </w:r>
            <w:r w:rsidRPr="004C700B">
              <w:rPr>
                <w:rFonts w:eastAsia="Verdana"/>
                <w:sz w:val="20"/>
              </w:rPr>
              <w:t xml:space="preserve"> </w:t>
            </w:r>
            <w:r w:rsidRPr="004C700B">
              <w:rPr>
                <w:sz w:val="20"/>
              </w:rPr>
              <w:t>needs,</w:t>
            </w:r>
            <w:r w:rsidRPr="004C700B">
              <w:rPr>
                <w:rFonts w:eastAsia="Verdana"/>
                <w:sz w:val="20"/>
              </w:rPr>
              <w:t xml:space="preserve"> </w:t>
            </w:r>
            <w:r w:rsidRPr="004C700B">
              <w:rPr>
                <w:sz w:val="20"/>
              </w:rPr>
              <w:t>monitor</w:t>
            </w:r>
            <w:r w:rsidRPr="004C700B">
              <w:rPr>
                <w:rFonts w:eastAsia="Verdana"/>
                <w:sz w:val="20"/>
              </w:rPr>
              <w:t xml:space="preserve"> </w:t>
            </w:r>
            <w:r w:rsidRPr="004C700B">
              <w:rPr>
                <w:sz w:val="20"/>
              </w:rPr>
              <w:t>these</w:t>
            </w:r>
            <w:r w:rsidRPr="004C700B">
              <w:rPr>
                <w:rFonts w:eastAsia="Verdana"/>
                <w:sz w:val="20"/>
              </w:rPr>
              <w:t xml:space="preserve"> </w:t>
            </w:r>
            <w:r w:rsidRPr="004C700B">
              <w:rPr>
                <w:sz w:val="20"/>
              </w:rPr>
              <w:t>activities</w:t>
            </w:r>
            <w:r w:rsidRPr="004C700B">
              <w:rPr>
                <w:rFonts w:eastAsia="Verdana"/>
                <w:sz w:val="20"/>
              </w:rPr>
              <w:t xml:space="preserve"> </w:t>
            </w:r>
            <w:r w:rsidRPr="004C700B">
              <w:rPr>
                <w:sz w:val="20"/>
              </w:rPr>
              <w:t>in</w:t>
            </w:r>
            <w:r w:rsidRPr="004C700B">
              <w:rPr>
                <w:rFonts w:eastAsia="Verdana"/>
                <w:sz w:val="20"/>
              </w:rPr>
              <w:t xml:space="preserve"> </w:t>
            </w:r>
            <w:r w:rsidRPr="004C700B">
              <w:rPr>
                <w:sz w:val="20"/>
              </w:rPr>
              <w:t>close</w:t>
            </w:r>
            <w:r w:rsidRPr="004C700B">
              <w:rPr>
                <w:rFonts w:eastAsia="Verdana"/>
                <w:sz w:val="20"/>
              </w:rPr>
              <w:t xml:space="preserve"> </w:t>
            </w:r>
            <w:r w:rsidRPr="004C700B">
              <w:rPr>
                <w:sz w:val="20"/>
              </w:rPr>
              <w:t>coordination</w:t>
            </w:r>
            <w:r w:rsidRPr="004C700B">
              <w:rPr>
                <w:rFonts w:eastAsia="Verdana"/>
                <w:sz w:val="20"/>
              </w:rPr>
              <w:t xml:space="preserve"> </w:t>
            </w:r>
            <w:r w:rsidRPr="004C700B">
              <w:rPr>
                <w:sz w:val="20"/>
              </w:rPr>
              <w:t>with</w:t>
            </w:r>
            <w:r w:rsidRPr="004C700B">
              <w:rPr>
                <w:rFonts w:eastAsia="Verdana"/>
                <w:sz w:val="20"/>
              </w:rPr>
              <w:t xml:space="preserve"> </w:t>
            </w:r>
            <w:r w:rsidRPr="004C700B">
              <w:rPr>
                <w:sz w:val="20"/>
              </w:rPr>
              <w:t>the</w:t>
            </w:r>
            <w:r w:rsidRPr="004C700B">
              <w:rPr>
                <w:rFonts w:eastAsia="Verdana"/>
                <w:sz w:val="20"/>
              </w:rPr>
              <w:t xml:space="preserve"> </w:t>
            </w:r>
            <w:r w:rsidRPr="004C700B">
              <w:rPr>
                <w:sz w:val="20"/>
              </w:rPr>
              <w:t>relevant</w:t>
            </w:r>
            <w:r w:rsidRPr="004C700B">
              <w:rPr>
                <w:rFonts w:eastAsia="Verdana"/>
                <w:sz w:val="20"/>
              </w:rPr>
              <w:t xml:space="preserve"> </w:t>
            </w:r>
            <w:r w:rsidRPr="004C700B">
              <w:rPr>
                <w:sz w:val="20"/>
              </w:rPr>
              <w:t>CGMS</w:t>
            </w:r>
            <w:r w:rsidRPr="004C700B">
              <w:rPr>
                <w:rFonts w:eastAsia="Verdana"/>
                <w:sz w:val="20"/>
              </w:rPr>
              <w:t xml:space="preserve"> </w:t>
            </w:r>
            <w:r w:rsidRPr="004C700B">
              <w:rPr>
                <w:sz w:val="20"/>
              </w:rPr>
              <w:t>working</w:t>
            </w:r>
            <w:r w:rsidRPr="004C700B">
              <w:rPr>
                <w:rFonts w:eastAsia="Verdana"/>
                <w:sz w:val="20"/>
              </w:rPr>
              <w:t xml:space="preserve"> </w:t>
            </w:r>
            <w:r w:rsidRPr="004C700B">
              <w:rPr>
                <w:sz w:val="20"/>
              </w:rPr>
              <w:t>group(s)</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with</w:t>
            </w:r>
            <w:r w:rsidRPr="004C700B">
              <w:rPr>
                <w:rFonts w:eastAsia="Verdana"/>
                <w:sz w:val="20"/>
              </w:rPr>
              <w:t xml:space="preserve"> </w:t>
            </w:r>
            <w:smartTag w:uri="urn:schemas-microsoft-com:office:smarttags" w:element="State">
              <w:smartTag w:uri="urn:schemas-microsoft-com:office:smarttags" w:element="place">
                <w:r w:rsidRPr="004C700B">
                  <w:rPr>
                    <w:sz w:val="20"/>
                  </w:rPr>
                  <w:t>WIS</w:t>
                </w:r>
              </w:smartTag>
            </w:smartTag>
            <w:r w:rsidRPr="004C700B">
              <w:rPr>
                <w:rFonts w:eastAsia="Verdana"/>
                <w:sz w:val="20"/>
              </w:rPr>
              <w:t xml:space="preserve"> </w:t>
            </w:r>
            <w:r w:rsidRPr="004C700B">
              <w:rPr>
                <w:sz w:val="20"/>
              </w:rPr>
              <w:t>activities;</w:t>
            </w:r>
          </w:p>
        </w:tc>
        <w:tc>
          <w:tcPr>
            <w:tcW w:w="3355" w:type="dxa"/>
            <w:shd w:val="clear" w:color="auto" w:fill="auto"/>
          </w:tcPr>
          <w:p w:rsidR="00B32E09" w:rsidRPr="004C700B" w:rsidRDefault="00B32E09" w:rsidP="00887313">
            <w:pPr>
              <w:snapToGrid w:val="0"/>
            </w:pPr>
          </w:p>
          <w:p w:rsidR="00B32E09" w:rsidRPr="004C700B" w:rsidRDefault="00B32E09" w:rsidP="00887313">
            <w:pPr>
              <w:snapToGrid w:val="0"/>
              <w:rPr>
                <w:sz w:val="20"/>
              </w:rPr>
            </w:pPr>
            <w:r w:rsidRPr="004C700B">
              <w:rPr>
                <w:sz w:val="20"/>
              </w:rPr>
              <w:t>Promote the development and maintenance of Regional Satellite Data Requirements in all Regions, as appropriate</w:t>
            </w:r>
          </w:p>
          <w:p w:rsidR="00B32E09" w:rsidRPr="004C700B" w:rsidRDefault="00B32E09" w:rsidP="00887313">
            <w:pPr>
              <w:snapToGrid w:val="0"/>
              <w:rPr>
                <w:sz w:val="20"/>
              </w:rPr>
            </w:pPr>
          </w:p>
          <w:p w:rsidR="00B32E09" w:rsidRDefault="00B32E09" w:rsidP="00887313">
            <w:pPr>
              <w:snapToGrid w:val="0"/>
              <w:rPr>
                <w:sz w:val="20"/>
              </w:rPr>
            </w:pPr>
          </w:p>
          <w:p w:rsidR="00B32E09" w:rsidRDefault="00B32E09" w:rsidP="00887313">
            <w:pPr>
              <w:snapToGrid w:val="0"/>
              <w:rPr>
                <w:sz w:val="20"/>
              </w:rPr>
            </w:pPr>
          </w:p>
          <w:p w:rsidR="00B32E09" w:rsidRDefault="00B32E09" w:rsidP="00887313">
            <w:pPr>
              <w:snapToGrid w:val="0"/>
              <w:rPr>
                <w:sz w:val="20"/>
              </w:rPr>
            </w:pPr>
          </w:p>
          <w:p w:rsidR="00B32E09" w:rsidRDefault="00B32E09" w:rsidP="00887313">
            <w:pPr>
              <w:snapToGrid w:val="0"/>
              <w:rPr>
                <w:sz w:val="20"/>
              </w:rPr>
            </w:pPr>
          </w:p>
          <w:p w:rsidR="00B32E09" w:rsidRPr="004C700B" w:rsidRDefault="00B32E09" w:rsidP="00887313">
            <w:pPr>
              <w:snapToGrid w:val="0"/>
              <w:rPr>
                <w:sz w:val="20"/>
              </w:rPr>
            </w:pPr>
            <w:r w:rsidRPr="004C700B">
              <w:rPr>
                <w:sz w:val="20"/>
              </w:rPr>
              <w:t>Provide feedback on the progress of IGDDS and RARS</w:t>
            </w:r>
          </w:p>
          <w:p w:rsidR="00B32E09" w:rsidRPr="004C700B" w:rsidRDefault="00B32E09" w:rsidP="00887313">
            <w:pPr>
              <w:snapToGrid w:val="0"/>
              <w:rPr>
                <w:sz w:val="20"/>
              </w:rPr>
            </w:pPr>
          </w:p>
          <w:p w:rsidR="00B32E09" w:rsidRDefault="00B32E09" w:rsidP="00887313">
            <w:pPr>
              <w:snapToGrid w:val="0"/>
              <w:rPr>
                <w:sz w:val="20"/>
              </w:rPr>
            </w:pPr>
          </w:p>
          <w:p w:rsidR="00B32E09" w:rsidRDefault="00B32E09" w:rsidP="00887313">
            <w:pPr>
              <w:snapToGrid w:val="0"/>
              <w:rPr>
                <w:sz w:val="20"/>
              </w:rPr>
            </w:pPr>
          </w:p>
          <w:p w:rsidR="00B32E09" w:rsidRDefault="00B32E09" w:rsidP="00887313">
            <w:pPr>
              <w:snapToGrid w:val="0"/>
              <w:rPr>
                <w:sz w:val="20"/>
              </w:rPr>
            </w:pPr>
          </w:p>
          <w:p w:rsidR="00B32E09" w:rsidRDefault="00B32E09" w:rsidP="00887313">
            <w:pPr>
              <w:snapToGrid w:val="0"/>
              <w:rPr>
                <w:sz w:val="20"/>
              </w:rPr>
            </w:pPr>
          </w:p>
          <w:p w:rsidR="00B32E09" w:rsidRDefault="00B32E09" w:rsidP="00887313">
            <w:pPr>
              <w:snapToGrid w:val="0"/>
              <w:rPr>
                <w:sz w:val="20"/>
              </w:rPr>
            </w:pPr>
          </w:p>
          <w:p w:rsidR="00B32E09" w:rsidRPr="004C700B" w:rsidRDefault="00B32E09" w:rsidP="00887313">
            <w:pPr>
              <w:snapToGrid w:val="0"/>
              <w:rPr>
                <w:sz w:val="20"/>
              </w:rPr>
            </w:pPr>
            <w:r w:rsidRPr="004C700B">
              <w:rPr>
                <w:sz w:val="20"/>
              </w:rPr>
              <w:t xml:space="preserve">Guide and assist new Regional Satellite Requirements Coordination Groups </w:t>
            </w:r>
          </w:p>
          <w:p w:rsidR="00B32E09" w:rsidRPr="004C700B" w:rsidRDefault="00B32E09" w:rsidP="00887313">
            <w:pPr>
              <w:snapToGrid w:val="0"/>
            </w:pPr>
          </w:p>
        </w:tc>
        <w:tc>
          <w:tcPr>
            <w:tcW w:w="1287" w:type="dxa"/>
            <w:shd w:val="clear" w:color="auto" w:fill="auto"/>
          </w:tcPr>
          <w:p w:rsidR="00B32E09" w:rsidRPr="004C700B" w:rsidRDefault="00B32E09" w:rsidP="00887313">
            <w:pPr>
              <w:snapToGrid w:val="0"/>
              <w:rPr>
                <w:sz w:val="20"/>
              </w:rPr>
            </w:pPr>
          </w:p>
          <w:p w:rsidR="00B32E09" w:rsidRPr="004C700B" w:rsidRDefault="00B32E09" w:rsidP="00887313">
            <w:pPr>
              <w:snapToGrid w:val="0"/>
              <w:rPr>
                <w:sz w:val="20"/>
              </w:rPr>
            </w:pPr>
            <w:r w:rsidRPr="004C700B">
              <w:rPr>
                <w:sz w:val="20"/>
              </w:rPr>
              <w:t>2013 onwards</w:t>
            </w:r>
          </w:p>
          <w:p w:rsidR="00B32E09" w:rsidRPr="004C700B" w:rsidRDefault="00B32E09" w:rsidP="00887313"/>
        </w:tc>
        <w:tc>
          <w:tcPr>
            <w:tcW w:w="1596" w:type="dxa"/>
            <w:shd w:val="clear" w:color="auto" w:fill="auto"/>
            <w:vAlign w:val="center"/>
          </w:tcPr>
          <w:p w:rsidR="00B32E09" w:rsidRPr="004C700B" w:rsidRDefault="00B32E09" w:rsidP="00887313">
            <w:pPr>
              <w:snapToGrid w:val="0"/>
              <w:jc w:val="left"/>
              <w:rPr>
                <w:sz w:val="20"/>
              </w:rPr>
            </w:pPr>
            <w:r w:rsidRPr="004C700B">
              <w:rPr>
                <w:sz w:val="20"/>
              </w:rPr>
              <w:t>ET - SUP and WMO SP Secretariat, with assistance from Int'l WGs</w:t>
            </w:r>
          </w:p>
          <w:p w:rsidR="00B32E09" w:rsidRPr="004C700B" w:rsidRDefault="00B32E09" w:rsidP="00887313">
            <w:pPr>
              <w:snapToGrid w:val="0"/>
              <w:jc w:val="left"/>
              <w:rPr>
                <w:sz w:val="20"/>
              </w:rPr>
            </w:pPr>
          </w:p>
          <w:p w:rsidR="00B32E09" w:rsidRDefault="00B32E09" w:rsidP="00887313">
            <w:pPr>
              <w:snapToGrid w:val="0"/>
              <w:jc w:val="left"/>
              <w:rPr>
                <w:sz w:val="20"/>
              </w:rPr>
            </w:pPr>
          </w:p>
          <w:p w:rsidR="00B32E09" w:rsidRDefault="00B32E09" w:rsidP="00887313">
            <w:pPr>
              <w:snapToGrid w:val="0"/>
              <w:jc w:val="left"/>
              <w:rPr>
                <w:sz w:val="20"/>
              </w:rPr>
            </w:pPr>
          </w:p>
          <w:p w:rsidR="00B32E09" w:rsidRDefault="00B32E09" w:rsidP="00887313">
            <w:pPr>
              <w:snapToGrid w:val="0"/>
              <w:jc w:val="left"/>
              <w:rPr>
                <w:sz w:val="20"/>
              </w:rPr>
            </w:pPr>
          </w:p>
          <w:p w:rsidR="00B32E09" w:rsidRDefault="00B32E09" w:rsidP="00887313">
            <w:pPr>
              <w:snapToGrid w:val="0"/>
              <w:jc w:val="left"/>
              <w:rPr>
                <w:sz w:val="20"/>
              </w:rPr>
            </w:pPr>
          </w:p>
          <w:p w:rsidR="00B32E09" w:rsidRPr="004C700B" w:rsidRDefault="00B32E09" w:rsidP="00887313">
            <w:pPr>
              <w:snapToGrid w:val="0"/>
              <w:jc w:val="left"/>
              <w:rPr>
                <w:sz w:val="20"/>
              </w:rPr>
            </w:pPr>
            <w:r w:rsidRPr="004C700B">
              <w:rPr>
                <w:sz w:val="20"/>
              </w:rPr>
              <w:t>IGDDS and RARS implementation groups</w:t>
            </w:r>
          </w:p>
        </w:tc>
        <w:tc>
          <w:tcPr>
            <w:tcW w:w="2256" w:type="dxa"/>
            <w:shd w:val="clear" w:color="auto" w:fill="auto"/>
            <w:vAlign w:val="center"/>
          </w:tcPr>
          <w:p w:rsidR="00B32E09" w:rsidRPr="004C700B" w:rsidRDefault="00B32E09" w:rsidP="00887313">
            <w:pPr>
              <w:snapToGrid w:val="0"/>
              <w:jc w:val="left"/>
              <w:rPr>
                <w:sz w:val="20"/>
              </w:rPr>
            </w:pPr>
            <w:r w:rsidRPr="004C700B">
              <w:rPr>
                <w:sz w:val="20"/>
              </w:rPr>
              <w:lastRenderedPageBreak/>
              <w:t xml:space="preserve">Interaction with ITWG, IWWG, IPWG, IROWG, </w:t>
            </w:r>
            <w:r>
              <w:rPr>
                <w:sz w:val="20"/>
              </w:rPr>
              <w:t xml:space="preserve">ICWG </w:t>
            </w:r>
            <w:proofErr w:type="spellStart"/>
            <w:r w:rsidRPr="004C700B">
              <w:rPr>
                <w:sz w:val="20"/>
              </w:rPr>
              <w:t>Nowcasting</w:t>
            </w:r>
            <w:proofErr w:type="spellEnd"/>
            <w:r w:rsidRPr="004C700B">
              <w:rPr>
                <w:sz w:val="20"/>
              </w:rPr>
              <w:t xml:space="preserve"> and other expert groups strengthened </w:t>
            </w:r>
          </w:p>
          <w:p w:rsidR="00B32E09" w:rsidRPr="004C700B" w:rsidRDefault="00B32E09" w:rsidP="00887313">
            <w:pPr>
              <w:snapToGrid w:val="0"/>
              <w:jc w:val="left"/>
              <w:rPr>
                <w:sz w:val="20"/>
              </w:rPr>
            </w:pPr>
          </w:p>
          <w:p w:rsidR="00B32E09" w:rsidRDefault="00B32E09" w:rsidP="00887313">
            <w:pPr>
              <w:snapToGrid w:val="0"/>
              <w:jc w:val="left"/>
              <w:rPr>
                <w:sz w:val="20"/>
              </w:rPr>
            </w:pPr>
            <w:r w:rsidRPr="004C700B">
              <w:rPr>
                <w:sz w:val="20"/>
              </w:rPr>
              <w:t xml:space="preserve">Partnership with </w:t>
            </w:r>
            <w:r w:rsidRPr="004C700B">
              <w:rPr>
                <w:sz w:val="20"/>
              </w:rPr>
              <w:lastRenderedPageBreak/>
              <w:t>SWFDP reinforced</w:t>
            </w:r>
          </w:p>
          <w:p w:rsidR="00B32E09" w:rsidRDefault="00B32E09" w:rsidP="00887313">
            <w:pPr>
              <w:snapToGrid w:val="0"/>
              <w:jc w:val="left"/>
              <w:rPr>
                <w:sz w:val="20"/>
              </w:rPr>
            </w:pPr>
          </w:p>
          <w:p w:rsidR="00B32E09" w:rsidRDefault="00B32E09" w:rsidP="00887313">
            <w:pPr>
              <w:snapToGrid w:val="0"/>
              <w:jc w:val="left"/>
              <w:rPr>
                <w:sz w:val="20"/>
              </w:rPr>
            </w:pPr>
            <w:r>
              <w:rPr>
                <w:sz w:val="20"/>
              </w:rPr>
              <w:t xml:space="preserve">Satellite Data Dissemination Strategy established, with 10 key targets, in support of IGDDS and including RARS/ </w:t>
            </w:r>
            <w:proofErr w:type="spellStart"/>
            <w:r>
              <w:rPr>
                <w:sz w:val="20"/>
              </w:rPr>
              <w:t>DBNet</w:t>
            </w:r>
            <w:proofErr w:type="spellEnd"/>
          </w:p>
          <w:p w:rsidR="00B32E09" w:rsidRDefault="00B32E09" w:rsidP="00887313">
            <w:pPr>
              <w:snapToGrid w:val="0"/>
              <w:jc w:val="left"/>
              <w:rPr>
                <w:sz w:val="20"/>
              </w:rPr>
            </w:pPr>
          </w:p>
          <w:p w:rsidR="00B32E09" w:rsidRPr="004C700B" w:rsidRDefault="00B32E09" w:rsidP="00887313">
            <w:pPr>
              <w:snapToGrid w:val="0"/>
              <w:jc w:val="left"/>
              <w:rPr>
                <w:sz w:val="20"/>
              </w:rPr>
            </w:pPr>
            <w:r>
              <w:rPr>
                <w:sz w:val="20"/>
              </w:rPr>
              <w:t>Regional requirements newly established in RA III/IV</w:t>
            </w:r>
          </w:p>
        </w:tc>
        <w:tc>
          <w:tcPr>
            <w:tcW w:w="1215" w:type="dxa"/>
            <w:shd w:val="clear" w:color="auto" w:fill="auto"/>
            <w:vAlign w:val="center"/>
          </w:tcPr>
          <w:p w:rsidR="00B32E09" w:rsidRPr="004C700B" w:rsidRDefault="00B32E09" w:rsidP="00887313">
            <w:pPr>
              <w:jc w:val="left"/>
              <w:rPr>
                <w:sz w:val="20"/>
              </w:rPr>
            </w:pPr>
          </w:p>
        </w:tc>
      </w:tr>
      <w:tr w:rsidR="00B32E09" w:rsidRPr="004C700B" w:rsidTr="00887313">
        <w:trPr>
          <w:trHeight w:val="1275"/>
        </w:trPr>
        <w:tc>
          <w:tcPr>
            <w:tcW w:w="539" w:type="dxa"/>
            <w:shd w:val="clear" w:color="auto" w:fill="auto"/>
            <w:noWrap/>
            <w:vAlign w:val="center"/>
          </w:tcPr>
          <w:p w:rsidR="00B32E09" w:rsidRPr="004C700B" w:rsidRDefault="00B32E09" w:rsidP="00887313">
            <w:pPr>
              <w:snapToGrid w:val="0"/>
              <w:jc w:val="left"/>
              <w:rPr>
                <w:sz w:val="20"/>
              </w:rPr>
            </w:pPr>
            <w:r w:rsidRPr="004C700B">
              <w:rPr>
                <w:sz w:val="20"/>
              </w:rPr>
              <w:lastRenderedPageBreak/>
              <w:t>4</w:t>
            </w:r>
          </w:p>
        </w:tc>
        <w:tc>
          <w:tcPr>
            <w:tcW w:w="3172" w:type="dxa"/>
            <w:shd w:val="clear" w:color="auto" w:fill="auto"/>
          </w:tcPr>
          <w:p w:rsidR="00B32E09" w:rsidRPr="004C700B" w:rsidRDefault="00B32E09" w:rsidP="00887313">
            <w:pPr>
              <w:snapToGrid w:val="0"/>
              <w:rPr>
                <w:sz w:val="20"/>
              </w:rPr>
            </w:pPr>
            <w:r w:rsidRPr="004C700B">
              <w:rPr>
                <w:sz w:val="20"/>
              </w:rPr>
              <w:t>Review</w:t>
            </w:r>
            <w:r w:rsidRPr="004C700B">
              <w:rPr>
                <w:rFonts w:eastAsia="Verdana"/>
                <w:sz w:val="20"/>
              </w:rPr>
              <w:t xml:space="preserve"> </w:t>
            </w:r>
            <w:r w:rsidRPr="004C700B">
              <w:rPr>
                <w:sz w:val="20"/>
              </w:rPr>
              <w:t>present</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future</w:t>
            </w:r>
            <w:r w:rsidRPr="004C700B">
              <w:rPr>
                <w:rFonts w:eastAsia="Verdana"/>
                <w:sz w:val="20"/>
              </w:rPr>
              <w:t xml:space="preserve"> </w:t>
            </w:r>
            <w:r w:rsidRPr="004C700B">
              <w:rPr>
                <w:sz w:val="20"/>
              </w:rPr>
              <w:t>R&amp;D</w:t>
            </w:r>
            <w:r w:rsidRPr="004C700B">
              <w:rPr>
                <w:rFonts w:eastAsia="Verdana"/>
                <w:sz w:val="20"/>
              </w:rPr>
              <w:t xml:space="preserve"> </w:t>
            </w:r>
            <w:r w:rsidRPr="004C700B">
              <w:rPr>
                <w:sz w:val="20"/>
              </w:rPr>
              <w:t>satellite</w:t>
            </w:r>
            <w:r w:rsidRPr="004C700B">
              <w:rPr>
                <w:rFonts w:eastAsia="Verdana"/>
                <w:sz w:val="20"/>
              </w:rPr>
              <w:t xml:space="preserve"> </w:t>
            </w:r>
            <w:r w:rsidRPr="004C700B">
              <w:rPr>
                <w:sz w:val="20"/>
              </w:rPr>
              <w:t>data</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products</w:t>
            </w:r>
            <w:r w:rsidRPr="004C700B">
              <w:rPr>
                <w:rFonts w:eastAsia="Verdana"/>
                <w:sz w:val="20"/>
              </w:rPr>
              <w:t xml:space="preserve"> </w:t>
            </w:r>
            <w:r w:rsidRPr="004C700B">
              <w:rPr>
                <w:sz w:val="20"/>
              </w:rPr>
              <w:t>including</w:t>
            </w:r>
            <w:r w:rsidRPr="004C700B">
              <w:rPr>
                <w:rFonts w:eastAsia="Verdana"/>
                <w:sz w:val="20"/>
              </w:rPr>
              <w:t xml:space="preserve"> </w:t>
            </w:r>
            <w:r w:rsidRPr="004C700B">
              <w:rPr>
                <w:sz w:val="20"/>
              </w:rPr>
              <w:t>their</w:t>
            </w:r>
            <w:r w:rsidRPr="004C700B">
              <w:rPr>
                <w:rFonts w:eastAsia="Verdana"/>
                <w:sz w:val="20"/>
              </w:rPr>
              <w:t xml:space="preserve"> </w:t>
            </w:r>
            <w:r w:rsidRPr="004C700B">
              <w:rPr>
                <w:sz w:val="20"/>
              </w:rPr>
              <w:t>availability</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potential</w:t>
            </w:r>
            <w:r w:rsidRPr="004C700B">
              <w:rPr>
                <w:rFonts w:eastAsia="Verdana"/>
                <w:sz w:val="20"/>
              </w:rPr>
              <w:t xml:space="preserve"> </w:t>
            </w:r>
            <w:r w:rsidRPr="004C700B">
              <w:rPr>
                <w:sz w:val="20"/>
              </w:rPr>
              <w:t>applications,</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provide</w:t>
            </w:r>
            <w:r w:rsidRPr="004C700B">
              <w:rPr>
                <w:rFonts w:eastAsia="Verdana"/>
                <w:sz w:val="20"/>
              </w:rPr>
              <w:t xml:space="preserve"> </w:t>
            </w:r>
            <w:r w:rsidRPr="004C700B">
              <w:rPr>
                <w:sz w:val="20"/>
              </w:rPr>
              <w:t>advice</w:t>
            </w:r>
            <w:r w:rsidRPr="004C700B">
              <w:rPr>
                <w:rFonts w:eastAsia="Verdana"/>
                <w:sz w:val="20"/>
              </w:rPr>
              <w:t xml:space="preserve"> </w:t>
            </w:r>
            <w:r w:rsidRPr="004C700B">
              <w:rPr>
                <w:sz w:val="20"/>
              </w:rPr>
              <w:t>with</w:t>
            </w:r>
            <w:r w:rsidRPr="004C700B">
              <w:rPr>
                <w:rFonts w:eastAsia="Verdana"/>
                <w:sz w:val="20"/>
              </w:rPr>
              <w:t xml:space="preserve"> </w:t>
            </w:r>
            <w:r w:rsidRPr="004C700B">
              <w:rPr>
                <w:sz w:val="20"/>
              </w:rPr>
              <w:t>a</w:t>
            </w:r>
            <w:r w:rsidRPr="004C700B">
              <w:rPr>
                <w:rFonts w:eastAsia="Verdana"/>
                <w:sz w:val="20"/>
              </w:rPr>
              <w:t xml:space="preserve"> </w:t>
            </w:r>
            <w:r w:rsidRPr="004C700B">
              <w:rPr>
                <w:sz w:val="20"/>
              </w:rPr>
              <w:t>view</w:t>
            </w:r>
            <w:r w:rsidRPr="004C700B">
              <w:rPr>
                <w:rFonts w:eastAsia="Verdana"/>
                <w:sz w:val="20"/>
              </w:rPr>
              <w:t xml:space="preserve"> </w:t>
            </w:r>
            <w:r w:rsidRPr="004C700B">
              <w:rPr>
                <w:sz w:val="20"/>
              </w:rPr>
              <w:t>of</w:t>
            </w:r>
            <w:r w:rsidRPr="004C700B">
              <w:rPr>
                <w:rFonts w:eastAsia="Verdana"/>
                <w:sz w:val="20"/>
              </w:rPr>
              <w:t xml:space="preserve"> </w:t>
            </w:r>
            <w:r w:rsidRPr="004C700B">
              <w:rPr>
                <w:sz w:val="20"/>
              </w:rPr>
              <w:t>increased</w:t>
            </w:r>
            <w:r w:rsidRPr="004C700B">
              <w:rPr>
                <w:rFonts w:eastAsia="Verdana"/>
                <w:sz w:val="20"/>
              </w:rPr>
              <w:t xml:space="preserve"> </w:t>
            </w:r>
            <w:r w:rsidRPr="004C700B">
              <w:rPr>
                <w:sz w:val="20"/>
              </w:rPr>
              <w:t>utilization</w:t>
            </w:r>
            <w:r w:rsidRPr="004C700B">
              <w:rPr>
                <w:rFonts w:eastAsia="Verdana"/>
                <w:sz w:val="20"/>
              </w:rPr>
              <w:t xml:space="preserve"> </w:t>
            </w:r>
            <w:r w:rsidRPr="004C700B">
              <w:rPr>
                <w:sz w:val="20"/>
              </w:rPr>
              <w:t>by</w:t>
            </w:r>
            <w:r w:rsidRPr="004C700B">
              <w:rPr>
                <w:rFonts w:eastAsia="Verdana"/>
                <w:sz w:val="20"/>
              </w:rPr>
              <w:t xml:space="preserve"> </w:t>
            </w:r>
            <w:r w:rsidRPr="004C700B">
              <w:rPr>
                <w:sz w:val="20"/>
              </w:rPr>
              <w:t>WMO</w:t>
            </w:r>
            <w:r w:rsidRPr="004C700B">
              <w:rPr>
                <w:rFonts w:eastAsia="Verdana"/>
                <w:sz w:val="20"/>
              </w:rPr>
              <w:t xml:space="preserve"> </w:t>
            </w:r>
            <w:r w:rsidRPr="004C700B">
              <w:rPr>
                <w:sz w:val="20"/>
              </w:rPr>
              <w:t>Members;</w:t>
            </w:r>
          </w:p>
        </w:tc>
        <w:tc>
          <w:tcPr>
            <w:tcW w:w="3355" w:type="dxa"/>
            <w:shd w:val="clear" w:color="auto" w:fill="auto"/>
          </w:tcPr>
          <w:p w:rsidR="00B32E09" w:rsidRPr="004C700B" w:rsidRDefault="00B32E09" w:rsidP="00887313">
            <w:pPr>
              <w:snapToGrid w:val="0"/>
              <w:rPr>
                <w:sz w:val="20"/>
              </w:rPr>
            </w:pPr>
            <w:r w:rsidRPr="004C700B">
              <w:rPr>
                <w:sz w:val="20"/>
              </w:rPr>
              <w:t xml:space="preserve">Review of relevance and availability of R&amp;D satellite data, based on global/regional requirements; </w:t>
            </w:r>
          </w:p>
          <w:p w:rsidR="00B32E09" w:rsidRPr="004C700B" w:rsidRDefault="00B32E09" w:rsidP="00887313">
            <w:pPr>
              <w:rPr>
                <w:sz w:val="20"/>
              </w:rPr>
            </w:pPr>
          </w:p>
          <w:p w:rsidR="00B32E09" w:rsidRPr="004C700B" w:rsidRDefault="00B32E09" w:rsidP="00887313">
            <w:pPr>
              <w:snapToGrid w:val="0"/>
              <w:jc w:val="left"/>
              <w:rPr>
                <w:sz w:val="20"/>
              </w:rPr>
            </w:pPr>
            <w:r w:rsidRPr="004C700B">
              <w:rPr>
                <w:sz w:val="20"/>
                <w:szCs w:val="22"/>
              </w:rPr>
              <w:t>Strengthen intera</w:t>
            </w:r>
            <w:r w:rsidRPr="004C700B">
              <w:rPr>
                <w:sz w:val="20"/>
              </w:rPr>
              <w:t>ction with R&amp;D agencies in the area of altimetry, soil moisture, precipitation, and climate</w:t>
            </w:r>
          </w:p>
          <w:p w:rsidR="00B32E09" w:rsidRPr="004C700B" w:rsidRDefault="00B32E09" w:rsidP="00887313">
            <w:pPr>
              <w:snapToGrid w:val="0"/>
              <w:jc w:val="left"/>
              <w:rPr>
                <w:sz w:val="20"/>
              </w:rPr>
            </w:pPr>
          </w:p>
          <w:p w:rsidR="00B32E09" w:rsidRPr="004C700B" w:rsidRDefault="00B32E09" w:rsidP="00887313">
            <w:pPr>
              <w:rPr>
                <w:sz w:val="20"/>
              </w:rPr>
            </w:pPr>
            <w:r w:rsidRPr="004C700B">
              <w:rPr>
                <w:sz w:val="20"/>
              </w:rPr>
              <w:t xml:space="preserve">Make recommendations for improved availability, information and training, especially for developing </w:t>
            </w:r>
            <w:r>
              <w:rPr>
                <w:sz w:val="20"/>
              </w:rPr>
              <w:t>countries</w:t>
            </w:r>
          </w:p>
          <w:p w:rsidR="00B32E09" w:rsidRPr="004C700B" w:rsidRDefault="00B32E09" w:rsidP="00887313"/>
        </w:tc>
        <w:tc>
          <w:tcPr>
            <w:tcW w:w="1287" w:type="dxa"/>
            <w:shd w:val="clear" w:color="auto" w:fill="auto"/>
          </w:tcPr>
          <w:p w:rsidR="00B32E09" w:rsidRPr="004C700B" w:rsidRDefault="00B32E09" w:rsidP="00887313">
            <w:pPr>
              <w:snapToGrid w:val="0"/>
              <w:rPr>
                <w:sz w:val="20"/>
              </w:rPr>
            </w:pPr>
          </w:p>
          <w:p w:rsidR="00B32E09" w:rsidRPr="004C700B" w:rsidRDefault="00B32E09" w:rsidP="00887313">
            <w:pPr>
              <w:rPr>
                <w:sz w:val="20"/>
              </w:rPr>
            </w:pPr>
          </w:p>
          <w:p w:rsidR="00B32E09" w:rsidRPr="004C700B" w:rsidRDefault="00B32E09" w:rsidP="00887313">
            <w:pPr>
              <w:rPr>
                <w:sz w:val="20"/>
              </w:rPr>
            </w:pPr>
          </w:p>
          <w:p w:rsidR="00B32E09" w:rsidRDefault="00B32E09" w:rsidP="00887313">
            <w:pPr>
              <w:rPr>
                <w:sz w:val="20"/>
              </w:rPr>
            </w:pPr>
          </w:p>
          <w:p w:rsidR="00B32E09" w:rsidRDefault="00B32E09" w:rsidP="00887313">
            <w:pPr>
              <w:rPr>
                <w:sz w:val="20"/>
              </w:rPr>
            </w:pPr>
          </w:p>
          <w:p w:rsidR="00B32E09" w:rsidRDefault="00B32E09" w:rsidP="00887313">
            <w:pPr>
              <w:rPr>
                <w:sz w:val="20"/>
              </w:rPr>
            </w:pPr>
          </w:p>
          <w:p w:rsidR="00B32E09" w:rsidRDefault="00B32E09" w:rsidP="00887313">
            <w:pPr>
              <w:rPr>
                <w:sz w:val="20"/>
              </w:rPr>
            </w:pPr>
          </w:p>
          <w:p w:rsidR="00B32E09" w:rsidRPr="004C700B" w:rsidRDefault="00B32E09" w:rsidP="00887313">
            <w:pPr>
              <w:rPr>
                <w:sz w:val="20"/>
              </w:rPr>
            </w:pPr>
            <w:r w:rsidRPr="004C700B">
              <w:rPr>
                <w:sz w:val="20"/>
              </w:rPr>
              <w:t xml:space="preserve">Ongoing </w:t>
            </w:r>
          </w:p>
          <w:p w:rsidR="00B32E09" w:rsidRPr="004C700B" w:rsidRDefault="00B32E09" w:rsidP="00887313"/>
          <w:p w:rsidR="00B32E09" w:rsidRPr="004C700B" w:rsidRDefault="00B32E09" w:rsidP="00887313">
            <w:pPr>
              <w:rPr>
                <w:sz w:val="20"/>
              </w:rPr>
            </w:pPr>
          </w:p>
          <w:p w:rsidR="00B32E09" w:rsidRPr="004C700B" w:rsidRDefault="00B32E09" w:rsidP="00887313"/>
          <w:p w:rsidR="00B32E09" w:rsidRPr="004C700B" w:rsidRDefault="00B32E09" w:rsidP="00887313">
            <w:pPr>
              <w:rPr>
                <w:sz w:val="20"/>
              </w:rPr>
            </w:pPr>
          </w:p>
          <w:p w:rsidR="00B32E09" w:rsidRPr="004C700B" w:rsidRDefault="00B32E09" w:rsidP="00887313"/>
        </w:tc>
        <w:tc>
          <w:tcPr>
            <w:tcW w:w="1596" w:type="dxa"/>
            <w:shd w:val="clear" w:color="auto" w:fill="auto"/>
            <w:vAlign w:val="center"/>
          </w:tcPr>
          <w:p w:rsidR="00B32E09" w:rsidRPr="004C700B" w:rsidRDefault="00B32E09" w:rsidP="00887313">
            <w:pPr>
              <w:snapToGrid w:val="0"/>
              <w:jc w:val="left"/>
              <w:rPr>
                <w:sz w:val="20"/>
              </w:rPr>
            </w:pPr>
            <w:r w:rsidRPr="004C700B">
              <w:rPr>
                <w:sz w:val="20"/>
              </w:rPr>
              <w:t>ET - SUP and WMO SP Secretariat</w:t>
            </w:r>
          </w:p>
        </w:tc>
        <w:tc>
          <w:tcPr>
            <w:tcW w:w="2256" w:type="dxa"/>
            <w:shd w:val="clear" w:color="auto" w:fill="auto"/>
            <w:vAlign w:val="center"/>
          </w:tcPr>
          <w:p w:rsidR="00B32E09" w:rsidRDefault="00B32E09" w:rsidP="00887313">
            <w:pPr>
              <w:snapToGrid w:val="0"/>
              <w:jc w:val="left"/>
              <w:rPr>
                <w:sz w:val="20"/>
              </w:rPr>
            </w:pPr>
            <w:r w:rsidRPr="004C700B">
              <w:rPr>
                <w:sz w:val="20"/>
              </w:rPr>
              <w:t xml:space="preserve">Participation in relevant </w:t>
            </w:r>
            <w:proofErr w:type="spellStart"/>
            <w:r w:rsidRPr="004C700B">
              <w:rPr>
                <w:sz w:val="20"/>
              </w:rPr>
              <w:t>fora</w:t>
            </w:r>
            <w:proofErr w:type="spellEnd"/>
            <w:r w:rsidRPr="004C700B">
              <w:rPr>
                <w:sz w:val="20"/>
              </w:rPr>
              <w:t xml:space="preserve">  (</w:t>
            </w:r>
            <w:proofErr w:type="spellStart"/>
            <w:r w:rsidRPr="004C700B">
              <w:rPr>
                <w:sz w:val="20"/>
              </w:rPr>
              <w:t>CHy</w:t>
            </w:r>
            <w:proofErr w:type="spellEnd"/>
            <w:r w:rsidRPr="004C700B">
              <w:rPr>
                <w:sz w:val="20"/>
              </w:rPr>
              <w:t>, Altimetry Symposium); International Soil Moisture Workshop Jul 2013, ESA Living Planet Symposium 2013)</w:t>
            </w:r>
          </w:p>
          <w:p w:rsidR="00B32E09" w:rsidRDefault="00B32E09" w:rsidP="00887313">
            <w:pPr>
              <w:snapToGrid w:val="0"/>
              <w:jc w:val="left"/>
              <w:rPr>
                <w:sz w:val="20"/>
              </w:rPr>
            </w:pPr>
          </w:p>
          <w:p w:rsidR="00B32E09" w:rsidRPr="004C700B" w:rsidRDefault="00B32E09" w:rsidP="00887313">
            <w:pPr>
              <w:snapToGrid w:val="0"/>
              <w:jc w:val="left"/>
              <w:rPr>
                <w:sz w:val="20"/>
              </w:rPr>
            </w:pPr>
            <w:r>
              <w:rPr>
                <w:sz w:val="20"/>
              </w:rPr>
              <w:t>Involvement of R&amp;D agencies in WMO efforts to facilitate data access (e.g., Product Access Guide)</w:t>
            </w:r>
            <w:r w:rsidRPr="004C700B">
              <w:rPr>
                <w:sz w:val="20"/>
              </w:rPr>
              <w:t xml:space="preserve">  </w:t>
            </w:r>
          </w:p>
        </w:tc>
        <w:tc>
          <w:tcPr>
            <w:tcW w:w="1215" w:type="dxa"/>
            <w:shd w:val="clear" w:color="auto" w:fill="auto"/>
            <w:vAlign w:val="center"/>
          </w:tcPr>
          <w:p w:rsidR="00B32E09" w:rsidRPr="004C700B" w:rsidRDefault="00B32E09" w:rsidP="00887313">
            <w:pPr>
              <w:jc w:val="left"/>
              <w:rPr>
                <w:sz w:val="20"/>
              </w:rPr>
            </w:pPr>
          </w:p>
        </w:tc>
      </w:tr>
      <w:tr w:rsidR="00B32E09" w:rsidRPr="004C700B" w:rsidTr="00887313">
        <w:trPr>
          <w:trHeight w:val="1275"/>
        </w:trPr>
        <w:tc>
          <w:tcPr>
            <w:tcW w:w="539" w:type="dxa"/>
            <w:shd w:val="clear" w:color="auto" w:fill="auto"/>
            <w:noWrap/>
            <w:vAlign w:val="center"/>
          </w:tcPr>
          <w:p w:rsidR="00B32E09" w:rsidRPr="004C700B" w:rsidRDefault="00B32E09" w:rsidP="00887313">
            <w:pPr>
              <w:snapToGrid w:val="0"/>
              <w:jc w:val="left"/>
              <w:rPr>
                <w:sz w:val="20"/>
              </w:rPr>
            </w:pPr>
            <w:r w:rsidRPr="004C700B">
              <w:rPr>
                <w:sz w:val="20"/>
              </w:rPr>
              <w:t>5</w:t>
            </w:r>
          </w:p>
        </w:tc>
        <w:tc>
          <w:tcPr>
            <w:tcW w:w="3172" w:type="dxa"/>
            <w:shd w:val="clear" w:color="auto" w:fill="auto"/>
          </w:tcPr>
          <w:p w:rsidR="00B32E09" w:rsidRPr="004C700B" w:rsidRDefault="00B32E09" w:rsidP="00887313">
            <w:pPr>
              <w:snapToGrid w:val="0"/>
              <w:rPr>
                <w:sz w:val="20"/>
              </w:rPr>
            </w:pPr>
            <w:r w:rsidRPr="004C700B">
              <w:rPr>
                <w:sz w:val="20"/>
              </w:rPr>
              <w:t>Review</w:t>
            </w:r>
            <w:r w:rsidRPr="004C700B">
              <w:rPr>
                <w:rFonts w:eastAsia="Verdana"/>
                <w:sz w:val="20"/>
              </w:rPr>
              <w:t xml:space="preserve"> and assist in addressing </w:t>
            </w:r>
            <w:r w:rsidRPr="004C700B">
              <w:rPr>
                <w:sz w:val="20"/>
              </w:rPr>
              <w:t>the</w:t>
            </w:r>
            <w:r w:rsidRPr="004C700B">
              <w:rPr>
                <w:rFonts w:eastAsia="Verdana"/>
                <w:sz w:val="20"/>
              </w:rPr>
              <w:t xml:space="preserve"> </w:t>
            </w:r>
            <w:r w:rsidRPr="004C700B">
              <w:rPr>
                <w:sz w:val="20"/>
              </w:rPr>
              <w:t>needs</w:t>
            </w:r>
            <w:r w:rsidRPr="004C700B">
              <w:rPr>
                <w:rFonts w:eastAsia="Verdana"/>
                <w:sz w:val="20"/>
              </w:rPr>
              <w:t xml:space="preserve"> </w:t>
            </w:r>
            <w:r w:rsidRPr="004C700B">
              <w:rPr>
                <w:sz w:val="20"/>
              </w:rPr>
              <w:t>of</w:t>
            </w:r>
            <w:r w:rsidRPr="004C700B">
              <w:rPr>
                <w:rFonts w:eastAsia="Verdana"/>
                <w:sz w:val="20"/>
              </w:rPr>
              <w:t xml:space="preserve"> </w:t>
            </w:r>
            <w:r w:rsidRPr="004C700B">
              <w:rPr>
                <w:sz w:val="20"/>
              </w:rPr>
              <w:t>WMO</w:t>
            </w:r>
            <w:r w:rsidRPr="004C700B">
              <w:rPr>
                <w:rFonts w:eastAsia="Verdana"/>
                <w:sz w:val="20"/>
              </w:rPr>
              <w:t xml:space="preserve"> </w:t>
            </w:r>
            <w:r w:rsidRPr="004C700B">
              <w:rPr>
                <w:sz w:val="20"/>
              </w:rPr>
              <w:t>Members</w:t>
            </w:r>
            <w:r w:rsidRPr="004C700B">
              <w:rPr>
                <w:rFonts w:eastAsia="Verdana"/>
                <w:sz w:val="20"/>
              </w:rPr>
              <w:t xml:space="preserve"> </w:t>
            </w:r>
            <w:r w:rsidRPr="004C700B">
              <w:rPr>
                <w:sz w:val="20"/>
              </w:rPr>
              <w:t>for</w:t>
            </w:r>
            <w:r w:rsidRPr="004C700B">
              <w:rPr>
                <w:rFonts w:eastAsia="Verdana"/>
                <w:sz w:val="20"/>
              </w:rPr>
              <w:t xml:space="preserve"> </w:t>
            </w:r>
            <w:r w:rsidRPr="004C700B">
              <w:rPr>
                <w:sz w:val="20"/>
              </w:rPr>
              <w:t>information</w:t>
            </w:r>
            <w:r w:rsidRPr="004C700B">
              <w:rPr>
                <w:rFonts w:eastAsia="Verdana"/>
                <w:sz w:val="20"/>
              </w:rPr>
              <w:t xml:space="preserve"> </w:t>
            </w:r>
            <w:r w:rsidRPr="004C700B">
              <w:rPr>
                <w:sz w:val="20"/>
              </w:rPr>
              <w:t>regarding</w:t>
            </w:r>
            <w:r w:rsidRPr="004C700B">
              <w:rPr>
                <w:rFonts w:eastAsia="Verdana"/>
                <w:sz w:val="20"/>
              </w:rPr>
              <w:t xml:space="preserve"> </w:t>
            </w:r>
            <w:r w:rsidRPr="004C700B">
              <w:rPr>
                <w:sz w:val="20"/>
              </w:rPr>
              <w:t>access</w:t>
            </w:r>
            <w:r w:rsidRPr="004C700B">
              <w:rPr>
                <w:rFonts w:eastAsia="Verdana"/>
                <w:sz w:val="20"/>
              </w:rPr>
              <w:t xml:space="preserve"> </w:t>
            </w:r>
            <w:r w:rsidRPr="004C700B">
              <w:rPr>
                <w:sz w:val="20"/>
              </w:rPr>
              <w:t>to</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utilization</w:t>
            </w:r>
            <w:r w:rsidRPr="004C700B">
              <w:rPr>
                <w:rFonts w:eastAsia="Verdana"/>
                <w:sz w:val="20"/>
              </w:rPr>
              <w:t xml:space="preserve"> </w:t>
            </w:r>
            <w:r w:rsidRPr="004C700B">
              <w:rPr>
                <w:sz w:val="20"/>
              </w:rPr>
              <w:t>of</w:t>
            </w:r>
            <w:r w:rsidRPr="004C700B">
              <w:rPr>
                <w:rFonts w:eastAsia="Verdana"/>
                <w:sz w:val="20"/>
              </w:rPr>
              <w:t xml:space="preserve"> </w:t>
            </w:r>
            <w:r w:rsidRPr="004C700B">
              <w:rPr>
                <w:sz w:val="20"/>
              </w:rPr>
              <w:t>satellite</w:t>
            </w:r>
            <w:r w:rsidRPr="004C700B">
              <w:rPr>
                <w:rFonts w:eastAsia="Verdana"/>
                <w:sz w:val="20"/>
              </w:rPr>
              <w:t xml:space="preserve"> </w:t>
            </w:r>
            <w:r w:rsidRPr="004C700B">
              <w:rPr>
                <w:sz w:val="20"/>
              </w:rPr>
              <w:t>data</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products;</w:t>
            </w:r>
          </w:p>
        </w:tc>
        <w:tc>
          <w:tcPr>
            <w:tcW w:w="3355" w:type="dxa"/>
            <w:shd w:val="clear" w:color="auto" w:fill="auto"/>
          </w:tcPr>
          <w:p w:rsidR="00B32E09" w:rsidRPr="004C700B" w:rsidRDefault="00B32E09" w:rsidP="00887313">
            <w:pPr>
              <w:snapToGrid w:val="0"/>
              <w:rPr>
                <w:sz w:val="20"/>
              </w:rPr>
            </w:pPr>
            <w:r w:rsidRPr="004C700B">
              <w:rPr>
                <w:sz w:val="20"/>
              </w:rPr>
              <w:t>Maintain a list of satellite data access points, processing and analysis software tools on WMO webpage</w:t>
            </w:r>
          </w:p>
          <w:p w:rsidR="00B32E09" w:rsidRPr="004C700B" w:rsidRDefault="00B32E09" w:rsidP="00887313">
            <w:pPr>
              <w:rPr>
                <w:sz w:val="20"/>
              </w:rPr>
            </w:pPr>
          </w:p>
          <w:p w:rsidR="00B32E09" w:rsidRPr="004C700B" w:rsidRDefault="00B32E09" w:rsidP="00887313">
            <w:pPr>
              <w:rPr>
                <w:sz w:val="20"/>
              </w:rPr>
            </w:pPr>
            <w:r w:rsidRPr="004C700B">
              <w:rPr>
                <w:sz w:val="20"/>
              </w:rPr>
              <w:t xml:space="preserve">Include updated list of </w:t>
            </w:r>
            <w:proofErr w:type="spellStart"/>
            <w:r w:rsidRPr="004C700B">
              <w:rPr>
                <w:sz w:val="20"/>
              </w:rPr>
              <w:t>VLab</w:t>
            </w:r>
            <w:proofErr w:type="spellEnd"/>
            <w:r w:rsidRPr="004C700B">
              <w:rPr>
                <w:sz w:val="20"/>
              </w:rPr>
              <w:t>-relevant tools</w:t>
            </w:r>
          </w:p>
          <w:p w:rsidR="00B32E09" w:rsidRPr="004C700B" w:rsidRDefault="00B32E09" w:rsidP="00887313"/>
        </w:tc>
        <w:tc>
          <w:tcPr>
            <w:tcW w:w="1287" w:type="dxa"/>
            <w:shd w:val="clear" w:color="auto" w:fill="auto"/>
          </w:tcPr>
          <w:p w:rsidR="00B32E09" w:rsidRPr="004C700B" w:rsidRDefault="00B32E09" w:rsidP="00887313">
            <w:pPr>
              <w:snapToGrid w:val="0"/>
              <w:rPr>
                <w:sz w:val="20"/>
              </w:rPr>
            </w:pPr>
            <w:r w:rsidRPr="004C700B">
              <w:rPr>
                <w:sz w:val="20"/>
              </w:rPr>
              <w:lastRenderedPageBreak/>
              <w:t xml:space="preserve">2012/3 </w:t>
            </w:r>
          </w:p>
          <w:p w:rsidR="00B32E09" w:rsidRPr="004C700B" w:rsidRDefault="00B32E09" w:rsidP="00887313">
            <w:pPr>
              <w:rPr>
                <w:sz w:val="20"/>
              </w:rPr>
            </w:pPr>
            <w:r w:rsidRPr="004C700B">
              <w:rPr>
                <w:sz w:val="20"/>
              </w:rPr>
              <w:t>(continued yearly)</w:t>
            </w:r>
          </w:p>
          <w:p w:rsidR="00B32E09" w:rsidRPr="004C700B" w:rsidRDefault="00B32E09" w:rsidP="00887313">
            <w:pPr>
              <w:rPr>
                <w:sz w:val="20"/>
              </w:rPr>
            </w:pPr>
          </w:p>
          <w:p w:rsidR="00B32E09" w:rsidRPr="004C700B" w:rsidRDefault="00B32E09" w:rsidP="00887313">
            <w:pPr>
              <w:rPr>
                <w:sz w:val="20"/>
              </w:rPr>
            </w:pPr>
          </w:p>
          <w:p w:rsidR="00B32E09" w:rsidRPr="004C700B" w:rsidRDefault="00B32E09" w:rsidP="00887313"/>
        </w:tc>
        <w:tc>
          <w:tcPr>
            <w:tcW w:w="1596" w:type="dxa"/>
            <w:shd w:val="clear" w:color="auto" w:fill="auto"/>
            <w:vAlign w:val="center"/>
          </w:tcPr>
          <w:p w:rsidR="00B32E09" w:rsidRPr="004C700B" w:rsidRDefault="00B32E09" w:rsidP="00887313">
            <w:pPr>
              <w:snapToGrid w:val="0"/>
              <w:jc w:val="left"/>
              <w:rPr>
                <w:sz w:val="20"/>
              </w:rPr>
            </w:pPr>
            <w:r w:rsidRPr="004C700B">
              <w:rPr>
                <w:sz w:val="20"/>
              </w:rPr>
              <w:t>ET - SUP and WMO SP Secretariat</w:t>
            </w:r>
          </w:p>
        </w:tc>
        <w:tc>
          <w:tcPr>
            <w:tcW w:w="2256" w:type="dxa"/>
            <w:shd w:val="clear" w:color="auto" w:fill="auto"/>
            <w:vAlign w:val="center"/>
          </w:tcPr>
          <w:p w:rsidR="00B32E09" w:rsidRPr="004C700B" w:rsidRDefault="00B32E09" w:rsidP="00887313">
            <w:pPr>
              <w:snapToGrid w:val="0"/>
              <w:jc w:val="left"/>
              <w:rPr>
                <w:sz w:val="20"/>
              </w:rPr>
            </w:pPr>
            <w:r>
              <w:rPr>
                <w:sz w:val="20"/>
              </w:rPr>
              <w:t>Relevant resources established on WMO website (Product Access Guide, Data Access, Tools)</w:t>
            </w:r>
            <w:r w:rsidRPr="004C700B">
              <w:rPr>
                <w:sz w:val="20"/>
              </w:rPr>
              <w:t xml:space="preserve"> </w:t>
            </w:r>
          </w:p>
        </w:tc>
        <w:tc>
          <w:tcPr>
            <w:tcW w:w="1215" w:type="dxa"/>
            <w:shd w:val="clear" w:color="auto" w:fill="auto"/>
            <w:vAlign w:val="center"/>
          </w:tcPr>
          <w:p w:rsidR="00B32E09" w:rsidRPr="004C700B" w:rsidRDefault="00B32E09" w:rsidP="00887313">
            <w:pPr>
              <w:jc w:val="left"/>
              <w:rPr>
                <w:sz w:val="20"/>
              </w:rPr>
            </w:pPr>
          </w:p>
        </w:tc>
      </w:tr>
      <w:tr w:rsidR="00B32E09" w:rsidRPr="004C700B" w:rsidTr="00887313">
        <w:trPr>
          <w:trHeight w:val="1275"/>
        </w:trPr>
        <w:tc>
          <w:tcPr>
            <w:tcW w:w="539" w:type="dxa"/>
            <w:shd w:val="clear" w:color="auto" w:fill="auto"/>
            <w:noWrap/>
            <w:vAlign w:val="center"/>
          </w:tcPr>
          <w:p w:rsidR="00B32E09" w:rsidRPr="004C700B" w:rsidRDefault="00B32E09" w:rsidP="00887313">
            <w:pPr>
              <w:snapToGrid w:val="0"/>
              <w:jc w:val="left"/>
              <w:rPr>
                <w:sz w:val="20"/>
              </w:rPr>
            </w:pPr>
            <w:r w:rsidRPr="004C700B">
              <w:rPr>
                <w:sz w:val="20"/>
              </w:rPr>
              <w:lastRenderedPageBreak/>
              <w:t>6</w:t>
            </w:r>
          </w:p>
        </w:tc>
        <w:tc>
          <w:tcPr>
            <w:tcW w:w="3172" w:type="dxa"/>
            <w:shd w:val="clear" w:color="auto" w:fill="auto"/>
          </w:tcPr>
          <w:p w:rsidR="00B32E09" w:rsidRPr="004C700B" w:rsidRDefault="00B32E09" w:rsidP="00887313">
            <w:pPr>
              <w:snapToGrid w:val="0"/>
              <w:rPr>
                <w:sz w:val="20"/>
              </w:rPr>
            </w:pPr>
            <w:r w:rsidRPr="004C700B">
              <w:rPr>
                <w:sz w:val="20"/>
              </w:rPr>
              <w:t>Promote</w:t>
            </w:r>
            <w:r w:rsidRPr="004C700B">
              <w:rPr>
                <w:rFonts w:eastAsia="Verdana"/>
                <w:sz w:val="20"/>
              </w:rPr>
              <w:t xml:space="preserve"> </w:t>
            </w:r>
            <w:r w:rsidRPr="004C700B">
              <w:rPr>
                <w:sz w:val="20"/>
              </w:rPr>
              <w:t>development</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harmonization</w:t>
            </w:r>
            <w:r w:rsidRPr="004C700B">
              <w:rPr>
                <w:rFonts w:eastAsia="Verdana"/>
                <w:sz w:val="20"/>
              </w:rPr>
              <w:t xml:space="preserve"> </w:t>
            </w:r>
            <w:r w:rsidRPr="004C700B">
              <w:rPr>
                <w:sz w:val="20"/>
              </w:rPr>
              <w:t>of</w:t>
            </w:r>
            <w:r w:rsidRPr="004C700B">
              <w:rPr>
                <w:rFonts w:eastAsia="Verdana"/>
                <w:sz w:val="20"/>
              </w:rPr>
              <w:t xml:space="preserve"> </w:t>
            </w:r>
            <w:r w:rsidRPr="004C700B">
              <w:rPr>
                <w:sz w:val="20"/>
              </w:rPr>
              <w:t>satellite</w:t>
            </w:r>
            <w:r w:rsidRPr="004C700B">
              <w:rPr>
                <w:rFonts w:eastAsia="Verdana"/>
                <w:sz w:val="20"/>
              </w:rPr>
              <w:t xml:space="preserve"> </w:t>
            </w:r>
            <w:r w:rsidRPr="004C700B">
              <w:rPr>
                <w:sz w:val="20"/>
              </w:rPr>
              <w:t>data</w:t>
            </w:r>
            <w:r w:rsidRPr="004C700B">
              <w:rPr>
                <w:rFonts w:eastAsia="Verdana"/>
                <w:sz w:val="20"/>
              </w:rPr>
              <w:t xml:space="preserve"> </w:t>
            </w:r>
            <w:r w:rsidRPr="004C700B">
              <w:rPr>
                <w:sz w:val="20"/>
              </w:rPr>
              <w:t>and</w:t>
            </w:r>
            <w:r w:rsidRPr="004C700B">
              <w:rPr>
                <w:rFonts w:eastAsia="Verdana"/>
                <w:sz w:val="20"/>
              </w:rPr>
              <w:t xml:space="preserve"> </w:t>
            </w:r>
            <w:r w:rsidRPr="004C700B">
              <w:rPr>
                <w:sz w:val="20"/>
              </w:rPr>
              <w:t>products</w:t>
            </w:r>
            <w:r w:rsidRPr="004C700B">
              <w:rPr>
                <w:rFonts w:eastAsia="Verdana"/>
                <w:sz w:val="20"/>
              </w:rPr>
              <w:t xml:space="preserve"> </w:t>
            </w:r>
            <w:r w:rsidRPr="004C700B">
              <w:rPr>
                <w:sz w:val="20"/>
              </w:rPr>
              <w:t>responding</w:t>
            </w:r>
            <w:r w:rsidRPr="004C700B">
              <w:rPr>
                <w:rFonts w:eastAsia="Verdana"/>
                <w:sz w:val="20"/>
              </w:rPr>
              <w:t xml:space="preserve"> </w:t>
            </w:r>
            <w:r w:rsidRPr="004C700B">
              <w:rPr>
                <w:sz w:val="20"/>
              </w:rPr>
              <w:t>to</w:t>
            </w:r>
            <w:r w:rsidRPr="004C700B">
              <w:rPr>
                <w:rFonts w:eastAsia="Verdana"/>
                <w:sz w:val="20"/>
              </w:rPr>
              <w:t xml:space="preserve"> </w:t>
            </w:r>
            <w:r w:rsidRPr="004C700B">
              <w:rPr>
                <w:sz w:val="20"/>
              </w:rPr>
              <w:t>WMO</w:t>
            </w:r>
            <w:r w:rsidRPr="004C700B">
              <w:rPr>
                <w:rFonts w:eastAsia="Verdana"/>
                <w:sz w:val="20"/>
              </w:rPr>
              <w:t xml:space="preserve"> </w:t>
            </w:r>
            <w:r w:rsidRPr="004C700B">
              <w:rPr>
                <w:sz w:val="20"/>
              </w:rPr>
              <w:t>Members</w:t>
            </w:r>
            <w:r w:rsidRPr="004C700B">
              <w:rPr>
                <w:rFonts w:eastAsia="Verdana"/>
                <w:sz w:val="20"/>
              </w:rPr>
              <w:t xml:space="preserve">’ </w:t>
            </w:r>
            <w:r w:rsidRPr="004C700B">
              <w:rPr>
                <w:sz w:val="20"/>
              </w:rPr>
              <w:t xml:space="preserve">needs </w:t>
            </w:r>
          </w:p>
        </w:tc>
        <w:tc>
          <w:tcPr>
            <w:tcW w:w="3355" w:type="dxa"/>
            <w:shd w:val="clear" w:color="auto" w:fill="auto"/>
          </w:tcPr>
          <w:p w:rsidR="00B32E09" w:rsidRPr="004C700B" w:rsidRDefault="00B32E09" w:rsidP="00887313">
            <w:pPr>
              <w:snapToGrid w:val="0"/>
              <w:rPr>
                <w:sz w:val="20"/>
              </w:rPr>
            </w:pPr>
            <w:r w:rsidRPr="004C700B">
              <w:rPr>
                <w:sz w:val="20"/>
              </w:rPr>
              <w:t xml:space="preserve">Continue to provide guidance to </w:t>
            </w:r>
            <w:proofErr w:type="gramStart"/>
            <w:r w:rsidRPr="004C700B">
              <w:rPr>
                <w:sz w:val="20"/>
              </w:rPr>
              <w:t>phase</w:t>
            </w:r>
            <w:proofErr w:type="gramEnd"/>
            <w:r w:rsidRPr="004C700B">
              <w:rPr>
                <w:sz w:val="20"/>
              </w:rPr>
              <w:t xml:space="preserve"> 2 of Sustained Co-ordinated Processing of Environmental Satellite Data (SCOPE) for Climate Monitoring as a key contribution to the architecture for climate monitoring from space.</w:t>
            </w:r>
          </w:p>
          <w:p w:rsidR="00B32E09" w:rsidRPr="004C700B" w:rsidRDefault="00B32E09" w:rsidP="00887313">
            <w:pPr>
              <w:snapToGrid w:val="0"/>
              <w:rPr>
                <w:sz w:val="20"/>
              </w:rPr>
            </w:pPr>
          </w:p>
          <w:p w:rsidR="00B32E09" w:rsidRPr="004C700B" w:rsidRDefault="00B32E09" w:rsidP="00887313">
            <w:pPr>
              <w:snapToGrid w:val="0"/>
              <w:rPr>
                <w:sz w:val="20"/>
              </w:rPr>
            </w:pPr>
            <w:r w:rsidRPr="004C700B">
              <w:rPr>
                <w:sz w:val="20"/>
              </w:rPr>
              <w:t xml:space="preserve">Assess and further the concept of SCOPE for </w:t>
            </w:r>
            <w:proofErr w:type="spellStart"/>
            <w:r w:rsidRPr="004C700B">
              <w:rPr>
                <w:sz w:val="20"/>
              </w:rPr>
              <w:t>Nowcasting</w:t>
            </w:r>
            <w:proofErr w:type="spellEnd"/>
            <w:r w:rsidRPr="004C700B">
              <w:rPr>
                <w:sz w:val="20"/>
              </w:rPr>
              <w:t>, through pilot projects</w:t>
            </w:r>
          </w:p>
          <w:p w:rsidR="00B32E09" w:rsidRPr="004C700B" w:rsidRDefault="00B32E09" w:rsidP="00887313">
            <w:pPr>
              <w:rPr>
                <w:sz w:val="20"/>
              </w:rPr>
            </w:pPr>
          </w:p>
          <w:p w:rsidR="00B32E09" w:rsidRPr="004C700B" w:rsidRDefault="00B32E09" w:rsidP="00887313">
            <w:pPr>
              <w:rPr>
                <w:sz w:val="20"/>
              </w:rPr>
            </w:pPr>
            <w:r w:rsidRPr="004C700B">
              <w:rPr>
                <w:sz w:val="20"/>
              </w:rPr>
              <w:t>Develop Product Access Guide, in coordination with satellite operator</w:t>
            </w:r>
            <w:r>
              <w:rPr>
                <w:sz w:val="20"/>
              </w:rPr>
              <w:t>s</w:t>
            </w:r>
          </w:p>
        </w:tc>
        <w:tc>
          <w:tcPr>
            <w:tcW w:w="1287" w:type="dxa"/>
            <w:shd w:val="clear" w:color="auto" w:fill="auto"/>
          </w:tcPr>
          <w:p w:rsidR="00B32E09" w:rsidRPr="004C700B" w:rsidRDefault="00B32E09" w:rsidP="00887313">
            <w:pPr>
              <w:snapToGrid w:val="0"/>
              <w:rPr>
                <w:sz w:val="20"/>
              </w:rPr>
            </w:pPr>
            <w:r w:rsidRPr="004C700B">
              <w:rPr>
                <w:sz w:val="20"/>
              </w:rPr>
              <w:t>2013/1 (call for proposals)</w:t>
            </w:r>
          </w:p>
          <w:p w:rsidR="00B32E09" w:rsidRPr="004C700B" w:rsidRDefault="00B32E09" w:rsidP="00887313">
            <w:pPr>
              <w:rPr>
                <w:sz w:val="20"/>
              </w:rPr>
            </w:pPr>
          </w:p>
          <w:p w:rsidR="00B32E09" w:rsidRPr="004C700B" w:rsidRDefault="00B32E09" w:rsidP="00887313">
            <w:pPr>
              <w:rPr>
                <w:sz w:val="20"/>
              </w:rPr>
            </w:pPr>
          </w:p>
          <w:p w:rsidR="00B32E09" w:rsidRDefault="00B32E09" w:rsidP="00887313">
            <w:pPr>
              <w:rPr>
                <w:sz w:val="20"/>
              </w:rPr>
            </w:pPr>
          </w:p>
          <w:p w:rsidR="00B32E09" w:rsidRDefault="00B32E09" w:rsidP="00887313">
            <w:pPr>
              <w:rPr>
                <w:sz w:val="20"/>
              </w:rPr>
            </w:pPr>
          </w:p>
          <w:p w:rsidR="00B32E09" w:rsidRDefault="00B32E09" w:rsidP="00887313">
            <w:pPr>
              <w:rPr>
                <w:sz w:val="20"/>
              </w:rPr>
            </w:pPr>
          </w:p>
          <w:p w:rsidR="00B32E09" w:rsidRPr="004C700B" w:rsidRDefault="00B32E09" w:rsidP="00887313">
            <w:pPr>
              <w:rPr>
                <w:sz w:val="20"/>
              </w:rPr>
            </w:pPr>
            <w:r w:rsidRPr="004C700B">
              <w:rPr>
                <w:sz w:val="20"/>
              </w:rPr>
              <w:t>2013 (prototype developed)</w:t>
            </w:r>
          </w:p>
          <w:p w:rsidR="00B32E09" w:rsidRPr="004C700B" w:rsidRDefault="00B32E09" w:rsidP="00887313">
            <w:pPr>
              <w:rPr>
                <w:sz w:val="20"/>
              </w:rPr>
            </w:pPr>
          </w:p>
          <w:p w:rsidR="00B32E09" w:rsidRPr="004C700B" w:rsidRDefault="00B32E09" w:rsidP="00887313">
            <w:pPr>
              <w:rPr>
                <w:sz w:val="20"/>
              </w:rPr>
            </w:pPr>
            <w:r w:rsidRPr="004C700B">
              <w:rPr>
                <w:sz w:val="20"/>
              </w:rPr>
              <w:t>2013 (updated version published)</w:t>
            </w:r>
          </w:p>
        </w:tc>
        <w:tc>
          <w:tcPr>
            <w:tcW w:w="1596" w:type="dxa"/>
            <w:shd w:val="clear" w:color="auto" w:fill="auto"/>
            <w:vAlign w:val="center"/>
          </w:tcPr>
          <w:p w:rsidR="00B32E09" w:rsidRPr="004C700B" w:rsidRDefault="00B32E09" w:rsidP="00887313">
            <w:pPr>
              <w:snapToGrid w:val="0"/>
              <w:jc w:val="left"/>
              <w:rPr>
                <w:sz w:val="20"/>
              </w:rPr>
            </w:pPr>
            <w:r w:rsidRPr="004C700B">
              <w:rPr>
                <w:sz w:val="20"/>
              </w:rPr>
              <w:t>ET - SUP and WMO SP Secretariat and responsible for the SCOPE-NWC projects</w:t>
            </w:r>
          </w:p>
        </w:tc>
        <w:tc>
          <w:tcPr>
            <w:tcW w:w="2256" w:type="dxa"/>
            <w:shd w:val="clear" w:color="auto" w:fill="auto"/>
            <w:vAlign w:val="center"/>
          </w:tcPr>
          <w:p w:rsidR="00B32E09" w:rsidRDefault="00B32E09" w:rsidP="00887313">
            <w:pPr>
              <w:snapToGrid w:val="0"/>
              <w:jc w:val="left"/>
              <w:rPr>
                <w:sz w:val="20"/>
              </w:rPr>
            </w:pPr>
            <w:r>
              <w:rPr>
                <w:sz w:val="20"/>
              </w:rPr>
              <w:t>SCOPE-CM now involves 9 projects that are successfully increasing the maturity of multi-agency climate data records</w:t>
            </w:r>
          </w:p>
          <w:p w:rsidR="00B32E09" w:rsidRDefault="00B32E09" w:rsidP="00887313">
            <w:pPr>
              <w:snapToGrid w:val="0"/>
              <w:jc w:val="left"/>
              <w:rPr>
                <w:sz w:val="20"/>
              </w:rPr>
            </w:pPr>
          </w:p>
          <w:p w:rsidR="00B32E09" w:rsidRPr="004C700B" w:rsidRDefault="00B32E09" w:rsidP="00887313">
            <w:pPr>
              <w:snapToGrid w:val="0"/>
              <w:jc w:val="left"/>
              <w:rPr>
                <w:sz w:val="20"/>
              </w:rPr>
            </w:pPr>
            <w:r w:rsidRPr="004C700B">
              <w:rPr>
                <w:sz w:val="20"/>
              </w:rPr>
              <w:t>Pilots Projects defined</w:t>
            </w:r>
            <w:r>
              <w:rPr>
                <w:sz w:val="20"/>
              </w:rPr>
              <w:t xml:space="preserve">; first results achieved; updated work plan under development </w:t>
            </w:r>
          </w:p>
          <w:p w:rsidR="00B32E09" w:rsidRPr="004C700B" w:rsidRDefault="00B32E09" w:rsidP="00887313">
            <w:pPr>
              <w:snapToGrid w:val="0"/>
              <w:jc w:val="left"/>
              <w:rPr>
                <w:sz w:val="20"/>
              </w:rPr>
            </w:pPr>
          </w:p>
          <w:p w:rsidR="00B32E09" w:rsidRPr="004C700B" w:rsidRDefault="00B32E09" w:rsidP="00887313">
            <w:pPr>
              <w:snapToGrid w:val="0"/>
              <w:jc w:val="left"/>
              <w:rPr>
                <w:sz w:val="20"/>
              </w:rPr>
            </w:pPr>
            <w:r>
              <w:rPr>
                <w:sz w:val="20"/>
              </w:rPr>
              <w:t xml:space="preserve">Established </w:t>
            </w:r>
            <w:r w:rsidRPr="004C700B">
              <w:rPr>
                <w:sz w:val="20"/>
              </w:rPr>
              <w:t>on WMO SP website</w:t>
            </w:r>
          </w:p>
        </w:tc>
        <w:tc>
          <w:tcPr>
            <w:tcW w:w="1215" w:type="dxa"/>
            <w:shd w:val="clear" w:color="auto" w:fill="auto"/>
            <w:vAlign w:val="center"/>
          </w:tcPr>
          <w:p w:rsidR="00B32E09" w:rsidRPr="004C700B" w:rsidRDefault="00B32E09" w:rsidP="00887313">
            <w:pPr>
              <w:jc w:val="left"/>
              <w:rPr>
                <w:sz w:val="20"/>
              </w:rPr>
            </w:pPr>
          </w:p>
        </w:tc>
      </w:tr>
      <w:tr w:rsidR="00B32E09" w:rsidRPr="004C700B" w:rsidTr="00887313">
        <w:trPr>
          <w:trHeight w:val="1275"/>
        </w:trPr>
        <w:tc>
          <w:tcPr>
            <w:tcW w:w="539" w:type="dxa"/>
            <w:shd w:val="clear" w:color="auto" w:fill="auto"/>
            <w:noWrap/>
            <w:vAlign w:val="center"/>
          </w:tcPr>
          <w:p w:rsidR="00B32E09" w:rsidRPr="004C700B" w:rsidRDefault="00B32E09" w:rsidP="00887313">
            <w:pPr>
              <w:snapToGrid w:val="0"/>
              <w:jc w:val="left"/>
              <w:rPr>
                <w:sz w:val="20"/>
              </w:rPr>
            </w:pPr>
            <w:r w:rsidRPr="004C700B">
              <w:rPr>
                <w:sz w:val="20"/>
              </w:rPr>
              <w:t>7</w:t>
            </w:r>
          </w:p>
        </w:tc>
        <w:tc>
          <w:tcPr>
            <w:tcW w:w="3172" w:type="dxa"/>
            <w:shd w:val="clear" w:color="auto" w:fill="auto"/>
          </w:tcPr>
          <w:p w:rsidR="00B32E09" w:rsidRPr="004C700B" w:rsidRDefault="00B32E09" w:rsidP="00887313">
            <w:pPr>
              <w:snapToGrid w:val="0"/>
              <w:rPr>
                <w:color w:val="000000"/>
                <w:sz w:val="20"/>
              </w:rPr>
            </w:pPr>
            <w:r w:rsidRPr="004C700B">
              <w:rPr>
                <w:color w:val="000000"/>
                <w:sz w:val="20"/>
              </w:rPr>
              <w:t>Keep</w:t>
            </w:r>
            <w:r w:rsidRPr="004C700B">
              <w:rPr>
                <w:rFonts w:eastAsia="Verdana"/>
                <w:color w:val="000000"/>
                <w:sz w:val="20"/>
              </w:rPr>
              <w:t xml:space="preserve"> </w:t>
            </w:r>
            <w:r w:rsidRPr="004C700B">
              <w:rPr>
                <w:color w:val="000000"/>
                <w:sz w:val="20"/>
              </w:rPr>
              <w:t>under</w:t>
            </w:r>
            <w:r w:rsidRPr="004C700B">
              <w:rPr>
                <w:rFonts w:eastAsia="Verdana"/>
                <w:color w:val="000000"/>
                <w:sz w:val="20"/>
              </w:rPr>
              <w:t xml:space="preserve"> </w:t>
            </w:r>
            <w:r w:rsidRPr="004C700B">
              <w:rPr>
                <w:color w:val="000000"/>
                <w:sz w:val="20"/>
              </w:rPr>
              <w:t>review</w:t>
            </w:r>
            <w:r w:rsidRPr="004C700B">
              <w:rPr>
                <w:rFonts w:eastAsia="Verdana"/>
                <w:color w:val="000000"/>
                <w:sz w:val="20"/>
              </w:rPr>
              <w:t xml:space="preserve"> </w:t>
            </w:r>
            <w:r w:rsidRPr="004C700B">
              <w:rPr>
                <w:color w:val="000000"/>
                <w:sz w:val="20"/>
              </w:rPr>
              <w:t>the</w:t>
            </w:r>
            <w:r w:rsidRPr="004C700B">
              <w:rPr>
                <w:rFonts w:eastAsia="Verdana"/>
                <w:color w:val="000000"/>
                <w:sz w:val="20"/>
              </w:rPr>
              <w:t xml:space="preserve"> </w:t>
            </w:r>
            <w:r w:rsidRPr="004C700B">
              <w:rPr>
                <w:color w:val="000000"/>
                <w:sz w:val="20"/>
              </w:rPr>
              <w:t>needs</w:t>
            </w:r>
            <w:r w:rsidRPr="004C700B">
              <w:rPr>
                <w:rFonts w:eastAsia="Verdana"/>
                <w:color w:val="000000"/>
                <w:sz w:val="20"/>
              </w:rPr>
              <w:t xml:space="preserve"> </w:t>
            </w:r>
            <w:r w:rsidRPr="004C700B">
              <w:rPr>
                <w:color w:val="000000"/>
                <w:sz w:val="20"/>
              </w:rPr>
              <w:t>of</w:t>
            </w:r>
            <w:r w:rsidRPr="004C700B">
              <w:rPr>
                <w:rFonts w:eastAsia="Verdana"/>
                <w:color w:val="000000"/>
                <w:sz w:val="20"/>
              </w:rPr>
              <w:t xml:space="preserve"> </w:t>
            </w:r>
            <w:r w:rsidRPr="004C700B">
              <w:rPr>
                <w:color w:val="000000"/>
                <w:sz w:val="20"/>
              </w:rPr>
              <w:t>WMO</w:t>
            </w:r>
            <w:r w:rsidRPr="004C700B">
              <w:rPr>
                <w:rFonts w:eastAsia="Verdana"/>
                <w:color w:val="000000"/>
                <w:sz w:val="20"/>
              </w:rPr>
              <w:t xml:space="preserve"> </w:t>
            </w:r>
            <w:r w:rsidRPr="004C700B">
              <w:rPr>
                <w:color w:val="000000"/>
                <w:sz w:val="20"/>
              </w:rPr>
              <w:t>Members</w:t>
            </w:r>
            <w:r w:rsidRPr="004C700B">
              <w:rPr>
                <w:rFonts w:eastAsia="Verdana"/>
                <w:color w:val="000000"/>
                <w:sz w:val="20"/>
              </w:rPr>
              <w:t xml:space="preserve"> </w:t>
            </w:r>
            <w:r w:rsidRPr="004C700B">
              <w:rPr>
                <w:color w:val="000000"/>
                <w:sz w:val="20"/>
              </w:rPr>
              <w:t>for</w:t>
            </w:r>
            <w:r w:rsidRPr="004C700B">
              <w:rPr>
                <w:rFonts w:eastAsia="Verdana"/>
                <w:color w:val="000000"/>
                <w:sz w:val="20"/>
              </w:rPr>
              <w:t xml:space="preserve"> </w:t>
            </w:r>
            <w:r w:rsidRPr="004C700B">
              <w:rPr>
                <w:color w:val="000000"/>
                <w:sz w:val="20"/>
              </w:rPr>
              <w:t>training</w:t>
            </w:r>
            <w:r w:rsidRPr="004C700B">
              <w:rPr>
                <w:rFonts w:eastAsia="Verdana"/>
                <w:color w:val="000000"/>
                <w:sz w:val="20"/>
              </w:rPr>
              <w:t xml:space="preserve"> </w:t>
            </w:r>
            <w:r w:rsidRPr="004C700B">
              <w:rPr>
                <w:color w:val="000000"/>
                <w:sz w:val="20"/>
              </w:rPr>
              <w:t>in</w:t>
            </w:r>
            <w:r w:rsidRPr="004C700B">
              <w:rPr>
                <w:rFonts w:eastAsia="Verdana"/>
                <w:color w:val="000000"/>
                <w:sz w:val="20"/>
              </w:rPr>
              <w:t xml:space="preserve"> </w:t>
            </w:r>
            <w:r w:rsidRPr="004C700B">
              <w:rPr>
                <w:color w:val="000000"/>
                <w:sz w:val="20"/>
              </w:rPr>
              <w:t>satellite</w:t>
            </w:r>
            <w:r w:rsidRPr="004C700B">
              <w:rPr>
                <w:rFonts w:eastAsia="Verdana"/>
                <w:color w:val="000000"/>
                <w:sz w:val="20"/>
              </w:rPr>
              <w:t xml:space="preserve"> </w:t>
            </w:r>
            <w:r w:rsidRPr="004C700B">
              <w:rPr>
                <w:color w:val="000000"/>
                <w:sz w:val="20"/>
              </w:rPr>
              <w:t>meteorology</w:t>
            </w:r>
            <w:r w:rsidRPr="004C700B">
              <w:rPr>
                <w:rFonts w:eastAsia="Verdana"/>
                <w:color w:val="000000"/>
                <w:sz w:val="20"/>
              </w:rPr>
              <w:t xml:space="preserve"> and related fields, </w:t>
            </w:r>
            <w:r w:rsidRPr="004C700B">
              <w:rPr>
                <w:color w:val="000000"/>
                <w:sz w:val="20"/>
              </w:rPr>
              <w:t>and</w:t>
            </w:r>
            <w:r w:rsidRPr="004C700B">
              <w:rPr>
                <w:rFonts w:eastAsia="Verdana"/>
                <w:color w:val="000000"/>
                <w:sz w:val="20"/>
              </w:rPr>
              <w:t xml:space="preserve"> </w:t>
            </w:r>
            <w:r w:rsidRPr="004C700B">
              <w:rPr>
                <w:color w:val="000000"/>
                <w:sz w:val="20"/>
              </w:rPr>
              <w:t>engage</w:t>
            </w:r>
            <w:r w:rsidRPr="004C700B">
              <w:rPr>
                <w:rFonts w:eastAsia="Verdana"/>
                <w:color w:val="000000"/>
                <w:sz w:val="20"/>
              </w:rPr>
              <w:t xml:space="preserve"> </w:t>
            </w:r>
            <w:r w:rsidRPr="004C700B">
              <w:rPr>
                <w:color w:val="000000"/>
                <w:sz w:val="20"/>
              </w:rPr>
              <w:t>with</w:t>
            </w:r>
            <w:r w:rsidRPr="004C700B">
              <w:rPr>
                <w:rFonts w:eastAsia="Verdana"/>
                <w:color w:val="000000"/>
                <w:sz w:val="20"/>
              </w:rPr>
              <w:t xml:space="preserve"> </w:t>
            </w:r>
            <w:r w:rsidRPr="004C700B">
              <w:rPr>
                <w:color w:val="000000"/>
                <w:sz w:val="20"/>
              </w:rPr>
              <w:t>the</w:t>
            </w:r>
            <w:r w:rsidRPr="004C700B">
              <w:rPr>
                <w:rFonts w:eastAsia="Verdana"/>
                <w:color w:val="000000"/>
                <w:sz w:val="20"/>
              </w:rPr>
              <w:t xml:space="preserve"> </w:t>
            </w:r>
            <w:r w:rsidRPr="004C700B">
              <w:rPr>
                <w:color w:val="000000"/>
                <w:sz w:val="20"/>
              </w:rPr>
              <w:t>Management</w:t>
            </w:r>
            <w:r w:rsidRPr="004C700B">
              <w:rPr>
                <w:rFonts w:eastAsia="Verdana"/>
                <w:color w:val="000000"/>
                <w:sz w:val="20"/>
              </w:rPr>
              <w:t xml:space="preserve"> </w:t>
            </w:r>
            <w:r w:rsidRPr="004C700B">
              <w:rPr>
                <w:color w:val="000000"/>
                <w:sz w:val="20"/>
              </w:rPr>
              <w:t>Group</w:t>
            </w:r>
            <w:r w:rsidRPr="004C700B">
              <w:rPr>
                <w:rFonts w:eastAsia="Verdana"/>
                <w:color w:val="000000"/>
                <w:sz w:val="20"/>
              </w:rPr>
              <w:t xml:space="preserve"> </w:t>
            </w:r>
            <w:r w:rsidRPr="004C700B">
              <w:rPr>
                <w:color w:val="000000"/>
                <w:sz w:val="20"/>
              </w:rPr>
              <w:t>of</w:t>
            </w:r>
            <w:r w:rsidRPr="004C700B">
              <w:rPr>
                <w:rFonts w:eastAsia="Verdana"/>
                <w:color w:val="000000"/>
                <w:sz w:val="20"/>
              </w:rPr>
              <w:t xml:space="preserve"> </w:t>
            </w:r>
            <w:r w:rsidRPr="004C700B">
              <w:rPr>
                <w:color w:val="000000"/>
                <w:sz w:val="20"/>
              </w:rPr>
              <w:t>the</w:t>
            </w:r>
            <w:r w:rsidRPr="004C700B">
              <w:rPr>
                <w:rFonts w:eastAsia="Verdana"/>
                <w:color w:val="000000"/>
                <w:sz w:val="20"/>
              </w:rPr>
              <w:t xml:space="preserve"> </w:t>
            </w:r>
            <w:r w:rsidRPr="004C700B">
              <w:rPr>
                <w:color w:val="000000"/>
                <w:sz w:val="20"/>
              </w:rPr>
              <w:t>Virtual</w:t>
            </w:r>
            <w:r w:rsidRPr="004C700B">
              <w:rPr>
                <w:rFonts w:eastAsia="Verdana"/>
                <w:color w:val="000000"/>
                <w:sz w:val="20"/>
              </w:rPr>
              <w:t xml:space="preserve"> </w:t>
            </w:r>
            <w:r w:rsidRPr="004C700B">
              <w:rPr>
                <w:color w:val="000000"/>
                <w:sz w:val="20"/>
              </w:rPr>
              <w:t>Laboratory</w:t>
            </w:r>
            <w:r w:rsidRPr="004C700B">
              <w:rPr>
                <w:rFonts w:eastAsia="Verdana"/>
                <w:color w:val="000000"/>
                <w:sz w:val="20"/>
              </w:rPr>
              <w:t xml:space="preserve"> </w:t>
            </w:r>
            <w:r w:rsidRPr="004C700B">
              <w:rPr>
                <w:color w:val="000000"/>
                <w:sz w:val="20"/>
              </w:rPr>
              <w:t>for</w:t>
            </w:r>
            <w:r w:rsidRPr="004C700B">
              <w:rPr>
                <w:rFonts w:eastAsia="Verdana"/>
                <w:color w:val="000000"/>
                <w:sz w:val="20"/>
              </w:rPr>
              <w:t xml:space="preserve"> </w:t>
            </w:r>
            <w:r w:rsidRPr="004C700B">
              <w:rPr>
                <w:color w:val="000000"/>
                <w:sz w:val="20"/>
              </w:rPr>
              <w:t>Education</w:t>
            </w:r>
            <w:r w:rsidRPr="004C700B">
              <w:rPr>
                <w:rFonts w:eastAsia="Verdana"/>
                <w:color w:val="000000"/>
                <w:sz w:val="20"/>
              </w:rPr>
              <w:t xml:space="preserve"> </w:t>
            </w:r>
            <w:r w:rsidRPr="004C700B">
              <w:rPr>
                <w:color w:val="000000"/>
                <w:sz w:val="20"/>
              </w:rPr>
              <w:t>and</w:t>
            </w:r>
            <w:r w:rsidRPr="004C700B">
              <w:rPr>
                <w:rFonts w:eastAsia="Verdana"/>
                <w:color w:val="000000"/>
                <w:sz w:val="20"/>
              </w:rPr>
              <w:t xml:space="preserve"> </w:t>
            </w:r>
            <w:r w:rsidRPr="004C700B">
              <w:rPr>
                <w:color w:val="000000"/>
                <w:sz w:val="20"/>
              </w:rPr>
              <w:t>Training</w:t>
            </w:r>
            <w:r w:rsidRPr="004C700B">
              <w:rPr>
                <w:rFonts w:eastAsia="Verdana"/>
                <w:color w:val="000000"/>
                <w:sz w:val="20"/>
              </w:rPr>
              <w:t xml:space="preserve"> </w:t>
            </w:r>
            <w:r w:rsidRPr="004C700B">
              <w:rPr>
                <w:color w:val="000000"/>
                <w:sz w:val="20"/>
              </w:rPr>
              <w:t>in</w:t>
            </w:r>
            <w:r w:rsidRPr="004C700B">
              <w:rPr>
                <w:rFonts w:eastAsia="Verdana"/>
                <w:color w:val="000000"/>
                <w:sz w:val="20"/>
              </w:rPr>
              <w:t xml:space="preserve"> </w:t>
            </w:r>
            <w:r w:rsidRPr="004C700B">
              <w:rPr>
                <w:color w:val="000000"/>
                <w:sz w:val="20"/>
              </w:rPr>
              <w:t>Satellite</w:t>
            </w:r>
            <w:r w:rsidRPr="004C700B">
              <w:rPr>
                <w:rFonts w:eastAsia="Verdana"/>
                <w:color w:val="000000"/>
                <w:sz w:val="20"/>
              </w:rPr>
              <w:t xml:space="preserve"> </w:t>
            </w:r>
            <w:r w:rsidRPr="004C700B">
              <w:rPr>
                <w:color w:val="000000"/>
                <w:sz w:val="20"/>
              </w:rPr>
              <w:t>Meteorology</w:t>
            </w:r>
            <w:r w:rsidRPr="004C700B">
              <w:rPr>
                <w:rFonts w:eastAsia="Verdana"/>
                <w:color w:val="000000"/>
                <w:sz w:val="20"/>
              </w:rPr>
              <w:t xml:space="preserve"> </w:t>
            </w:r>
            <w:r w:rsidRPr="004C700B">
              <w:rPr>
                <w:color w:val="000000"/>
                <w:sz w:val="20"/>
              </w:rPr>
              <w:t>(</w:t>
            </w:r>
            <w:proofErr w:type="spellStart"/>
            <w:r w:rsidRPr="004C700B">
              <w:rPr>
                <w:color w:val="000000"/>
                <w:sz w:val="20"/>
              </w:rPr>
              <w:t>VLab</w:t>
            </w:r>
            <w:proofErr w:type="spellEnd"/>
            <w:r w:rsidRPr="004C700B">
              <w:rPr>
                <w:color w:val="000000"/>
                <w:sz w:val="20"/>
              </w:rPr>
              <w:t>)</w:t>
            </w:r>
            <w:r w:rsidRPr="004C700B">
              <w:rPr>
                <w:rFonts w:eastAsia="Verdana"/>
                <w:color w:val="000000"/>
                <w:sz w:val="20"/>
              </w:rPr>
              <w:t xml:space="preserve"> </w:t>
            </w:r>
            <w:r w:rsidRPr="004C700B">
              <w:rPr>
                <w:color w:val="000000"/>
                <w:sz w:val="20"/>
              </w:rPr>
              <w:t>to</w:t>
            </w:r>
            <w:r w:rsidRPr="004C700B">
              <w:rPr>
                <w:rFonts w:eastAsia="Verdana"/>
                <w:color w:val="000000"/>
                <w:sz w:val="20"/>
              </w:rPr>
              <w:t xml:space="preserve"> </w:t>
            </w:r>
            <w:r w:rsidRPr="004C700B">
              <w:rPr>
                <w:color w:val="000000"/>
                <w:sz w:val="20"/>
              </w:rPr>
              <w:t>address</w:t>
            </w:r>
            <w:r w:rsidRPr="004C700B">
              <w:rPr>
                <w:rFonts w:eastAsia="Verdana"/>
                <w:color w:val="000000"/>
                <w:sz w:val="20"/>
              </w:rPr>
              <w:t xml:space="preserve"> </w:t>
            </w:r>
            <w:r w:rsidRPr="004C700B">
              <w:rPr>
                <w:color w:val="000000"/>
                <w:sz w:val="20"/>
              </w:rPr>
              <w:t>these</w:t>
            </w:r>
            <w:r w:rsidRPr="004C700B">
              <w:rPr>
                <w:rFonts w:eastAsia="Verdana"/>
                <w:color w:val="000000"/>
                <w:sz w:val="20"/>
              </w:rPr>
              <w:t xml:space="preserve"> </w:t>
            </w:r>
            <w:r w:rsidRPr="004C700B">
              <w:rPr>
                <w:color w:val="000000"/>
                <w:sz w:val="20"/>
              </w:rPr>
              <w:t>needs,</w:t>
            </w:r>
            <w:r w:rsidRPr="004C700B">
              <w:rPr>
                <w:rFonts w:eastAsia="Verdana"/>
                <w:color w:val="000000"/>
                <w:sz w:val="20"/>
              </w:rPr>
              <w:t xml:space="preserve"> </w:t>
            </w:r>
            <w:r w:rsidRPr="004C700B">
              <w:rPr>
                <w:color w:val="000000"/>
                <w:sz w:val="20"/>
              </w:rPr>
              <w:t>towards</w:t>
            </w:r>
            <w:r w:rsidRPr="004C700B">
              <w:rPr>
                <w:rFonts w:eastAsia="Verdana"/>
                <w:color w:val="000000"/>
                <w:sz w:val="20"/>
              </w:rPr>
              <w:t xml:space="preserve"> </w:t>
            </w:r>
            <w:r w:rsidRPr="004C700B">
              <w:rPr>
                <w:color w:val="000000"/>
                <w:sz w:val="20"/>
              </w:rPr>
              <w:t>full</w:t>
            </w:r>
            <w:r w:rsidRPr="004C700B">
              <w:rPr>
                <w:rFonts w:eastAsia="Verdana"/>
                <w:color w:val="000000"/>
                <w:sz w:val="20"/>
              </w:rPr>
              <w:t xml:space="preserve"> </w:t>
            </w:r>
            <w:r w:rsidRPr="004C700B">
              <w:rPr>
                <w:color w:val="000000"/>
                <w:sz w:val="20"/>
              </w:rPr>
              <w:t>utilization</w:t>
            </w:r>
            <w:r w:rsidRPr="004C700B">
              <w:rPr>
                <w:rFonts w:eastAsia="Verdana"/>
                <w:color w:val="000000"/>
                <w:sz w:val="20"/>
              </w:rPr>
              <w:t xml:space="preserve"> </w:t>
            </w:r>
            <w:r w:rsidRPr="004C700B">
              <w:rPr>
                <w:color w:val="000000"/>
                <w:sz w:val="20"/>
              </w:rPr>
              <w:t>of</w:t>
            </w:r>
            <w:r w:rsidRPr="004C700B">
              <w:rPr>
                <w:rFonts w:eastAsia="Verdana"/>
                <w:color w:val="000000"/>
                <w:sz w:val="20"/>
              </w:rPr>
              <w:t xml:space="preserve"> </w:t>
            </w:r>
            <w:r w:rsidRPr="004C700B">
              <w:rPr>
                <w:color w:val="000000"/>
                <w:sz w:val="20"/>
              </w:rPr>
              <w:t>satellite</w:t>
            </w:r>
            <w:r w:rsidRPr="004C700B">
              <w:rPr>
                <w:rFonts w:eastAsia="Verdana"/>
                <w:color w:val="000000"/>
                <w:sz w:val="20"/>
              </w:rPr>
              <w:t xml:space="preserve"> </w:t>
            </w:r>
            <w:r w:rsidRPr="004C700B">
              <w:rPr>
                <w:color w:val="000000"/>
                <w:sz w:val="20"/>
              </w:rPr>
              <w:t>data</w:t>
            </w:r>
            <w:r w:rsidRPr="004C700B">
              <w:rPr>
                <w:rFonts w:eastAsia="Verdana"/>
                <w:color w:val="000000"/>
                <w:sz w:val="20"/>
              </w:rPr>
              <w:t xml:space="preserve"> </w:t>
            </w:r>
            <w:r w:rsidRPr="004C700B">
              <w:rPr>
                <w:color w:val="000000"/>
                <w:sz w:val="20"/>
              </w:rPr>
              <w:t>from</w:t>
            </w:r>
            <w:r w:rsidRPr="004C700B">
              <w:rPr>
                <w:rFonts w:eastAsia="Verdana"/>
                <w:color w:val="000000"/>
                <w:sz w:val="20"/>
              </w:rPr>
              <w:t xml:space="preserve"> </w:t>
            </w:r>
            <w:r w:rsidRPr="004C700B">
              <w:rPr>
                <w:color w:val="000000"/>
                <w:sz w:val="20"/>
              </w:rPr>
              <w:t>operational</w:t>
            </w:r>
            <w:r w:rsidRPr="004C700B">
              <w:rPr>
                <w:rFonts w:eastAsia="Verdana"/>
                <w:color w:val="000000"/>
                <w:sz w:val="20"/>
              </w:rPr>
              <w:t xml:space="preserve"> </w:t>
            </w:r>
            <w:r w:rsidRPr="004C700B">
              <w:rPr>
                <w:color w:val="000000"/>
                <w:sz w:val="20"/>
              </w:rPr>
              <w:t>and</w:t>
            </w:r>
            <w:r w:rsidRPr="004C700B">
              <w:rPr>
                <w:rFonts w:eastAsia="Verdana"/>
                <w:color w:val="000000"/>
                <w:sz w:val="20"/>
              </w:rPr>
              <w:t xml:space="preserve"> </w:t>
            </w:r>
            <w:r w:rsidRPr="004C700B">
              <w:rPr>
                <w:color w:val="000000"/>
                <w:sz w:val="20"/>
              </w:rPr>
              <w:t>R&amp;D</w:t>
            </w:r>
            <w:r w:rsidRPr="004C700B">
              <w:rPr>
                <w:rFonts w:eastAsia="Verdana"/>
                <w:color w:val="000000"/>
                <w:sz w:val="20"/>
              </w:rPr>
              <w:t xml:space="preserve"> </w:t>
            </w:r>
            <w:r w:rsidRPr="004C700B">
              <w:rPr>
                <w:color w:val="000000"/>
                <w:sz w:val="20"/>
              </w:rPr>
              <w:t>satellites,</w:t>
            </w:r>
            <w:r w:rsidRPr="004C700B">
              <w:rPr>
                <w:rFonts w:eastAsia="Verdana"/>
                <w:color w:val="000000"/>
                <w:sz w:val="20"/>
              </w:rPr>
              <w:t xml:space="preserve"> </w:t>
            </w:r>
            <w:r w:rsidRPr="004C700B">
              <w:rPr>
                <w:color w:val="000000"/>
                <w:sz w:val="20"/>
              </w:rPr>
              <w:t>in</w:t>
            </w:r>
            <w:r w:rsidRPr="004C700B">
              <w:rPr>
                <w:rFonts w:eastAsia="Verdana"/>
                <w:color w:val="000000"/>
                <w:sz w:val="20"/>
              </w:rPr>
              <w:t xml:space="preserve"> </w:t>
            </w:r>
            <w:r w:rsidRPr="004C700B">
              <w:rPr>
                <w:color w:val="000000"/>
                <w:sz w:val="20"/>
              </w:rPr>
              <w:t>accordance</w:t>
            </w:r>
            <w:r w:rsidRPr="004C700B">
              <w:rPr>
                <w:rFonts w:eastAsia="Verdana"/>
                <w:color w:val="000000"/>
                <w:sz w:val="20"/>
              </w:rPr>
              <w:t xml:space="preserve"> </w:t>
            </w:r>
            <w:r w:rsidRPr="004C700B">
              <w:rPr>
                <w:color w:val="000000"/>
                <w:sz w:val="20"/>
              </w:rPr>
              <w:t>with</w:t>
            </w:r>
            <w:r w:rsidRPr="004C700B">
              <w:rPr>
                <w:rFonts w:eastAsia="Verdana"/>
                <w:color w:val="000000"/>
                <w:sz w:val="20"/>
              </w:rPr>
              <w:t xml:space="preserve"> </w:t>
            </w:r>
            <w:r w:rsidRPr="004C700B">
              <w:rPr>
                <w:color w:val="000000"/>
                <w:sz w:val="20"/>
              </w:rPr>
              <w:t>the</w:t>
            </w:r>
            <w:r w:rsidRPr="004C700B">
              <w:rPr>
                <w:rFonts w:eastAsia="Verdana"/>
                <w:color w:val="000000"/>
                <w:sz w:val="20"/>
              </w:rPr>
              <w:t xml:space="preserve"> </w:t>
            </w:r>
            <w:r w:rsidRPr="004C700B">
              <w:rPr>
                <w:color w:val="000000"/>
                <w:sz w:val="20"/>
              </w:rPr>
              <w:t>2009-2013</w:t>
            </w:r>
            <w:r w:rsidRPr="004C700B">
              <w:rPr>
                <w:rFonts w:eastAsia="Verdana"/>
                <w:color w:val="000000"/>
                <w:sz w:val="20"/>
              </w:rPr>
              <w:t xml:space="preserve"> </w:t>
            </w:r>
            <w:r w:rsidRPr="004C700B">
              <w:rPr>
                <w:color w:val="000000"/>
                <w:sz w:val="20"/>
              </w:rPr>
              <w:t>Virtual</w:t>
            </w:r>
            <w:r w:rsidRPr="004C700B">
              <w:rPr>
                <w:rFonts w:eastAsia="Verdana"/>
                <w:color w:val="000000"/>
                <w:sz w:val="20"/>
              </w:rPr>
              <w:t xml:space="preserve"> </w:t>
            </w:r>
            <w:r w:rsidRPr="004C700B">
              <w:rPr>
                <w:color w:val="000000"/>
                <w:sz w:val="20"/>
              </w:rPr>
              <w:t>Laboratory</w:t>
            </w:r>
            <w:r w:rsidRPr="004C700B">
              <w:rPr>
                <w:rFonts w:eastAsia="Verdana"/>
                <w:color w:val="000000"/>
                <w:sz w:val="20"/>
              </w:rPr>
              <w:t xml:space="preserve"> </w:t>
            </w:r>
            <w:r w:rsidRPr="004C700B">
              <w:rPr>
                <w:color w:val="000000"/>
                <w:sz w:val="20"/>
              </w:rPr>
              <w:t>Training</w:t>
            </w:r>
            <w:r w:rsidRPr="004C700B">
              <w:rPr>
                <w:rFonts w:eastAsia="Verdana"/>
                <w:color w:val="000000"/>
                <w:sz w:val="20"/>
              </w:rPr>
              <w:t xml:space="preserve"> </w:t>
            </w:r>
            <w:r w:rsidRPr="004C700B">
              <w:rPr>
                <w:color w:val="000000"/>
                <w:sz w:val="20"/>
              </w:rPr>
              <w:t>Strategy;</w:t>
            </w:r>
          </w:p>
        </w:tc>
        <w:tc>
          <w:tcPr>
            <w:tcW w:w="3355" w:type="dxa"/>
            <w:shd w:val="clear" w:color="auto" w:fill="auto"/>
          </w:tcPr>
          <w:p w:rsidR="00B32E09" w:rsidRPr="004C700B" w:rsidRDefault="00B32E09" w:rsidP="00887313">
            <w:pPr>
              <w:snapToGrid w:val="0"/>
              <w:rPr>
                <w:sz w:val="20"/>
              </w:rPr>
            </w:pPr>
            <w:r w:rsidRPr="004C700B">
              <w:rPr>
                <w:sz w:val="20"/>
              </w:rPr>
              <w:t xml:space="preserve">Regular reviews of  the </w:t>
            </w:r>
            <w:proofErr w:type="spellStart"/>
            <w:r w:rsidRPr="004C700B">
              <w:rPr>
                <w:sz w:val="20"/>
              </w:rPr>
              <w:t>VLab</w:t>
            </w:r>
            <w:proofErr w:type="spellEnd"/>
            <w:r w:rsidRPr="004C700B">
              <w:rPr>
                <w:sz w:val="20"/>
              </w:rPr>
              <w:t xml:space="preserve"> status, activities and plans (training resources, courses, meetings, newsletters);</w:t>
            </w:r>
          </w:p>
          <w:p w:rsidR="00B32E09" w:rsidRPr="004C700B" w:rsidRDefault="00B32E09" w:rsidP="00887313">
            <w:pPr>
              <w:rPr>
                <w:sz w:val="20"/>
              </w:rPr>
            </w:pPr>
          </w:p>
          <w:p w:rsidR="00B32E09" w:rsidRPr="004C700B" w:rsidRDefault="00B32E09" w:rsidP="00887313">
            <w:pPr>
              <w:rPr>
                <w:sz w:val="20"/>
              </w:rPr>
            </w:pPr>
          </w:p>
          <w:p w:rsidR="00B32E09" w:rsidRDefault="00B32E09" w:rsidP="00887313">
            <w:pPr>
              <w:rPr>
                <w:sz w:val="20"/>
              </w:rPr>
            </w:pPr>
          </w:p>
          <w:p w:rsidR="00B32E09" w:rsidRPr="004C700B" w:rsidRDefault="00B32E09" w:rsidP="00887313">
            <w:pPr>
              <w:rPr>
                <w:sz w:val="20"/>
              </w:rPr>
            </w:pPr>
            <w:r w:rsidRPr="004C700B">
              <w:rPr>
                <w:sz w:val="20"/>
              </w:rPr>
              <w:t xml:space="preserve">Support existing </w:t>
            </w:r>
            <w:proofErr w:type="spellStart"/>
            <w:r w:rsidRPr="004C700B">
              <w:rPr>
                <w:sz w:val="20"/>
              </w:rPr>
              <w:t>VLab</w:t>
            </w:r>
            <w:proofErr w:type="spellEnd"/>
            <w:r w:rsidRPr="004C700B">
              <w:rPr>
                <w:sz w:val="20"/>
              </w:rPr>
              <w:t xml:space="preserve"> </w:t>
            </w:r>
            <w:proofErr w:type="spellStart"/>
            <w:r w:rsidRPr="004C700B">
              <w:rPr>
                <w:sz w:val="20"/>
              </w:rPr>
              <w:t>CoEs</w:t>
            </w:r>
            <w:proofErr w:type="spellEnd"/>
            <w:r w:rsidRPr="004C700B">
              <w:rPr>
                <w:sz w:val="20"/>
              </w:rPr>
              <w:t xml:space="preserve"> and the establishment of new ones; </w:t>
            </w:r>
          </w:p>
          <w:p w:rsidR="00B32E09" w:rsidRDefault="00B32E09" w:rsidP="00887313">
            <w:pPr>
              <w:rPr>
                <w:sz w:val="20"/>
              </w:rPr>
            </w:pPr>
          </w:p>
          <w:p w:rsidR="00B32E09" w:rsidRDefault="00B32E09" w:rsidP="00887313">
            <w:pPr>
              <w:rPr>
                <w:sz w:val="20"/>
              </w:rPr>
            </w:pPr>
          </w:p>
          <w:p w:rsidR="00B32E09" w:rsidRDefault="00B32E09" w:rsidP="00887313">
            <w:pPr>
              <w:rPr>
                <w:sz w:val="20"/>
              </w:rPr>
            </w:pPr>
          </w:p>
          <w:p w:rsidR="00B32E09" w:rsidRPr="004C700B" w:rsidRDefault="00B32E09" w:rsidP="00887313">
            <w:pPr>
              <w:rPr>
                <w:sz w:val="20"/>
              </w:rPr>
            </w:pPr>
            <w:r w:rsidRPr="004C700B">
              <w:rPr>
                <w:sz w:val="20"/>
              </w:rPr>
              <w:t xml:space="preserve">Provide guidance to meet users' needs, especially from less developed Members and for the </w:t>
            </w:r>
            <w:r w:rsidRPr="004C700B">
              <w:rPr>
                <w:sz w:val="20"/>
              </w:rPr>
              <w:lastRenderedPageBreak/>
              <w:t>next generation of satellites;</w:t>
            </w:r>
          </w:p>
          <w:p w:rsidR="00B32E09" w:rsidRPr="004C700B" w:rsidRDefault="00B32E09" w:rsidP="00887313">
            <w:pPr>
              <w:rPr>
                <w:sz w:val="20"/>
              </w:rPr>
            </w:pPr>
          </w:p>
          <w:p w:rsidR="00B32E09" w:rsidRDefault="00B32E09" w:rsidP="00887313">
            <w:pPr>
              <w:rPr>
                <w:sz w:val="20"/>
              </w:rPr>
            </w:pPr>
          </w:p>
          <w:p w:rsidR="00B32E09" w:rsidRDefault="00B32E09" w:rsidP="00887313">
            <w:pPr>
              <w:rPr>
                <w:sz w:val="20"/>
              </w:rPr>
            </w:pPr>
          </w:p>
          <w:p w:rsidR="00B32E09" w:rsidRDefault="00B32E09" w:rsidP="00887313">
            <w:pPr>
              <w:rPr>
                <w:sz w:val="20"/>
              </w:rPr>
            </w:pPr>
            <w:bookmarkStart w:id="5" w:name="_GoBack"/>
            <w:bookmarkEnd w:id="5"/>
          </w:p>
          <w:p w:rsidR="00B32E09" w:rsidRDefault="00B32E09" w:rsidP="00887313">
            <w:pPr>
              <w:rPr>
                <w:sz w:val="20"/>
              </w:rPr>
            </w:pPr>
          </w:p>
          <w:p w:rsidR="00B32E09" w:rsidRPr="004C700B" w:rsidRDefault="00B32E09" w:rsidP="00887313">
            <w:pPr>
              <w:rPr>
                <w:sz w:val="20"/>
              </w:rPr>
            </w:pPr>
            <w:r w:rsidRPr="004C700B">
              <w:rPr>
                <w:sz w:val="20"/>
              </w:rPr>
              <w:t>Explore training partnerships</w:t>
            </w:r>
          </w:p>
          <w:p w:rsidR="00B32E09" w:rsidRPr="004C700B" w:rsidRDefault="00B32E09" w:rsidP="00887313">
            <w:pPr>
              <w:rPr>
                <w:sz w:val="20"/>
              </w:rPr>
            </w:pPr>
          </w:p>
          <w:p w:rsidR="00B32E09" w:rsidRPr="004C700B" w:rsidRDefault="00B32E09" w:rsidP="00887313">
            <w:pPr>
              <w:rPr>
                <w:sz w:val="20"/>
              </w:rPr>
            </w:pPr>
            <w:r w:rsidRPr="004C700B">
              <w:rPr>
                <w:sz w:val="20"/>
              </w:rPr>
              <w:t>Contribution to training resource development</w:t>
            </w:r>
          </w:p>
        </w:tc>
        <w:tc>
          <w:tcPr>
            <w:tcW w:w="1287" w:type="dxa"/>
            <w:shd w:val="clear" w:color="auto" w:fill="auto"/>
          </w:tcPr>
          <w:p w:rsidR="00B32E09" w:rsidRPr="004C700B" w:rsidRDefault="00B32E09" w:rsidP="00887313">
            <w:pPr>
              <w:snapToGrid w:val="0"/>
              <w:rPr>
                <w:sz w:val="20"/>
              </w:rPr>
            </w:pPr>
            <w:r w:rsidRPr="004C700B">
              <w:rPr>
                <w:sz w:val="20"/>
              </w:rPr>
              <w:lastRenderedPageBreak/>
              <w:t>2012/3</w:t>
            </w:r>
          </w:p>
          <w:p w:rsidR="00B32E09" w:rsidRPr="004C700B" w:rsidRDefault="00B32E09" w:rsidP="00887313">
            <w:pPr>
              <w:rPr>
                <w:sz w:val="20"/>
              </w:rPr>
            </w:pPr>
            <w:r w:rsidRPr="004C700B">
              <w:rPr>
                <w:sz w:val="20"/>
              </w:rPr>
              <w:t>(continued yearly)</w:t>
            </w:r>
          </w:p>
          <w:p w:rsidR="00B32E09" w:rsidRPr="004C700B" w:rsidRDefault="00B32E09" w:rsidP="00887313">
            <w:pPr>
              <w:rPr>
                <w:sz w:val="20"/>
              </w:rPr>
            </w:pPr>
          </w:p>
          <w:p w:rsidR="00B32E09" w:rsidRDefault="00B32E09" w:rsidP="00887313">
            <w:pPr>
              <w:rPr>
                <w:sz w:val="20"/>
              </w:rPr>
            </w:pPr>
          </w:p>
          <w:p w:rsidR="00B32E09" w:rsidRDefault="00B32E09" w:rsidP="00887313">
            <w:pPr>
              <w:rPr>
                <w:sz w:val="20"/>
              </w:rPr>
            </w:pPr>
          </w:p>
          <w:p w:rsidR="00B32E09" w:rsidRDefault="00B32E09" w:rsidP="00887313">
            <w:pPr>
              <w:rPr>
                <w:sz w:val="20"/>
              </w:rPr>
            </w:pPr>
          </w:p>
          <w:p w:rsidR="00B32E09" w:rsidRPr="004C700B" w:rsidRDefault="00B32E09" w:rsidP="00887313">
            <w:pPr>
              <w:rPr>
                <w:sz w:val="20"/>
              </w:rPr>
            </w:pPr>
            <w:r w:rsidRPr="004C700B">
              <w:rPr>
                <w:sz w:val="20"/>
              </w:rPr>
              <w:t>2013/1</w:t>
            </w:r>
          </w:p>
          <w:p w:rsidR="00B32E09" w:rsidRPr="004C700B" w:rsidRDefault="00B32E09" w:rsidP="00887313">
            <w:pPr>
              <w:rPr>
                <w:sz w:val="20"/>
              </w:rPr>
            </w:pPr>
          </w:p>
          <w:p w:rsidR="00B32E09" w:rsidRPr="004C700B" w:rsidRDefault="00B32E09" w:rsidP="00887313">
            <w:pPr>
              <w:rPr>
                <w:sz w:val="20"/>
              </w:rPr>
            </w:pPr>
          </w:p>
          <w:p w:rsidR="00B32E09" w:rsidRDefault="00B32E09" w:rsidP="00887313">
            <w:pPr>
              <w:rPr>
                <w:sz w:val="20"/>
              </w:rPr>
            </w:pPr>
          </w:p>
          <w:p w:rsidR="00B32E09" w:rsidRDefault="00B32E09" w:rsidP="00887313">
            <w:pPr>
              <w:rPr>
                <w:sz w:val="20"/>
              </w:rPr>
            </w:pPr>
          </w:p>
          <w:p w:rsidR="00B32E09" w:rsidRPr="004C700B" w:rsidRDefault="00B32E09" w:rsidP="00887313">
            <w:pPr>
              <w:rPr>
                <w:sz w:val="20"/>
              </w:rPr>
            </w:pPr>
            <w:r w:rsidRPr="004C700B">
              <w:rPr>
                <w:sz w:val="20"/>
              </w:rPr>
              <w:t>2013/1 and continuing</w:t>
            </w:r>
          </w:p>
          <w:p w:rsidR="00B32E09" w:rsidRPr="004C700B" w:rsidRDefault="00B32E09" w:rsidP="00887313">
            <w:pPr>
              <w:rPr>
                <w:sz w:val="20"/>
              </w:rPr>
            </w:pPr>
          </w:p>
          <w:p w:rsidR="00B32E09" w:rsidRPr="004C700B" w:rsidRDefault="00B32E09" w:rsidP="00887313">
            <w:pPr>
              <w:rPr>
                <w:sz w:val="20"/>
              </w:rPr>
            </w:pPr>
          </w:p>
          <w:p w:rsidR="00B32E09" w:rsidRPr="004C700B" w:rsidRDefault="00B32E09" w:rsidP="00887313">
            <w:pPr>
              <w:rPr>
                <w:sz w:val="20"/>
              </w:rPr>
            </w:pPr>
          </w:p>
          <w:p w:rsidR="00B32E09" w:rsidRDefault="00B32E09" w:rsidP="00887313">
            <w:pPr>
              <w:rPr>
                <w:sz w:val="20"/>
              </w:rPr>
            </w:pPr>
          </w:p>
          <w:p w:rsidR="00B32E09" w:rsidRDefault="00B32E09" w:rsidP="00887313">
            <w:pPr>
              <w:rPr>
                <w:sz w:val="20"/>
              </w:rPr>
            </w:pPr>
          </w:p>
          <w:p w:rsidR="00B32E09" w:rsidRDefault="00B32E09" w:rsidP="00887313">
            <w:pPr>
              <w:rPr>
                <w:sz w:val="20"/>
              </w:rPr>
            </w:pPr>
          </w:p>
          <w:p w:rsidR="00B32E09" w:rsidRDefault="00B32E09" w:rsidP="00887313">
            <w:pPr>
              <w:rPr>
                <w:sz w:val="20"/>
              </w:rPr>
            </w:pPr>
          </w:p>
          <w:p w:rsidR="00B32E09" w:rsidRPr="004C700B" w:rsidRDefault="00B32E09" w:rsidP="00887313">
            <w:pPr>
              <w:rPr>
                <w:sz w:val="20"/>
              </w:rPr>
            </w:pPr>
            <w:r w:rsidRPr="004C700B">
              <w:rPr>
                <w:sz w:val="20"/>
              </w:rPr>
              <w:t>2013-2014</w:t>
            </w:r>
          </w:p>
          <w:p w:rsidR="00B32E09" w:rsidRPr="004C700B" w:rsidRDefault="00B32E09" w:rsidP="00887313">
            <w:pPr>
              <w:rPr>
                <w:sz w:val="20"/>
              </w:rPr>
            </w:pPr>
          </w:p>
          <w:p w:rsidR="00B32E09" w:rsidRPr="004C700B" w:rsidRDefault="00B32E09" w:rsidP="00887313">
            <w:pPr>
              <w:rPr>
                <w:sz w:val="20"/>
              </w:rPr>
            </w:pPr>
            <w:r w:rsidRPr="004C700B">
              <w:rPr>
                <w:sz w:val="20"/>
              </w:rPr>
              <w:t>Continuous activity</w:t>
            </w:r>
          </w:p>
        </w:tc>
        <w:tc>
          <w:tcPr>
            <w:tcW w:w="1596" w:type="dxa"/>
            <w:shd w:val="clear" w:color="auto" w:fill="auto"/>
            <w:vAlign w:val="center"/>
          </w:tcPr>
          <w:p w:rsidR="00B32E09" w:rsidRPr="004C700B" w:rsidRDefault="00B32E09" w:rsidP="00887313">
            <w:pPr>
              <w:snapToGrid w:val="0"/>
              <w:jc w:val="left"/>
              <w:rPr>
                <w:sz w:val="20"/>
              </w:rPr>
            </w:pPr>
            <w:r w:rsidRPr="004C700B">
              <w:rPr>
                <w:sz w:val="20"/>
              </w:rPr>
              <w:lastRenderedPageBreak/>
              <w:t xml:space="preserve">VLMG, WMO SP Office and ET-SUP </w:t>
            </w:r>
          </w:p>
        </w:tc>
        <w:tc>
          <w:tcPr>
            <w:tcW w:w="2256" w:type="dxa"/>
            <w:shd w:val="clear" w:color="auto" w:fill="auto"/>
            <w:vAlign w:val="center"/>
          </w:tcPr>
          <w:p w:rsidR="00B32E09" w:rsidRPr="004C700B" w:rsidRDefault="00B32E09" w:rsidP="00887313">
            <w:pPr>
              <w:snapToGrid w:val="0"/>
              <w:jc w:val="left"/>
              <w:rPr>
                <w:sz w:val="20"/>
              </w:rPr>
            </w:pPr>
            <w:r w:rsidRPr="004C700B">
              <w:rPr>
                <w:sz w:val="20"/>
              </w:rPr>
              <w:t>VLMG meeting</w:t>
            </w:r>
            <w:r>
              <w:rPr>
                <w:sz w:val="20"/>
              </w:rPr>
              <w:t>s</w:t>
            </w:r>
            <w:r w:rsidRPr="004C700B">
              <w:rPr>
                <w:sz w:val="20"/>
              </w:rPr>
              <w:t xml:space="preserve"> </w:t>
            </w:r>
            <w:r>
              <w:rPr>
                <w:sz w:val="20"/>
              </w:rPr>
              <w:t>held in 2012 and 2014;</w:t>
            </w:r>
            <w:r w:rsidRPr="004C700B">
              <w:rPr>
                <w:sz w:val="20"/>
              </w:rPr>
              <w:t xml:space="preserve"> virtual meetings every 3 months</w:t>
            </w:r>
            <w:r>
              <w:rPr>
                <w:sz w:val="20"/>
              </w:rPr>
              <w:t xml:space="preserve">; new 5-year </w:t>
            </w:r>
            <w:proofErr w:type="spellStart"/>
            <w:r>
              <w:rPr>
                <w:sz w:val="20"/>
              </w:rPr>
              <w:t>VLab</w:t>
            </w:r>
            <w:proofErr w:type="spellEnd"/>
            <w:r>
              <w:rPr>
                <w:sz w:val="20"/>
              </w:rPr>
              <w:t xml:space="preserve"> strategy approved </w:t>
            </w:r>
          </w:p>
          <w:p w:rsidR="00B32E09" w:rsidRPr="004C700B" w:rsidRDefault="00B32E09" w:rsidP="00887313">
            <w:pPr>
              <w:snapToGrid w:val="0"/>
              <w:jc w:val="left"/>
              <w:rPr>
                <w:sz w:val="20"/>
              </w:rPr>
            </w:pPr>
          </w:p>
          <w:p w:rsidR="00B32E09" w:rsidRDefault="00B32E09" w:rsidP="00887313">
            <w:pPr>
              <w:snapToGrid w:val="0"/>
              <w:jc w:val="left"/>
              <w:rPr>
                <w:sz w:val="20"/>
              </w:rPr>
            </w:pPr>
            <w:r w:rsidRPr="004C700B">
              <w:rPr>
                <w:sz w:val="20"/>
              </w:rPr>
              <w:t xml:space="preserve">Candidature of </w:t>
            </w:r>
            <w:proofErr w:type="spellStart"/>
            <w:r w:rsidRPr="004C700B">
              <w:rPr>
                <w:sz w:val="20"/>
              </w:rPr>
              <w:t>CoE</w:t>
            </w:r>
            <w:proofErr w:type="spellEnd"/>
            <w:r w:rsidRPr="004C700B">
              <w:rPr>
                <w:sz w:val="20"/>
              </w:rPr>
              <w:t xml:space="preserve"> </w:t>
            </w:r>
            <w:smartTag w:uri="urn:schemas-microsoft-com:office:smarttags" w:element="country-region">
              <w:smartTag w:uri="urn:schemas-microsoft-com:office:smarttags" w:element="place">
                <w:r w:rsidRPr="004C700B">
                  <w:rPr>
                    <w:sz w:val="20"/>
                  </w:rPr>
                  <w:t>Morocco</w:t>
                </w:r>
              </w:smartTag>
            </w:smartTag>
            <w:r w:rsidRPr="004C700B">
              <w:rPr>
                <w:sz w:val="20"/>
              </w:rPr>
              <w:t xml:space="preserve"> agreed; launch event</w:t>
            </w:r>
          </w:p>
          <w:p w:rsidR="00B32E09" w:rsidRDefault="00B32E09" w:rsidP="00887313">
            <w:pPr>
              <w:snapToGrid w:val="0"/>
              <w:jc w:val="left"/>
              <w:rPr>
                <w:sz w:val="20"/>
              </w:rPr>
            </w:pPr>
          </w:p>
          <w:p w:rsidR="00B32E09" w:rsidRDefault="00B32E09" w:rsidP="00887313">
            <w:pPr>
              <w:snapToGrid w:val="0"/>
              <w:jc w:val="left"/>
              <w:rPr>
                <w:sz w:val="20"/>
              </w:rPr>
            </w:pPr>
          </w:p>
          <w:p w:rsidR="00B32E09" w:rsidRPr="004C700B" w:rsidRDefault="00B32E09" w:rsidP="00887313">
            <w:pPr>
              <w:snapToGrid w:val="0"/>
              <w:jc w:val="left"/>
              <w:rPr>
                <w:sz w:val="20"/>
              </w:rPr>
            </w:pPr>
            <w:r>
              <w:rPr>
                <w:sz w:val="20"/>
              </w:rPr>
              <w:t xml:space="preserve">Focus on user preparation to new-gen satellites through </w:t>
            </w:r>
            <w:r>
              <w:rPr>
                <w:sz w:val="20"/>
              </w:rPr>
              <w:lastRenderedPageBreak/>
              <w:t>training and side events, SATURN online portal, new VL</w:t>
            </w:r>
          </w:p>
          <w:p w:rsidR="00B32E09" w:rsidRPr="004C700B" w:rsidRDefault="00B32E09" w:rsidP="00887313">
            <w:pPr>
              <w:snapToGrid w:val="0"/>
              <w:jc w:val="left"/>
              <w:rPr>
                <w:sz w:val="20"/>
              </w:rPr>
            </w:pPr>
          </w:p>
          <w:p w:rsidR="00B32E09" w:rsidRPr="004C700B" w:rsidRDefault="00B32E09" w:rsidP="00887313">
            <w:pPr>
              <w:snapToGrid w:val="0"/>
              <w:jc w:val="left"/>
              <w:rPr>
                <w:sz w:val="20"/>
              </w:rPr>
            </w:pPr>
            <w:r w:rsidRPr="004C700B">
              <w:rPr>
                <w:sz w:val="20"/>
              </w:rPr>
              <w:t xml:space="preserve">CBS Guidance developed; </w:t>
            </w:r>
          </w:p>
          <w:p w:rsidR="00B32E09" w:rsidRPr="004C700B" w:rsidRDefault="00B32E09" w:rsidP="00887313">
            <w:pPr>
              <w:snapToGrid w:val="0"/>
              <w:jc w:val="left"/>
              <w:rPr>
                <w:sz w:val="20"/>
              </w:rPr>
            </w:pPr>
            <w:r w:rsidRPr="004C700B">
              <w:rPr>
                <w:sz w:val="20"/>
              </w:rPr>
              <w:t xml:space="preserve">WMO-COSPAR </w:t>
            </w:r>
            <w:proofErr w:type="spellStart"/>
            <w:r w:rsidRPr="004C700B">
              <w:rPr>
                <w:sz w:val="20"/>
              </w:rPr>
              <w:t>MoU</w:t>
            </w:r>
            <w:proofErr w:type="spellEnd"/>
            <w:r w:rsidRPr="004C700B">
              <w:rPr>
                <w:sz w:val="20"/>
              </w:rPr>
              <w:t xml:space="preserve"> signed</w:t>
            </w:r>
            <w:r>
              <w:rPr>
                <w:sz w:val="20"/>
              </w:rPr>
              <w:t xml:space="preserve"> in 2013 and extended in 2015</w:t>
            </w:r>
            <w:r w:rsidRPr="004C700B">
              <w:rPr>
                <w:sz w:val="20"/>
              </w:rPr>
              <w:t xml:space="preserve">; </w:t>
            </w:r>
            <w:r>
              <w:rPr>
                <w:sz w:val="20"/>
              </w:rPr>
              <w:t xml:space="preserve">several </w:t>
            </w:r>
            <w:r w:rsidRPr="004C700B">
              <w:rPr>
                <w:sz w:val="20"/>
              </w:rPr>
              <w:t xml:space="preserve">joint </w:t>
            </w:r>
            <w:r>
              <w:rPr>
                <w:sz w:val="20"/>
              </w:rPr>
              <w:t xml:space="preserve">capacity building </w:t>
            </w:r>
            <w:r w:rsidRPr="004C700B">
              <w:rPr>
                <w:sz w:val="20"/>
              </w:rPr>
              <w:t xml:space="preserve">activities </w:t>
            </w:r>
          </w:p>
        </w:tc>
        <w:tc>
          <w:tcPr>
            <w:tcW w:w="1215" w:type="dxa"/>
            <w:shd w:val="clear" w:color="auto" w:fill="auto"/>
            <w:vAlign w:val="center"/>
          </w:tcPr>
          <w:p w:rsidR="00B32E09" w:rsidRPr="004C700B" w:rsidRDefault="00B32E09" w:rsidP="00887313">
            <w:pPr>
              <w:jc w:val="left"/>
              <w:rPr>
                <w:sz w:val="20"/>
              </w:rPr>
            </w:pPr>
          </w:p>
        </w:tc>
      </w:tr>
    </w:tbl>
    <w:p w:rsidR="00B32E09" w:rsidRPr="004C700B" w:rsidRDefault="00B32E09" w:rsidP="00B32E09">
      <w:pPr>
        <w:pStyle w:val="NormalWeb"/>
        <w:spacing w:before="0" w:after="0"/>
        <w:jc w:val="both"/>
        <w:rPr>
          <w:rFonts w:ascii="Arial" w:hAnsi="Arial" w:cs="Arial"/>
          <w:sz w:val="22"/>
          <w:szCs w:val="22"/>
        </w:rPr>
      </w:pPr>
    </w:p>
    <w:p w:rsidR="00B32E09" w:rsidRPr="00B32E09" w:rsidRDefault="00B32E09" w:rsidP="00B32E09">
      <w:pPr>
        <w:pStyle w:val="WMOBodyText"/>
        <w:jc w:val="center"/>
        <w:rPr>
          <w:lang w:val="en-US"/>
        </w:rPr>
      </w:pPr>
      <w:r>
        <w:rPr>
          <w:lang w:val="en-US"/>
        </w:rPr>
        <w:t>_________________</w:t>
      </w:r>
    </w:p>
    <w:p w:rsidR="00B32E09" w:rsidRDefault="00B32E09" w:rsidP="0020095E">
      <w:pPr>
        <w:pStyle w:val="WMOBodyText"/>
        <w:sectPr w:rsidR="00B32E09" w:rsidSect="008A28AE">
          <w:pgSz w:w="16840" w:h="11907" w:orient="landscape" w:code="9"/>
          <w:pgMar w:top="1134" w:right="1134" w:bottom="1134" w:left="1134" w:header="1134" w:footer="1134" w:gutter="0"/>
          <w:cols w:space="720"/>
          <w:titlePg/>
          <w:docGrid w:linePitch="299"/>
        </w:sectPr>
      </w:pPr>
    </w:p>
    <w:p w:rsidR="008A28AE" w:rsidRDefault="00B32E09" w:rsidP="00B32E09">
      <w:pPr>
        <w:pStyle w:val="WMOBodyText"/>
        <w:jc w:val="right"/>
        <w:rPr>
          <w:b/>
        </w:rPr>
      </w:pPr>
      <w:r>
        <w:rPr>
          <w:b/>
        </w:rPr>
        <w:lastRenderedPageBreak/>
        <w:t>ANNEX VI</w:t>
      </w:r>
    </w:p>
    <w:p w:rsidR="00B32E09" w:rsidRDefault="00B32E09" w:rsidP="00B32E09">
      <w:pPr>
        <w:pStyle w:val="NormalWeb"/>
        <w:spacing w:before="0" w:after="0"/>
        <w:jc w:val="center"/>
        <w:rPr>
          <w:rFonts w:ascii="Arial" w:hAnsi="Arial" w:cs="Arial"/>
          <w:b/>
          <w:caps/>
          <w:sz w:val="22"/>
          <w:szCs w:val="22"/>
        </w:rPr>
      </w:pPr>
      <w:r>
        <w:rPr>
          <w:rFonts w:ascii="Arial" w:hAnsi="Arial" w:cs="Arial"/>
          <w:b/>
          <w:caps/>
          <w:sz w:val="22"/>
          <w:szCs w:val="22"/>
        </w:rPr>
        <w:t xml:space="preserve">Inter Programme Expert Team on Satellite Utilization and Products (IPET-SUP) </w:t>
      </w:r>
    </w:p>
    <w:p w:rsidR="00B32E09" w:rsidRPr="004C700B" w:rsidRDefault="00B32E09" w:rsidP="00B32E09">
      <w:pPr>
        <w:pStyle w:val="NormalWeb"/>
        <w:spacing w:before="0" w:after="0"/>
        <w:jc w:val="center"/>
        <w:rPr>
          <w:rFonts w:ascii="Arial" w:hAnsi="Arial" w:cs="Arial"/>
          <w:b/>
          <w:caps/>
          <w:sz w:val="22"/>
          <w:szCs w:val="22"/>
        </w:rPr>
      </w:pPr>
      <w:r>
        <w:rPr>
          <w:rFonts w:ascii="Arial" w:hAnsi="Arial" w:cs="Arial"/>
          <w:b/>
          <w:caps/>
          <w:sz w:val="22"/>
          <w:szCs w:val="22"/>
        </w:rPr>
        <w:t xml:space="preserve">PROposed </w:t>
      </w:r>
      <w:r w:rsidRPr="004C700B">
        <w:rPr>
          <w:rFonts w:ascii="Arial" w:hAnsi="Arial" w:cs="Arial"/>
          <w:b/>
          <w:caps/>
          <w:sz w:val="22"/>
          <w:szCs w:val="22"/>
        </w:rPr>
        <w:t xml:space="preserve">Work </w:t>
      </w:r>
      <w:r>
        <w:rPr>
          <w:rFonts w:ascii="Arial" w:hAnsi="Arial" w:cs="Arial"/>
          <w:b/>
          <w:caps/>
          <w:sz w:val="22"/>
          <w:szCs w:val="22"/>
        </w:rPr>
        <w:t>PROGRAMME</w:t>
      </w:r>
      <w:r w:rsidRPr="004C700B">
        <w:rPr>
          <w:rFonts w:ascii="Arial" w:hAnsi="Arial" w:cs="Arial"/>
          <w:b/>
          <w:caps/>
          <w:sz w:val="22"/>
          <w:szCs w:val="22"/>
        </w:rPr>
        <w:t xml:space="preserve"> for </w:t>
      </w:r>
      <w:r>
        <w:rPr>
          <w:rFonts w:ascii="Arial" w:hAnsi="Arial" w:cs="Arial"/>
          <w:b/>
          <w:caps/>
          <w:sz w:val="22"/>
          <w:szCs w:val="22"/>
        </w:rPr>
        <w:t>the period 2015</w:t>
      </w:r>
      <w:r w:rsidRPr="004C700B">
        <w:rPr>
          <w:rFonts w:ascii="Arial" w:hAnsi="Arial" w:cs="Arial"/>
          <w:b/>
          <w:caps/>
          <w:sz w:val="22"/>
          <w:szCs w:val="22"/>
        </w:rPr>
        <w:t>-201</w:t>
      </w:r>
      <w:r>
        <w:rPr>
          <w:rFonts w:ascii="Arial" w:hAnsi="Arial" w:cs="Arial"/>
          <w:b/>
          <w:caps/>
          <w:sz w:val="22"/>
          <w:szCs w:val="22"/>
        </w:rPr>
        <w:t>9</w:t>
      </w:r>
    </w:p>
    <w:p w:rsidR="00B32E09" w:rsidRPr="004C700B" w:rsidRDefault="00B32E09" w:rsidP="00B32E09">
      <w:pPr>
        <w:jc w:val="center"/>
        <w:rPr>
          <w:b/>
        </w:rPr>
      </w:pPr>
      <w:r w:rsidRPr="004C700B">
        <w:rPr>
          <w:b/>
        </w:rPr>
        <w:t xml:space="preserve">(LAST UPDATE: </w:t>
      </w:r>
      <w:r>
        <w:rPr>
          <w:b/>
        </w:rPr>
        <w:t>20 JAN 2016</w:t>
      </w:r>
      <w:r w:rsidRPr="004C700B">
        <w:rPr>
          <w:b/>
        </w:rPr>
        <w:t>)</w:t>
      </w:r>
    </w:p>
    <w:p w:rsidR="00B32E09" w:rsidRPr="004C700B" w:rsidRDefault="00B32E09" w:rsidP="00B32E09">
      <w:pPr>
        <w:pStyle w:val="OmniPage257"/>
        <w:widowControl w:val="0"/>
        <w:tabs>
          <w:tab w:val="clear" w:pos="4263"/>
          <w:tab w:val="clear" w:pos="7223"/>
          <w:tab w:val="left" w:pos="567"/>
        </w:tabs>
        <w:rPr>
          <w:rFonts w:eastAsia="MS Mincho"/>
          <w:i/>
          <w:iCs/>
          <w:snapToGrid w:val="0"/>
          <w:lang w:val="en-GB"/>
        </w:rPr>
      </w:pPr>
      <w:r w:rsidRPr="004C700B">
        <w:rPr>
          <w:rFonts w:eastAsia="MS Mincho"/>
          <w:i/>
          <w:iCs/>
          <w:snapToGrid w:val="0"/>
          <w:lang w:val="en-GB"/>
        </w:rPr>
        <w:t>(</w:t>
      </w:r>
      <w:proofErr w:type="gramStart"/>
      <w:r w:rsidRPr="004C700B">
        <w:rPr>
          <w:rFonts w:eastAsia="MS Mincho"/>
          <w:i/>
          <w:iCs/>
          <w:snapToGrid w:val="0"/>
          <w:lang w:val="en-GB"/>
        </w:rPr>
        <w:t>this</w:t>
      </w:r>
      <w:proofErr w:type="gramEnd"/>
      <w:r w:rsidRPr="004C700B">
        <w:rPr>
          <w:rFonts w:eastAsia="MS Mincho"/>
          <w:i/>
          <w:iCs/>
          <w:snapToGrid w:val="0"/>
          <w:lang w:val="en-GB"/>
        </w:rPr>
        <w:t xml:space="preserve"> work</w:t>
      </w:r>
      <w:r>
        <w:rPr>
          <w:rFonts w:eastAsia="MS Mincho"/>
          <w:i/>
          <w:iCs/>
          <w:snapToGrid w:val="0"/>
          <w:lang w:val="en-GB"/>
        </w:rPr>
        <w:t xml:space="preserve"> </w:t>
      </w:r>
      <w:r w:rsidRPr="004C700B">
        <w:rPr>
          <w:rFonts w:eastAsia="MS Mincho"/>
          <w:i/>
          <w:iCs/>
          <w:snapToGrid w:val="0"/>
          <w:lang w:val="en-GB"/>
        </w:rPr>
        <w:t xml:space="preserve">plan is to be presented to </w:t>
      </w:r>
      <w:r>
        <w:rPr>
          <w:rFonts w:eastAsia="MS Mincho"/>
          <w:i/>
          <w:iCs/>
          <w:snapToGrid w:val="0"/>
          <w:lang w:val="en-GB"/>
        </w:rPr>
        <w:t>the OPAG-IOS Chair</w:t>
      </w:r>
      <w:r w:rsidRPr="004C700B">
        <w:rPr>
          <w:rFonts w:eastAsia="MS Mincho"/>
          <w:i/>
          <w:iCs/>
          <w:snapToGrid w:val="0"/>
          <w:lang w:val="en-GB"/>
        </w:rPr>
        <w:t>, then updated by the Team to assign responsibilities, deadlines, and indicate status)</w:t>
      </w:r>
    </w:p>
    <w:p w:rsidR="00B32E09" w:rsidRPr="004C700B" w:rsidRDefault="00B32E09" w:rsidP="00B32E09">
      <w:pPr>
        <w:pStyle w:val="OmniPage257"/>
        <w:widowControl w:val="0"/>
        <w:tabs>
          <w:tab w:val="clear" w:pos="4263"/>
          <w:tab w:val="clear" w:pos="7223"/>
          <w:tab w:val="left" w:pos="567"/>
        </w:tabs>
        <w:jc w:val="both"/>
        <w:rPr>
          <w:snapToGrid w:val="0"/>
          <w:lang w:val="en-GB"/>
        </w:rPr>
      </w:pPr>
    </w:p>
    <w:tbl>
      <w:tblPr>
        <w:tblW w:w="13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3172"/>
        <w:gridCol w:w="3798"/>
        <w:gridCol w:w="1418"/>
        <w:gridCol w:w="1559"/>
        <w:gridCol w:w="1559"/>
        <w:gridCol w:w="1375"/>
      </w:tblGrid>
      <w:tr w:rsidR="00B32E09" w:rsidRPr="00D02E98" w:rsidTr="00F01CF6">
        <w:trPr>
          <w:trHeight w:val="254"/>
          <w:tblHeader/>
          <w:jc w:val="center"/>
        </w:trPr>
        <w:tc>
          <w:tcPr>
            <w:tcW w:w="539" w:type="dxa"/>
            <w:shd w:val="clear" w:color="auto" w:fill="FFFFCC"/>
            <w:noWrap/>
            <w:vAlign w:val="center"/>
          </w:tcPr>
          <w:p w:rsidR="00B32E09" w:rsidRPr="00524546" w:rsidRDefault="00B32E09" w:rsidP="00887313">
            <w:pPr>
              <w:jc w:val="center"/>
              <w:rPr>
                <w:b/>
                <w:bCs/>
                <w:sz w:val="18"/>
                <w:szCs w:val="18"/>
              </w:rPr>
            </w:pPr>
            <w:r w:rsidRPr="00524546">
              <w:rPr>
                <w:b/>
                <w:bCs/>
                <w:sz w:val="18"/>
                <w:szCs w:val="18"/>
              </w:rPr>
              <w:t>No.</w:t>
            </w:r>
          </w:p>
        </w:tc>
        <w:tc>
          <w:tcPr>
            <w:tcW w:w="3172" w:type="dxa"/>
            <w:shd w:val="clear" w:color="auto" w:fill="FFFFCC"/>
            <w:vAlign w:val="center"/>
          </w:tcPr>
          <w:p w:rsidR="00B32E09" w:rsidRPr="00524546" w:rsidRDefault="00B32E09" w:rsidP="00887313">
            <w:pPr>
              <w:jc w:val="center"/>
              <w:rPr>
                <w:b/>
                <w:bCs/>
                <w:sz w:val="18"/>
                <w:szCs w:val="18"/>
              </w:rPr>
            </w:pPr>
            <w:r w:rsidRPr="00524546">
              <w:rPr>
                <w:b/>
                <w:bCs/>
                <w:sz w:val="18"/>
                <w:szCs w:val="18"/>
              </w:rPr>
              <w:t>Task (</w:t>
            </w:r>
            <w:proofErr w:type="spellStart"/>
            <w:r w:rsidRPr="00524546">
              <w:rPr>
                <w:b/>
                <w:bCs/>
                <w:sz w:val="18"/>
                <w:szCs w:val="18"/>
              </w:rPr>
              <w:t>ToR</w:t>
            </w:r>
            <w:proofErr w:type="spellEnd"/>
            <w:r w:rsidRPr="00524546">
              <w:rPr>
                <w:b/>
                <w:bCs/>
                <w:sz w:val="18"/>
                <w:szCs w:val="18"/>
              </w:rPr>
              <w:t>)</w:t>
            </w:r>
          </w:p>
        </w:tc>
        <w:tc>
          <w:tcPr>
            <w:tcW w:w="3798" w:type="dxa"/>
            <w:shd w:val="clear" w:color="auto" w:fill="FFFFCC"/>
            <w:vAlign w:val="center"/>
          </w:tcPr>
          <w:p w:rsidR="00B32E09" w:rsidRPr="00524546" w:rsidRDefault="00B32E09" w:rsidP="00887313">
            <w:pPr>
              <w:jc w:val="center"/>
              <w:rPr>
                <w:b/>
                <w:bCs/>
                <w:sz w:val="18"/>
                <w:szCs w:val="18"/>
              </w:rPr>
            </w:pPr>
            <w:r w:rsidRPr="00524546">
              <w:rPr>
                <w:b/>
                <w:bCs/>
                <w:sz w:val="18"/>
                <w:szCs w:val="18"/>
              </w:rPr>
              <w:t>Deliverable/Activity</w:t>
            </w:r>
          </w:p>
        </w:tc>
        <w:tc>
          <w:tcPr>
            <w:tcW w:w="1418" w:type="dxa"/>
            <w:shd w:val="clear" w:color="auto" w:fill="FFFFCC"/>
            <w:vAlign w:val="center"/>
          </w:tcPr>
          <w:p w:rsidR="00B32E09" w:rsidRPr="00524546" w:rsidRDefault="00B32E09" w:rsidP="00887313">
            <w:pPr>
              <w:jc w:val="center"/>
              <w:rPr>
                <w:b/>
                <w:bCs/>
                <w:sz w:val="18"/>
                <w:szCs w:val="18"/>
              </w:rPr>
            </w:pPr>
            <w:r w:rsidRPr="00524546">
              <w:rPr>
                <w:b/>
                <w:bCs/>
                <w:sz w:val="18"/>
                <w:szCs w:val="18"/>
              </w:rPr>
              <w:t>Due</w:t>
            </w:r>
          </w:p>
        </w:tc>
        <w:tc>
          <w:tcPr>
            <w:tcW w:w="1559" w:type="dxa"/>
            <w:shd w:val="clear" w:color="auto" w:fill="FFFFCC"/>
            <w:vAlign w:val="center"/>
          </w:tcPr>
          <w:p w:rsidR="00B32E09" w:rsidRPr="00524546" w:rsidRDefault="00B32E09" w:rsidP="00887313">
            <w:pPr>
              <w:jc w:val="center"/>
              <w:rPr>
                <w:b/>
                <w:bCs/>
                <w:sz w:val="18"/>
                <w:szCs w:val="18"/>
              </w:rPr>
            </w:pPr>
            <w:r w:rsidRPr="00524546">
              <w:rPr>
                <w:b/>
                <w:bCs/>
                <w:sz w:val="18"/>
                <w:szCs w:val="18"/>
              </w:rPr>
              <w:t>Responsible</w:t>
            </w:r>
          </w:p>
        </w:tc>
        <w:tc>
          <w:tcPr>
            <w:tcW w:w="1559" w:type="dxa"/>
            <w:shd w:val="clear" w:color="auto" w:fill="FFFFCC"/>
            <w:vAlign w:val="center"/>
          </w:tcPr>
          <w:p w:rsidR="00B32E09" w:rsidRPr="00524546" w:rsidRDefault="00B32E09" w:rsidP="00887313">
            <w:pPr>
              <w:jc w:val="center"/>
              <w:rPr>
                <w:b/>
                <w:bCs/>
                <w:sz w:val="18"/>
                <w:szCs w:val="18"/>
              </w:rPr>
            </w:pPr>
            <w:r w:rsidRPr="00524546">
              <w:rPr>
                <w:b/>
                <w:bCs/>
                <w:sz w:val="18"/>
                <w:szCs w:val="18"/>
              </w:rPr>
              <w:t>Status</w:t>
            </w:r>
          </w:p>
        </w:tc>
        <w:tc>
          <w:tcPr>
            <w:tcW w:w="1375" w:type="dxa"/>
            <w:shd w:val="clear" w:color="auto" w:fill="FFFFCC"/>
            <w:vAlign w:val="center"/>
          </w:tcPr>
          <w:p w:rsidR="00B32E09" w:rsidRPr="00524546" w:rsidRDefault="00B32E09" w:rsidP="00887313">
            <w:pPr>
              <w:jc w:val="center"/>
              <w:rPr>
                <w:b/>
                <w:bCs/>
                <w:sz w:val="18"/>
                <w:szCs w:val="18"/>
              </w:rPr>
            </w:pPr>
            <w:r w:rsidRPr="00524546">
              <w:rPr>
                <w:b/>
                <w:bCs/>
                <w:sz w:val="18"/>
                <w:szCs w:val="18"/>
              </w:rPr>
              <w:t>Comment</w:t>
            </w: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t>1</w:t>
            </w:r>
          </w:p>
        </w:tc>
        <w:tc>
          <w:tcPr>
            <w:tcW w:w="3172" w:type="dxa"/>
            <w:shd w:val="clear" w:color="auto" w:fill="auto"/>
          </w:tcPr>
          <w:p w:rsidR="00B32E09" w:rsidRPr="00524546" w:rsidRDefault="00B32E09" w:rsidP="00887313">
            <w:pPr>
              <w:snapToGrid w:val="0"/>
              <w:jc w:val="left"/>
              <w:rPr>
                <w:sz w:val="18"/>
                <w:szCs w:val="18"/>
              </w:rPr>
            </w:pPr>
            <w:r w:rsidRPr="00524546">
              <w:rPr>
                <w:sz w:val="18"/>
                <w:szCs w:val="18"/>
              </w:rPr>
              <w:t>Monitor the progress of satellite data availability and use by WMO Members, related issues and expectations, with the aim to publish findings and recommendations in a WMO document</w:t>
            </w:r>
          </w:p>
        </w:tc>
        <w:tc>
          <w:tcPr>
            <w:tcW w:w="3798" w:type="dxa"/>
            <w:shd w:val="clear" w:color="auto" w:fill="auto"/>
          </w:tcPr>
          <w:p w:rsidR="00B32E09" w:rsidRPr="00524546" w:rsidRDefault="00B32E09" w:rsidP="00887313">
            <w:pPr>
              <w:snapToGrid w:val="0"/>
              <w:rPr>
                <w:sz w:val="18"/>
                <w:szCs w:val="18"/>
              </w:rPr>
            </w:pPr>
            <w:r w:rsidRPr="00524546">
              <w:rPr>
                <w:sz w:val="18"/>
                <w:szCs w:val="18"/>
              </w:rPr>
              <w:t>Quadrennial survey</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Analysis of responses</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Findings and recommendations</w:t>
            </w:r>
            <w:r w:rsidRPr="00524546">
              <w:rPr>
                <w:sz w:val="18"/>
                <w:szCs w:val="18"/>
              </w:rPr>
              <w:br/>
            </w:r>
          </w:p>
          <w:p w:rsidR="00B32E09" w:rsidRPr="00524546" w:rsidRDefault="00B32E09" w:rsidP="00887313">
            <w:pPr>
              <w:rPr>
                <w:sz w:val="18"/>
                <w:szCs w:val="18"/>
              </w:rPr>
            </w:pPr>
            <w:r w:rsidRPr="00524546">
              <w:rPr>
                <w:sz w:val="18"/>
                <w:szCs w:val="18"/>
              </w:rPr>
              <w:t xml:space="preserve">Advice to Regional Associations on follow-up actions </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WMO document for publication</w:t>
            </w:r>
          </w:p>
          <w:p w:rsidR="00B32E09" w:rsidRPr="00524546" w:rsidRDefault="00B32E09" w:rsidP="00887313">
            <w:pPr>
              <w:rPr>
                <w:sz w:val="18"/>
                <w:szCs w:val="18"/>
              </w:rPr>
            </w:pPr>
            <w:r w:rsidRPr="00524546">
              <w:rPr>
                <w:sz w:val="18"/>
                <w:szCs w:val="18"/>
              </w:rPr>
              <w:t>Next survey</w:t>
            </w:r>
          </w:p>
        </w:tc>
        <w:tc>
          <w:tcPr>
            <w:tcW w:w="1418" w:type="dxa"/>
            <w:shd w:val="clear" w:color="auto" w:fill="auto"/>
          </w:tcPr>
          <w:p w:rsidR="00B32E09" w:rsidRPr="00524546" w:rsidRDefault="00B32E09" w:rsidP="00887313">
            <w:pPr>
              <w:snapToGrid w:val="0"/>
              <w:rPr>
                <w:sz w:val="18"/>
                <w:szCs w:val="18"/>
              </w:rPr>
            </w:pPr>
            <w:r w:rsidRPr="00524546">
              <w:rPr>
                <w:sz w:val="18"/>
                <w:szCs w:val="18"/>
              </w:rPr>
              <w:t>Feb 2016</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Apr 2016</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Apr 2016</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Sep 2016</w:t>
            </w: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Jan 2017</w:t>
            </w:r>
          </w:p>
          <w:p w:rsidR="00B32E09" w:rsidRPr="00524546" w:rsidRDefault="00B32E09" w:rsidP="00887313">
            <w:pPr>
              <w:rPr>
                <w:sz w:val="18"/>
                <w:szCs w:val="18"/>
              </w:rPr>
            </w:pPr>
            <w:r w:rsidRPr="00524546">
              <w:rPr>
                <w:sz w:val="18"/>
                <w:szCs w:val="18"/>
              </w:rPr>
              <w:t>2020</w:t>
            </w: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WMO SP Secretariat and IPET-SUP</w:t>
            </w: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 xml:space="preserve">Planning for 2016 Survey commenced </w:t>
            </w: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t>2</w:t>
            </w:r>
          </w:p>
        </w:tc>
        <w:tc>
          <w:tcPr>
            <w:tcW w:w="3172" w:type="dxa"/>
            <w:shd w:val="clear" w:color="auto" w:fill="auto"/>
          </w:tcPr>
          <w:p w:rsidR="00B32E09" w:rsidRPr="00524546" w:rsidRDefault="00B32E09" w:rsidP="00887313">
            <w:pPr>
              <w:snapToGrid w:val="0"/>
              <w:jc w:val="left"/>
              <w:rPr>
                <w:sz w:val="18"/>
                <w:szCs w:val="18"/>
              </w:rPr>
            </w:pPr>
            <w:r w:rsidRPr="00524546">
              <w:rPr>
                <w:sz w:val="18"/>
                <w:szCs w:val="18"/>
              </w:rPr>
              <w:t>Provide advice and support to the development and implementation of WIGOS, from a satellite user's perspective and coordinate with ET-SAT and IPET-OSDE on the evolution of the space-based component of Global Observing Systems;</w:t>
            </w:r>
          </w:p>
        </w:tc>
        <w:tc>
          <w:tcPr>
            <w:tcW w:w="3798" w:type="dxa"/>
            <w:shd w:val="clear" w:color="auto" w:fill="auto"/>
          </w:tcPr>
          <w:p w:rsidR="00B32E09" w:rsidRPr="00524546" w:rsidRDefault="00B32E09" w:rsidP="00887313">
            <w:pPr>
              <w:snapToGrid w:val="0"/>
              <w:rPr>
                <w:sz w:val="18"/>
                <w:szCs w:val="18"/>
              </w:rPr>
            </w:pPr>
            <w:r w:rsidRPr="00524546">
              <w:rPr>
                <w:sz w:val="18"/>
                <w:szCs w:val="18"/>
              </w:rPr>
              <w:t xml:space="preserve">Contribute to the evolving EGOS IP, the Manual on the GOS, WIGOS Regulatory Material, the Vision for the WIGOS component systems 2040, and the WIGOS IP </w:t>
            </w:r>
          </w:p>
          <w:p w:rsidR="00B32E09" w:rsidRPr="00524546" w:rsidRDefault="00B32E09" w:rsidP="00887313">
            <w:pPr>
              <w:rPr>
                <w:sz w:val="18"/>
                <w:szCs w:val="18"/>
              </w:rPr>
            </w:pPr>
          </w:p>
          <w:p w:rsidR="00B32E09" w:rsidRDefault="00B32E09" w:rsidP="00887313">
            <w:pPr>
              <w:rPr>
                <w:sz w:val="18"/>
                <w:szCs w:val="18"/>
              </w:rPr>
            </w:pPr>
          </w:p>
          <w:p w:rsidR="00B32E09" w:rsidRPr="00524546" w:rsidRDefault="00B32E09" w:rsidP="00887313">
            <w:pPr>
              <w:rPr>
                <w:sz w:val="18"/>
                <w:szCs w:val="18"/>
              </w:rPr>
            </w:pPr>
            <w:r w:rsidRPr="00524546">
              <w:rPr>
                <w:sz w:val="18"/>
                <w:szCs w:val="18"/>
              </w:rPr>
              <w:t>Support WMO Programmes (both operational and research) in their satellite data and product-related needs</w:t>
            </w:r>
          </w:p>
        </w:tc>
        <w:tc>
          <w:tcPr>
            <w:tcW w:w="1418" w:type="dxa"/>
            <w:shd w:val="clear" w:color="auto" w:fill="auto"/>
          </w:tcPr>
          <w:p w:rsidR="00B32E09" w:rsidRPr="00524546" w:rsidRDefault="00B32E09" w:rsidP="00887313">
            <w:pPr>
              <w:snapToGrid w:val="0"/>
              <w:rPr>
                <w:sz w:val="18"/>
                <w:szCs w:val="18"/>
              </w:rPr>
            </w:pPr>
            <w:r w:rsidRPr="00524546">
              <w:rPr>
                <w:sz w:val="18"/>
                <w:szCs w:val="18"/>
              </w:rPr>
              <w:t>As required</w:t>
            </w: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Default="00B32E09" w:rsidP="00887313">
            <w:pPr>
              <w:rPr>
                <w:sz w:val="18"/>
                <w:szCs w:val="18"/>
              </w:rPr>
            </w:pPr>
          </w:p>
          <w:p w:rsidR="00B32E09" w:rsidRPr="00524546" w:rsidRDefault="00B32E09" w:rsidP="00887313">
            <w:pPr>
              <w:rPr>
                <w:sz w:val="18"/>
                <w:szCs w:val="18"/>
              </w:rPr>
            </w:pPr>
            <w:r w:rsidRPr="00524546">
              <w:rPr>
                <w:sz w:val="18"/>
                <w:szCs w:val="18"/>
              </w:rPr>
              <w:t>Continuous</w:t>
            </w:r>
          </w:p>
          <w:p w:rsidR="00B32E09" w:rsidRPr="00524546" w:rsidRDefault="00B32E09" w:rsidP="00887313">
            <w:pPr>
              <w:rPr>
                <w:sz w:val="18"/>
                <w:szCs w:val="18"/>
              </w:rPr>
            </w:pP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IPET - SUP and WMO SP Secretariat</w:t>
            </w:r>
          </w:p>
        </w:tc>
        <w:tc>
          <w:tcPr>
            <w:tcW w:w="1559" w:type="dxa"/>
            <w:shd w:val="clear" w:color="auto" w:fill="auto"/>
            <w:vAlign w:val="center"/>
          </w:tcPr>
          <w:p w:rsidR="00B32E09" w:rsidRDefault="00B32E09" w:rsidP="00887313">
            <w:pPr>
              <w:snapToGrid w:val="0"/>
              <w:jc w:val="left"/>
              <w:rPr>
                <w:sz w:val="18"/>
                <w:szCs w:val="18"/>
              </w:rPr>
            </w:pPr>
            <w:r>
              <w:rPr>
                <w:sz w:val="18"/>
                <w:szCs w:val="18"/>
              </w:rPr>
              <w:t>IPET-SUP provided input to the initial Vision for the WIGOS space-based components in 2040</w:t>
            </w:r>
          </w:p>
          <w:p w:rsidR="00B32E09" w:rsidRDefault="00B32E09" w:rsidP="00887313">
            <w:pPr>
              <w:snapToGrid w:val="0"/>
              <w:jc w:val="left"/>
              <w:rPr>
                <w:sz w:val="18"/>
                <w:szCs w:val="18"/>
              </w:rPr>
            </w:pPr>
          </w:p>
          <w:p w:rsidR="00B32E09" w:rsidRPr="00524546" w:rsidRDefault="00B32E09" w:rsidP="00887313">
            <w:pPr>
              <w:snapToGrid w:val="0"/>
              <w:jc w:val="left"/>
              <w:rPr>
                <w:sz w:val="18"/>
                <w:szCs w:val="18"/>
              </w:rPr>
            </w:pP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lastRenderedPageBreak/>
              <w:t>3</w:t>
            </w:r>
          </w:p>
        </w:tc>
        <w:tc>
          <w:tcPr>
            <w:tcW w:w="3172" w:type="dxa"/>
            <w:shd w:val="clear" w:color="auto" w:fill="auto"/>
          </w:tcPr>
          <w:p w:rsidR="00B32E09" w:rsidRPr="00524546" w:rsidRDefault="00B32E09" w:rsidP="00887313">
            <w:pPr>
              <w:snapToGrid w:val="0"/>
              <w:jc w:val="left"/>
              <w:rPr>
                <w:sz w:val="18"/>
                <w:szCs w:val="18"/>
              </w:rPr>
            </w:pPr>
            <w:r w:rsidRPr="00524546">
              <w:rPr>
                <w:sz w:val="18"/>
                <w:szCs w:val="18"/>
              </w:rPr>
              <w:t>Initiate and promote activities to improve the availability of operational and R&amp;D satellite data according to user needs, monitor these activities in close coordination with the relevant working groups, regional associations and with WIS activities</w:t>
            </w:r>
          </w:p>
        </w:tc>
        <w:tc>
          <w:tcPr>
            <w:tcW w:w="3798" w:type="dxa"/>
            <w:shd w:val="clear" w:color="auto" w:fill="auto"/>
          </w:tcPr>
          <w:p w:rsidR="00B32E09" w:rsidRPr="00524546" w:rsidRDefault="00B32E09" w:rsidP="00887313">
            <w:pPr>
              <w:snapToGrid w:val="0"/>
              <w:rPr>
                <w:sz w:val="18"/>
                <w:szCs w:val="18"/>
              </w:rPr>
            </w:pPr>
            <w:r w:rsidRPr="00524546">
              <w:rPr>
                <w:sz w:val="18"/>
                <w:szCs w:val="18"/>
              </w:rPr>
              <w:t>Promote the development and maintenance of Regional Satellite Data Requirements Groups and satellite data requirements in all Regions, as appropriate</w:t>
            </w:r>
          </w:p>
          <w:p w:rsidR="00B32E09" w:rsidRPr="00524546" w:rsidRDefault="00B32E09" w:rsidP="00887313">
            <w:pPr>
              <w:snapToGrid w:val="0"/>
              <w:rPr>
                <w:sz w:val="18"/>
                <w:szCs w:val="18"/>
              </w:rPr>
            </w:pPr>
          </w:p>
          <w:p w:rsidR="00B32E09" w:rsidRPr="00524546" w:rsidRDefault="00B32E09" w:rsidP="00887313">
            <w:pPr>
              <w:snapToGrid w:val="0"/>
              <w:rPr>
                <w:sz w:val="18"/>
                <w:szCs w:val="18"/>
              </w:rPr>
            </w:pPr>
            <w:r w:rsidRPr="00524546">
              <w:rPr>
                <w:sz w:val="18"/>
                <w:szCs w:val="18"/>
              </w:rPr>
              <w:t xml:space="preserve">Provide feedback on the progress of the Satellite Data Dissemination Strategy and </w:t>
            </w:r>
            <w:proofErr w:type="spellStart"/>
            <w:r w:rsidRPr="00524546">
              <w:rPr>
                <w:sz w:val="18"/>
                <w:szCs w:val="18"/>
              </w:rPr>
              <w:t>DBNet</w:t>
            </w:r>
            <w:proofErr w:type="spellEnd"/>
            <w:r w:rsidRPr="00524546">
              <w:rPr>
                <w:sz w:val="18"/>
                <w:szCs w:val="18"/>
              </w:rPr>
              <w:t xml:space="preserve"> (RARS)</w:t>
            </w:r>
          </w:p>
          <w:p w:rsidR="00B32E09" w:rsidRPr="00524546" w:rsidRDefault="00B32E09" w:rsidP="00887313">
            <w:pPr>
              <w:snapToGrid w:val="0"/>
              <w:rPr>
                <w:sz w:val="18"/>
                <w:szCs w:val="18"/>
              </w:rPr>
            </w:pPr>
          </w:p>
          <w:p w:rsidR="00B32E09" w:rsidRDefault="00B32E09" w:rsidP="00887313">
            <w:pPr>
              <w:snapToGrid w:val="0"/>
              <w:rPr>
                <w:sz w:val="18"/>
                <w:szCs w:val="18"/>
              </w:rPr>
            </w:pPr>
          </w:p>
          <w:p w:rsidR="00B32E09" w:rsidRDefault="00B32E09" w:rsidP="00887313">
            <w:pPr>
              <w:snapToGrid w:val="0"/>
              <w:rPr>
                <w:sz w:val="18"/>
                <w:szCs w:val="18"/>
              </w:rPr>
            </w:pPr>
          </w:p>
          <w:p w:rsidR="00B32E09" w:rsidRDefault="00B32E09" w:rsidP="00887313">
            <w:pPr>
              <w:snapToGrid w:val="0"/>
              <w:rPr>
                <w:sz w:val="18"/>
                <w:szCs w:val="18"/>
              </w:rPr>
            </w:pPr>
          </w:p>
          <w:p w:rsidR="00B32E09" w:rsidRPr="00524546" w:rsidRDefault="00B32E09" w:rsidP="00887313">
            <w:pPr>
              <w:snapToGrid w:val="0"/>
              <w:rPr>
                <w:sz w:val="18"/>
                <w:szCs w:val="18"/>
              </w:rPr>
            </w:pPr>
            <w:r w:rsidRPr="00524546">
              <w:rPr>
                <w:sz w:val="18"/>
                <w:szCs w:val="18"/>
              </w:rPr>
              <w:t>Encourage and assist Regional Satellite Data Requirements Coordination Groups in carrying out Region-based user surveys</w:t>
            </w:r>
          </w:p>
          <w:p w:rsidR="00B32E09" w:rsidRPr="00524546" w:rsidRDefault="00B32E09" w:rsidP="00887313">
            <w:pPr>
              <w:snapToGrid w:val="0"/>
              <w:rPr>
                <w:sz w:val="18"/>
                <w:szCs w:val="18"/>
              </w:rPr>
            </w:pPr>
          </w:p>
        </w:tc>
        <w:tc>
          <w:tcPr>
            <w:tcW w:w="1418" w:type="dxa"/>
            <w:shd w:val="clear" w:color="auto" w:fill="auto"/>
          </w:tcPr>
          <w:p w:rsidR="00B32E09" w:rsidRPr="00524546" w:rsidRDefault="00B32E09" w:rsidP="00887313">
            <w:pPr>
              <w:snapToGrid w:val="0"/>
              <w:rPr>
                <w:sz w:val="18"/>
                <w:szCs w:val="18"/>
              </w:rPr>
            </w:pPr>
          </w:p>
          <w:p w:rsidR="00B32E09" w:rsidRPr="00524546" w:rsidRDefault="00B32E09" w:rsidP="00887313">
            <w:pPr>
              <w:snapToGrid w:val="0"/>
              <w:rPr>
                <w:sz w:val="18"/>
                <w:szCs w:val="18"/>
              </w:rPr>
            </w:pPr>
            <w:r w:rsidRPr="00524546">
              <w:rPr>
                <w:sz w:val="18"/>
                <w:szCs w:val="18"/>
              </w:rPr>
              <w:t>2015 onwards</w:t>
            </w:r>
          </w:p>
          <w:p w:rsidR="00B32E09" w:rsidRPr="00524546" w:rsidRDefault="00B32E09" w:rsidP="00887313">
            <w:pPr>
              <w:rPr>
                <w:sz w:val="18"/>
                <w:szCs w:val="18"/>
              </w:rPr>
            </w:pP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IPET - SUP and WMO SP Secretariat, with assistance from Int'l WGs</w:t>
            </w:r>
          </w:p>
          <w:p w:rsidR="00B32E09" w:rsidRPr="00524546" w:rsidRDefault="00B32E09" w:rsidP="00887313">
            <w:pPr>
              <w:snapToGrid w:val="0"/>
              <w:jc w:val="left"/>
              <w:rPr>
                <w:sz w:val="18"/>
                <w:szCs w:val="18"/>
              </w:rPr>
            </w:pPr>
          </w:p>
          <w:p w:rsidR="00B32E09" w:rsidRPr="00524546" w:rsidRDefault="00B32E09" w:rsidP="00887313">
            <w:pPr>
              <w:snapToGrid w:val="0"/>
              <w:jc w:val="left"/>
              <w:rPr>
                <w:sz w:val="18"/>
                <w:szCs w:val="18"/>
              </w:rPr>
            </w:pPr>
            <w:r w:rsidRPr="00524546">
              <w:rPr>
                <w:sz w:val="18"/>
                <w:szCs w:val="18"/>
              </w:rPr>
              <w:t>IGDDS and RARS implementation groups</w:t>
            </w:r>
          </w:p>
        </w:tc>
        <w:tc>
          <w:tcPr>
            <w:tcW w:w="1559" w:type="dxa"/>
            <w:shd w:val="clear" w:color="auto" w:fill="auto"/>
            <w:vAlign w:val="center"/>
          </w:tcPr>
          <w:p w:rsidR="00B32E09" w:rsidRDefault="00B32E09" w:rsidP="00887313">
            <w:pPr>
              <w:snapToGrid w:val="0"/>
              <w:jc w:val="left"/>
              <w:rPr>
                <w:sz w:val="18"/>
                <w:szCs w:val="18"/>
              </w:rPr>
            </w:pPr>
            <w:r>
              <w:rPr>
                <w:sz w:val="18"/>
                <w:szCs w:val="18"/>
              </w:rPr>
              <w:t xml:space="preserve">Regional Groups active in RA I, II, III/IV </w:t>
            </w: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r>
              <w:rPr>
                <w:sz w:val="18"/>
                <w:szCs w:val="18"/>
              </w:rPr>
              <w:t xml:space="preserve">Development of progress indicators </w:t>
            </w:r>
            <w:proofErr w:type="spellStart"/>
            <w:r>
              <w:rPr>
                <w:sz w:val="18"/>
                <w:szCs w:val="18"/>
              </w:rPr>
              <w:t>ongoing</w:t>
            </w:r>
            <w:proofErr w:type="spellEnd"/>
            <w:r>
              <w:rPr>
                <w:sz w:val="18"/>
                <w:szCs w:val="18"/>
              </w:rPr>
              <w:t xml:space="preserve">, including for </w:t>
            </w:r>
            <w:proofErr w:type="spellStart"/>
            <w:r>
              <w:rPr>
                <w:sz w:val="18"/>
                <w:szCs w:val="18"/>
              </w:rPr>
              <w:t>DBNet</w:t>
            </w:r>
            <w:proofErr w:type="spellEnd"/>
          </w:p>
          <w:p w:rsidR="00B32E09" w:rsidRDefault="00B32E09" w:rsidP="00887313">
            <w:pPr>
              <w:snapToGrid w:val="0"/>
              <w:jc w:val="left"/>
              <w:rPr>
                <w:sz w:val="18"/>
                <w:szCs w:val="18"/>
              </w:rPr>
            </w:pPr>
          </w:p>
          <w:p w:rsidR="00B32E09" w:rsidRDefault="00B32E09" w:rsidP="00887313">
            <w:pPr>
              <w:snapToGrid w:val="0"/>
              <w:jc w:val="left"/>
              <w:rPr>
                <w:sz w:val="18"/>
                <w:szCs w:val="18"/>
              </w:rPr>
            </w:pPr>
            <w:r>
              <w:rPr>
                <w:sz w:val="18"/>
                <w:szCs w:val="18"/>
              </w:rPr>
              <w:t>Ongoing</w:t>
            </w:r>
          </w:p>
          <w:p w:rsidR="00B32E09" w:rsidRPr="00524546" w:rsidRDefault="00B32E09" w:rsidP="00887313">
            <w:pPr>
              <w:snapToGrid w:val="0"/>
              <w:jc w:val="left"/>
              <w:rPr>
                <w:sz w:val="18"/>
                <w:szCs w:val="18"/>
              </w:rPr>
            </w:pPr>
          </w:p>
          <w:p w:rsidR="00B32E09" w:rsidRPr="00524546" w:rsidRDefault="00B32E09" w:rsidP="00887313">
            <w:pPr>
              <w:snapToGrid w:val="0"/>
              <w:jc w:val="left"/>
              <w:rPr>
                <w:sz w:val="18"/>
                <w:szCs w:val="18"/>
              </w:rPr>
            </w:pP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t>4</w:t>
            </w:r>
          </w:p>
        </w:tc>
        <w:tc>
          <w:tcPr>
            <w:tcW w:w="3172" w:type="dxa"/>
            <w:shd w:val="clear" w:color="auto" w:fill="auto"/>
          </w:tcPr>
          <w:p w:rsidR="00B32E09" w:rsidRPr="00524546" w:rsidRDefault="00B32E09" w:rsidP="00887313">
            <w:pPr>
              <w:snapToGrid w:val="0"/>
              <w:jc w:val="left"/>
              <w:rPr>
                <w:sz w:val="18"/>
                <w:szCs w:val="18"/>
              </w:rPr>
            </w:pPr>
            <w:r w:rsidRPr="00524546">
              <w:rPr>
                <w:sz w:val="18"/>
                <w:szCs w:val="18"/>
              </w:rPr>
              <w:t>Review</w:t>
            </w:r>
            <w:r w:rsidRPr="00524546">
              <w:rPr>
                <w:rFonts w:eastAsia="Verdana"/>
                <w:sz w:val="18"/>
                <w:szCs w:val="18"/>
              </w:rPr>
              <w:t xml:space="preserve"> </w:t>
            </w:r>
            <w:r w:rsidRPr="00524546">
              <w:rPr>
                <w:sz w:val="18"/>
                <w:szCs w:val="18"/>
              </w:rPr>
              <w:t>present</w:t>
            </w:r>
            <w:r w:rsidRPr="00524546">
              <w:rPr>
                <w:rFonts w:eastAsia="Verdana"/>
                <w:sz w:val="18"/>
                <w:szCs w:val="18"/>
              </w:rPr>
              <w:t xml:space="preserve"> </w:t>
            </w:r>
            <w:r w:rsidRPr="00524546">
              <w:rPr>
                <w:sz w:val="18"/>
                <w:szCs w:val="18"/>
              </w:rPr>
              <w:t>and</w:t>
            </w:r>
            <w:r w:rsidRPr="00524546">
              <w:rPr>
                <w:rFonts w:eastAsia="Verdana"/>
                <w:sz w:val="18"/>
                <w:szCs w:val="18"/>
              </w:rPr>
              <w:t xml:space="preserve"> </w:t>
            </w:r>
            <w:r w:rsidRPr="00524546">
              <w:rPr>
                <w:sz w:val="18"/>
                <w:szCs w:val="18"/>
              </w:rPr>
              <w:t>future</w:t>
            </w:r>
            <w:r w:rsidRPr="00524546">
              <w:rPr>
                <w:rFonts w:eastAsia="Verdana"/>
                <w:sz w:val="18"/>
                <w:szCs w:val="18"/>
              </w:rPr>
              <w:t xml:space="preserve"> </w:t>
            </w:r>
            <w:r w:rsidRPr="00524546">
              <w:rPr>
                <w:sz w:val="18"/>
                <w:szCs w:val="18"/>
              </w:rPr>
              <w:t>R&amp;D</w:t>
            </w:r>
            <w:r w:rsidRPr="00524546">
              <w:rPr>
                <w:rFonts w:eastAsia="Verdana"/>
                <w:sz w:val="18"/>
                <w:szCs w:val="18"/>
              </w:rPr>
              <w:t xml:space="preserve"> </w:t>
            </w:r>
            <w:r w:rsidRPr="00524546">
              <w:rPr>
                <w:sz w:val="18"/>
                <w:szCs w:val="18"/>
              </w:rPr>
              <w:t>satellite</w:t>
            </w:r>
            <w:r w:rsidRPr="00524546">
              <w:rPr>
                <w:rFonts w:eastAsia="Verdana"/>
                <w:sz w:val="18"/>
                <w:szCs w:val="18"/>
              </w:rPr>
              <w:t xml:space="preserve"> </w:t>
            </w:r>
            <w:r w:rsidRPr="00524546">
              <w:rPr>
                <w:sz w:val="18"/>
                <w:szCs w:val="18"/>
              </w:rPr>
              <w:t>data</w:t>
            </w:r>
            <w:r w:rsidRPr="00524546">
              <w:rPr>
                <w:rFonts w:eastAsia="Verdana"/>
                <w:sz w:val="18"/>
                <w:szCs w:val="18"/>
              </w:rPr>
              <w:t xml:space="preserve"> </w:t>
            </w:r>
            <w:r w:rsidRPr="00524546">
              <w:rPr>
                <w:sz w:val="18"/>
                <w:szCs w:val="18"/>
              </w:rPr>
              <w:t>and</w:t>
            </w:r>
            <w:r w:rsidRPr="00524546">
              <w:rPr>
                <w:rFonts w:eastAsia="Verdana"/>
                <w:sz w:val="18"/>
                <w:szCs w:val="18"/>
              </w:rPr>
              <w:t xml:space="preserve"> </w:t>
            </w:r>
            <w:r w:rsidRPr="00524546">
              <w:rPr>
                <w:sz w:val="18"/>
                <w:szCs w:val="18"/>
              </w:rPr>
              <w:t>products</w:t>
            </w:r>
            <w:r w:rsidRPr="00524546">
              <w:rPr>
                <w:rFonts w:eastAsia="Verdana"/>
                <w:sz w:val="18"/>
                <w:szCs w:val="18"/>
              </w:rPr>
              <w:t xml:space="preserve"> </w:t>
            </w:r>
            <w:r w:rsidRPr="00524546">
              <w:rPr>
                <w:sz w:val="18"/>
                <w:szCs w:val="18"/>
              </w:rPr>
              <w:t>including</w:t>
            </w:r>
            <w:r w:rsidRPr="00524546">
              <w:rPr>
                <w:rFonts w:eastAsia="Verdana"/>
                <w:sz w:val="18"/>
                <w:szCs w:val="18"/>
              </w:rPr>
              <w:t xml:space="preserve"> </w:t>
            </w:r>
            <w:r w:rsidRPr="00524546">
              <w:rPr>
                <w:sz w:val="18"/>
                <w:szCs w:val="18"/>
              </w:rPr>
              <w:t>their</w:t>
            </w:r>
            <w:r w:rsidRPr="00524546">
              <w:rPr>
                <w:rFonts w:eastAsia="Verdana"/>
                <w:sz w:val="18"/>
                <w:szCs w:val="18"/>
              </w:rPr>
              <w:t xml:space="preserve"> </w:t>
            </w:r>
            <w:r w:rsidRPr="00524546">
              <w:rPr>
                <w:sz w:val="18"/>
                <w:szCs w:val="18"/>
              </w:rPr>
              <w:t>availability</w:t>
            </w:r>
            <w:r w:rsidRPr="00524546">
              <w:rPr>
                <w:rFonts w:eastAsia="Verdana"/>
                <w:sz w:val="18"/>
                <w:szCs w:val="18"/>
              </w:rPr>
              <w:t xml:space="preserve"> </w:t>
            </w:r>
            <w:r w:rsidRPr="00524546">
              <w:rPr>
                <w:sz w:val="18"/>
                <w:szCs w:val="18"/>
              </w:rPr>
              <w:t>and</w:t>
            </w:r>
            <w:r w:rsidRPr="00524546">
              <w:rPr>
                <w:rFonts w:eastAsia="Verdana"/>
                <w:sz w:val="18"/>
                <w:szCs w:val="18"/>
              </w:rPr>
              <w:t xml:space="preserve"> </w:t>
            </w:r>
            <w:r w:rsidRPr="00524546">
              <w:rPr>
                <w:sz w:val="18"/>
                <w:szCs w:val="18"/>
              </w:rPr>
              <w:t>potential</w:t>
            </w:r>
            <w:r w:rsidRPr="00524546">
              <w:rPr>
                <w:rFonts w:eastAsia="Verdana"/>
                <w:sz w:val="18"/>
                <w:szCs w:val="18"/>
              </w:rPr>
              <w:t xml:space="preserve"> </w:t>
            </w:r>
            <w:r w:rsidRPr="00524546">
              <w:rPr>
                <w:sz w:val="18"/>
                <w:szCs w:val="18"/>
              </w:rPr>
              <w:t>applications,</w:t>
            </w:r>
            <w:r w:rsidRPr="00524546">
              <w:rPr>
                <w:rFonts w:eastAsia="Verdana"/>
                <w:sz w:val="18"/>
                <w:szCs w:val="18"/>
              </w:rPr>
              <w:t xml:space="preserve"> </w:t>
            </w:r>
            <w:r w:rsidRPr="00524546">
              <w:rPr>
                <w:sz w:val="18"/>
                <w:szCs w:val="18"/>
              </w:rPr>
              <w:t>and</w:t>
            </w:r>
            <w:r w:rsidRPr="00524546">
              <w:rPr>
                <w:rFonts w:eastAsia="Verdana"/>
                <w:sz w:val="18"/>
                <w:szCs w:val="18"/>
              </w:rPr>
              <w:t xml:space="preserve"> </w:t>
            </w:r>
            <w:r w:rsidRPr="00524546">
              <w:rPr>
                <w:sz w:val="18"/>
                <w:szCs w:val="18"/>
              </w:rPr>
              <w:t>provide</w:t>
            </w:r>
            <w:r w:rsidRPr="00524546">
              <w:rPr>
                <w:rFonts w:eastAsia="Verdana"/>
                <w:sz w:val="18"/>
                <w:szCs w:val="18"/>
              </w:rPr>
              <w:t xml:space="preserve"> </w:t>
            </w:r>
            <w:r w:rsidRPr="00524546">
              <w:rPr>
                <w:sz w:val="18"/>
                <w:szCs w:val="18"/>
              </w:rPr>
              <w:t>advice</w:t>
            </w:r>
            <w:r w:rsidRPr="00524546">
              <w:rPr>
                <w:rFonts w:eastAsia="Verdana"/>
                <w:sz w:val="18"/>
                <w:szCs w:val="18"/>
              </w:rPr>
              <w:t xml:space="preserve"> </w:t>
            </w:r>
            <w:r w:rsidRPr="00524546">
              <w:rPr>
                <w:sz w:val="18"/>
                <w:szCs w:val="18"/>
              </w:rPr>
              <w:t>with</w:t>
            </w:r>
            <w:r w:rsidRPr="00524546">
              <w:rPr>
                <w:rFonts w:eastAsia="Verdana"/>
                <w:sz w:val="18"/>
                <w:szCs w:val="18"/>
              </w:rPr>
              <w:t xml:space="preserve"> </w:t>
            </w:r>
            <w:r w:rsidRPr="00524546">
              <w:rPr>
                <w:sz w:val="18"/>
                <w:szCs w:val="18"/>
              </w:rPr>
              <w:t>a</w:t>
            </w:r>
            <w:r w:rsidRPr="00524546">
              <w:rPr>
                <w:rFonts w:eastAsia="Verdana"/>
                <w:sz w:val="18"/>
                <w:szCs w:val="18"/>
              </w:rPr>
              <w:t xml:space="preserve"> </w:t>
            </w:r>
            <w:r w:rsidRPr="00524546">
              <w:rPr>
                <w:sz w:val="18"/>
                <w:szCs w:val="18"/>
              </w:rPr>
              <w:t>view</w:t>
            </w:r>
            <w:r w:rsidRPr="00524546">
              <w:rPr>
                <w:rFonts w:eastAsia="Verdana"/>
                <w:sz w:val="18"/>
                <w:szCs w:val="18"/>
              </w:rPr>
              <w:t xml:space="preserve"> </w:t>
            </w:r>
            <w:r w:rsidRPr="00524546">
              <w:rPr>
                <w:sz w:val="18"/>
                <w:szCs w:val="18"/>
              </w:rPr>
              <w:t>of</w:t>
            </w:r>
            <w:r w:rsidRPr="00524546">
              <w:rPr>
                <w:rFonts w:eastAsia="Verdana"/>
                <w:sz w:val="18"/>
                <w:szCs w:val="18"/>
              </w:rPr>
              <w:t xml:space="preserve"> </w:t>
            </w:r>
            <w:r w:rsidRPr="00524546">
              <w:rPr>
                <w:sz w:val="18"/>
                <w:szCs w:val="18"/>
              </w:rPr>
              <w:t>increased</w:t>
            </w:r>
            <w:r w:rsidRPr="00524546">
              <w:rPr>
                <w:rFonts w:eastAsia="Verdana"/>
                <w:sz w:val="18"/>
                <w:szCs w:val="18"/>
              </w:rPr>
              <w:t xml:space="preserve"> </w:t>
            </w:r>
            <w:r w:rsidRPr="00524546">
              <w:rPr>
                <w:sz w:val="18"/>
                <w:szCs w:val="18"/>
              </w:rPr>
              <w:t>utilization</w:t>
            </w:r>
            <w:r w:rsidRPr="00524546">
              <w:rPr>
                <w:rFonts w:eastAsia="Verdana"/>
                <w:sz w:val="18"/>
                <w:szCs w:val="18"/>
              </w:rPr>
              <w:t xml:space="preserve"> </w:t>
            </w:r>
            <w:r w:rsidRPr="00524546">
              <w:rPr>
                <w:sz w:val="18"/>
                <w:szCs w:val="18"/>
              </w:rPr>
              <w:t>by</w:t>
            </w:r>
            <w:r w:rsidRPr="00524546">
              <w:rPr>
                <w:rFonts w:eastAsia="Verdana"/>
                <w:sz w:val="18"/>
                <w:szCs w:val="18"/>
              </w:rPr>
              <w:t xml:space="preserve"> </w:t>
            </w:r>
            <w:r w:rsidRPr="00524546">
              <w:rPr>
                <w:sz w:val="18"/>
                <w:szCs w:val="18"/>
              </w:rPr>
              <w:t>WMO</w:t>
            </w:r>
            <w:r w:rsidRPr="00524546">
              <w:rPr>
                <w:rFonts w:eastAsia="Verdana"/>
                <w:sz w:val="18"/>
                <w:szCs w:val="18"/>
              </w:rPr>
              <w:t xml:space="preserve"> </w:t>
            </w:r>
            <w:r w:rsidRPr="00524546">
              <w:rPr>
                <w:sz w:val="18"/>
                <w:szCs w:val="18"/>
              </w:rPr>
              <w:t>Members;</w:t>
            </w:r>
          </w:p>
        </w:tc>
        <w:tc>
          <w:tcPr>
            <w:tcW w:w="3798" w:type="dxa"/>
            <w:shd w:val="clear" w:color="auto" w:fill="auto"/>
          </w:tcPr>
          <w:p w:rsidR="00B32E09" w:rsidRPr="00524546" w:rsidRDefault="00B32E09" w:rsidP="00887313">
            <w:pPr>
              <w:snapToGrid w:val="0"/>
              <w:rPr>
                <w:sz w:val="18"/>
                <w:szCs w:val="18"/>
              </w:rPr>
            </w:pPr>
            <w:r w:rsidRPr="00524546">
              <w:rPr>
                <w:sz w:val="18"/>
                <w:szCs w:val="18"/>
              </w:rPr>
              <w:t xml:space="preserve">Review of relevance and availability of R&amp;D satellite data, based on global/regional requirements; </w:t>
            </w:r>
          </w:p>
          <w:p w:rsidR="00B32E09" w:rsidRPr="00524546" w:rsidRDefault="00B32E09" w:rsidP="00887313">
            <w:pPr>
              <w:rPr>
                <w:sz w:val="18"/>
                <w:szCs w:val="18"/>
              </w:rPr>
            </w:pPr>
          </w:p>
          <w:p w:rsidR="00B32E09" w:rsidRPr="00524546" w:rsidRDefault="00B32E09" w:rsidP="00887313">
            <w:pPr>
              <w:snapToGrid w:val="0"/>
              <w:jc w:val="left"/>
              <w:rPr>
                <w:sz w:val="18"/>
                <w:szCs w:val="18"/>
              </w:rPr>
            </w:pPr>
            <w:r w:rsidRPr="00524546">
              <w:rPr>
                <w:sz w:val="18"/>
                <w:szCs w:val="18"/>
              </w:rPr>
              <w:t>Strengthen interaction with R&amp;D agencies in the area of altimetry, soil moisture, precipitation, and climate</w:t>
            </w:r>
          </w:p>
          <w:p w:rsidR="00B32E09" w:rsidRPr="00524546" w:rsidRDefault="00B32E09" w:rsidP="00887313">
            <w:pPr>
              <w:snapToGrid w:val="0"/>
              <w:jc w:val="left"/>
              <w:rPr>
                <w:sz w:val="18"/>
                <w:szCs w:val="18"/>
              </w:rPr>
            </w:pPr>
          </w:p>
          <w:p w:rsidR="00B32E09" w:rsidRPr="00524546" w:rsidRDefault="00B32E09" w:rsidP="00887313">
            <w:pPr>
              <w:rPr>
                <w:sz w:val="18"/>
                <w:szCs w:val="18"/>
              </w:rPr>
            </w:pPr>
            <w:r w:rsidRPr="00524546">
              <w:rPr>
                <w:sz w:val="18"/>
                <w:szCs w:val="18"/>
              </w:rPr>
              <w:t>Make recommendations for improved availability, information and training, especially for developing countries</w:t>
            </w:r>
          </w:p>
          <w:p w:rsidR="00B32E09" w:rsidRPr="00524546" w:rsidRDefault="00B32E09" w:rsidP="00887313">
            <w:pPr>
              <w:rPr>
                <w:sz w:val="18"/>
                <w:szCs w:val="18"/>
              </w:rPr>
            </w:pPr>
          </w:p>
        </w:tc>
        <w:tc>
          <w:tcPr>
            <w:tcW w:w="1418" w:type="dxa"/>
            <w:shd w:val="clear" w:color="auto" w:fill="auto"/>
          </w:tcPr>
          <w:p w:rsidR="00B32E09" w:rsidRPr="00524546" w:rsidRDefault="00B32E09" w:rsidP="00887313">
            <w:pPr>
              <w:snapToGrid w:val="0"/>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 xml:space="preserve">Ongoing </w:t>
            </w: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IPET - SUP and WMO SP Secretariat</w:t>
            </w: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 xml:space="preserve">Participation in relevant fora, focus WMO survey on these topics and interaction with CEOS as appropriate  </w:t>
            </w: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t>5</w:t>
            </w:r>
          </w:p>
        </w:tc>
        <w:tc>
          <w:tcPr>
            <w:tcW w:w="3172" w:type="dxa"/>
            <w:shd w:val="clear" w:color="auto" w:fill="auto"/>
          </w:tcPr>
          <w:p w:rsidR="00B32E09" w:rsidRPr="00524546" w:rsidRDefault="00B32E09" w:rsidP="00887313">
            <w:pPr>
              <w:snapToGrid w:val="0"/>
              <w:jc w:val="left"/>
              <w:rPr>
                <w:sz w:val="18"/>
                <w:szCs w:val="18"/>
              </w:rPr>
            </w:pPr>
            <w:r w:rsidRPr="00524546">
              <w:rPr>
                <w:sz w:val="18"/>
                <w:szCs w:val="18"/>
              </w:rPr>
              <w:t>Review, and assist in addressing, the needs of WMO Members and regional associations for information regarding satellite capabilities and in particular access to and utilization of satellite data and products;</w:t>
            </w:r>
          </w:p>
        </w:tc>
        <w:tc>
          <w:tcPr>
            <w:tcW w:w="3798" w:type="dxa"/>
            <w:shd w:val="clear" w:color="auto" w:fill="auto"/>
          </w:tcPr>
          <w:p w:rsidR="00B32E09" w:rsidRPr="00524546" w:rsidRDefault="00B32E09" w:rsidP="00887313">
            <w:pPr>
              <w:snapToGrid w:val="0"/>
              <w:rPr>
                <w:sz w:val="18"/>
                <w:szCs w:val="18"/>
              </w:rPr>
            </w:pPr>
            <w:r w:rsidRPr="00524546">
              <w:rPr>
                <w:sz w:val="18"/>
                <w:szCs w:val="18"/>
              </w:rPr>
              <w:t>Maintain OSCAR/Space and a list of satellite data access points, processing and analysis software tools on WMO webpage</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 xml:space="preserve">Support activities to achieve user readiness for the new generation of meteorological satellites, including the development of guidelines for users and satellite operators </w:t>
            </w:r>
          </w:p>
          <w:p w:rsidR="00B32E09" w:rsidRPr="00524546" w:rsidRDefault="00B32E09" w:rsidP="00887313">
            <w:pPr>
              <w:rPr>
                <w:sz w:val="18"/>
                <w:szCs w:val="18"/>
              </w:rPr>
            </w:pPr>
          </w:p>
        </w:tc>
        <w:tc>
          <w:tcPr>
            <w:tcW w:w="1418" w:type="dxa"/>
            <w:shd w:val="clear" w:color="auto" w:fill="auto"/>
          </w:tcPr>
          <w:p w:rsidR="00B32E09" w:rsidRPr="00524546" w:rsidRDefault="00B32E09" w:rsidP="00887313">
            <w:pPr>
              <w:snapToGrid w:val="0"/>
              <w:rPr>
                <w:sz w:val="18"/>
                <w:szCs w:val="18"/>
              </w:rPr>
            </w:pPr>
            <w:r w:rsidRPr="00524546">
              <w:rPr>
                <w:sz w:val="18"/>
                <w:szCs w:val="18"/>
              </w:rPr>
              <w:t xml:space="preserve">2015/3 </w:t>
            </w:r>
          </w:p>
          <w:p w:rsidR="00B32E09" w:rsidRPr="00524546" w:rsidRDefault="00B32E09" w:rsidP="00887313">
            <w:pPr>
              <w:rPr>
                <w:sz w:val="18"/>
                <w:szCs w:val="18"/>
              </w:rPr>
            </w:pPr>
            <w:r w:rsidRPr="00524546">
              <w:rPr>
                <w:sz w:val="18"/>
                <w:szCs w:val="18"/>
              </w:rPr>
              <w:t>(continued yearly)</w:t>
            </w: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IPET - SUP and WMO SP Secretariat</w:t>
            </w:r>
          </w:p>
        </w:tc>
        <w:tc>
          <w:tcPr>
            <w:tcW w:w="1559" w:type="dxa"/>
            <w:shd w:val="clear" w:color="auto" w:fill="auto"/>
            <w:vAlign w:val="center"/>
          </w:tcPr>
          <w:p w:rsidR="00B32E09" w:rsidRPr="00524546" w:rsidRDefault="00B32E09" w:rsidP="00887313">
            <w:pPr>
              <w:snapToGrid w:val="0"/>
              <w:jc w:val="left"/>
              <w:rPr>
                <w:sz w:val="18"/>
                <w:szCs w:val="18"/>
              </w:rPr>
            </w:pPr>
            <w:r>
              <w:rPr>
                <w:sz w:val="18"/>
                <w:szCs w:val="18"/>
              </w:rPr>
              <w:t xml:space="preserve">Next-generation of </w:t>
            </w:r>
            <w:r w:rsidRPr="00524546">
              <w:rPr>
                <w:sz w:val="18"/>
                <w:szCs w:val="18"/>
              </w:rPr>
              <w:t>OSCAR/Space, Product Access Guide and SATURN</w:t>
            </w: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lastRenderedPageBreak/>
              <w:t>6</w:t>
            </w:r>
          </w:p>
        </w:tc>
        <w:tc>
          <w:tcPr>
            <w:tcW w:w="3172" w:type="dxa"/>
            <w:shd w:val="clear" w:color="auto" w:fill="auto"/>
          </w:tcPr>
          <w:p w:rsidR="00B32E09" w:rsidRPr="00524546" w:rsidRDefault="00B32E09" w:rsidP="00887313">
            <w:pPr>
              <w:snapToGrid w:val="0"/>
              <w:jc w:val="left"/>
              <w:rPr>
                <w:sz w:val="18"/>
                <w:szCs w:val="18"/>
              </w:rPr>
            </w:pPr>
            <w:r w:rsidRPr="00524546">
              <w:rPr>
                <w:sz w:val="18"/>
                <w:szCs w:val="18"/>
              </w:rPr>
              <w:t>Promote</w:t>
            </w:r>
            <w:r w:rsidRPr="00524546">
              <w:rPr>
                <w:rFonts w:eastAsia="Verdana"/>
                <w:sz w:val="18"/>
                <w:szCs w:val="18"/>
              </w:rPr>
              <w:t xml:space="preserve"> </w:t>
            </w:r>
            <w:r w:rsidRPr="00524546">
              <w:rPr>
                <w:sz w:val="18"/>
                <w:szCs w:val="18"/>
              </w:rPr>
              <w:t>development</w:t>
            </w:r>
            <w:r w:rsidRPr="00524546">
              <w:rPr>
                <w:rFonts w:eastAsia="Verdana"/>
                <w:sz w:val="18"/>
                <w:szCs w:val="18"/>
              </w:rPr>
              <w:t xml:space="preserve"> </w:t>
            </w:r>
            <w:r w:rsidRPr="00524546">
              <w:rPr>
                <w:sz w:val="18"/>
                <w:szCs w:val="18"/>
              </w:rPr>
              <w:t>and</w:t>
            </w:r>
            <w:r w:rsidRPr="00524546">
              <w:rPr>
                <w:rFonts w:eastAsia="Verdana"/>
                <w:sz w:val="18"/>
                <w:szCs w:val="18"/>
              </w:rPr>
              <w:t xml:space="preserve"> </w:t>
            </w:r>
            <w:r w:rsidRPr="00524546">
              <w:rPr>
                <w:sz w:val="18"/>
                <w:szCs w:val="18"/>
              </w:rPr>
              <w:t>harmonization</w:t>
            </w:r>
            <w:r w:rsidRPr="00524546">
              <w:rPr>
                <w:rFonts w:eastAsia="Verdana"/>
                <w:sz w:val="18"/>
                <w:szCs w:val="18"/>
              </w:rPr>
              <w:t xml:space="preserve"> </w:t>
            </w:r>
            <w:r w:rsidRPr="00524546">
              <w:rPr>
                <w:sz w:val="18"/>
                <w:szCs w:val="18"/>
              </w:rPr>
              <w:t>of</w:t>
            </w:r>
            <w:r w:rsidRPr="00524546">
              <w:rPr>
                <w:rFonts w:eastAsia="Verdana"/>
                <w:sz w:val="18"/>
                <w:szCs w:val="18"/>
              </w:rPr>
              <w:t xml:space="preserve"> </w:t>
            </w:r>
            <w:r w:rsidRPr="00524546">
              <w:rPr>
                <w:sz w:val="18"/>
                <w:szCs w:val="18"/>
              </w:rPr>
              <w:t>satellite</w:t>
            </w:r>
            <w:r w:rsidRPr="00524546">
              <w:rPr>
                <w:rFonts w:eastAsia="Verdana"/>
                <w:sz w:val="18"/>
                <w:szCs w:val="18"/>
              </w:rPr>
              <w:t xml:space="preserve"> </w:t>
            </w:r>
            <w:r w:rsidRPr="00524546">
              <w:rPr>
                <w:sz w:val="18"/>
                <w:szCs w:val="18"/>
              </w:rPr>
              <w:t>data</w:t>
            </w:r>
            <w:r w:rsidRPr="00524546">
              <w:rPr>
                <w:rFonts w:eastAsia="Verdana"/>
                <w:sz w:val="18"/>
                <w:szCs w:val="18"/>
              </w:rPr>
              <w:t xml:space="preserve"> </w:t>
            </w:r>
            <w:r w:rsidRPr="00524546">
              <w:rPr>
                <w:sz w:val="18"/>
                <w:szCs w:val="18"/>
              </w:rPr>
              <w:t>and</w:t>
            </w:r>
            <w:r w:rsidRPr="00524546">
              <w:rPr>
                <w:rFonts w:eastAsia="Verdana"/>
                <w:sz w:val="18"/>
                <w:szCs w:val="18"/>
              </w:rPr>
              <w:t xml:space="preserve"> </w:t>
            </w:r>
            <w:r w:rsidRPr="00524546">
              <w:rPr>
                <w:sz w:val="18"/>
                <w:szCs w:val="18"/>
              </w:rPr>
              <w:t>products</w:t>
            </w:r>
            <w:r w:rsidRPr="00524546">
              <w:rPr>
                <w:rFonts w:eastAsia="Verdana"/>
                <w:sz w:val="18"/>
                <w:szCs w:val="18"/>
              </w:rPr>
              <w:t xml:space="preserve"> </w:t>
            </w:r>
            <w:r w:rsidRPr="00524546">
              <w:rPr>
                <w:sz w:val="18"/>
                <w:szCs w:val="18"/>
              </w:rPr>
              <w:t>responding</w:t>
            </w:r>
            <w:r w:rsidRPr="00524546">
              <w:rPr>
                <w:rFonts w:eastAsia="Verdana"/>
                <w:sz w:val="18"/>
                <w:szCs w:val="18"/>
              </w:rPr>
              <w:t xml:space="preserve"> </w:t>
            </w:r>
            <w:r w:rsidRPr="00524546">
              <w:rPr>
                <w:sz w:val="18"/>
                <w:szCs w:val="18"/>
              </w:rPr>
              <w:t>to</w:t>
            </w:r>
            <w:r w:rsidRPr="00524546">
              <w:rPr>
                <w:rFonts w:eastAsia="Verdana"/>
                <w:sz w:val="18"/>
                <w:szCs w:val="18"/>
              </w:rPr>
              <w:t xml:space="preserve"> </w:t>
            </w:r>
            <w:r w:rsidRPr="00524546">
              <w:rPr>
                <w:sz w:val="18"/>
                <w:szCs w:val="18"/>
              </w:rPr>
              <w:t>WMO</w:t>
            </w:r>
            <w:r w:rsidRPr="00524546">
              <w:rPr>
                <w:rFonts w:eastAsia="Verdana"/>
                <w:sz w:val="18"/>
                <w:szCs w:val="18"/>
              </w:rPr>
              <w:t xml:space="preserve"> </w:t>
            </w:r>
            <w:r w:rsidRPr="00524546">
              <w:rPr>
                <w:sz w:val="18"/>
                <w:szCs w:val="18"/>
              </w:rPr>
              <w:t>Members</w:t>
            </w:r>
            <w:r w:rsidRPr="00524546">
              <w:rPr>
                <w:rFonts w:eastAsia="Verdana"/>
                <w:sz w:val="18"/>
                <w:szCs w:val="18"/>
              </w:rPr>
              <w:t xml:space="preserve">’ </w:t>
            </w:r>
            <w:r w:rsidRPr="00524546">
              <w:rPr>
                <w:sz w:val="18"/>
                <w:szCs w:val="18"/>
              </w:rPr>
              <w:t xml:space="preserve">needs </w:t>
            </w:r>
          </w:p>
        </w:tc>
        <w:tc>
          <w:tcPr>
            <w:tcW w:w="3798" w:type="dxa"/>
            <w:shd w:val="clear" w:color="auto" w:fill="auto"/>
          </w:tcPr>
          <w:p w:rsidR="00B32E09" w:rsidRPr="00524546" w:rsidRDefault="00B32E09" w:rsidP="00887313">
            <w:pPr>
              <w:snapToGrid w:val="0"/>
              <w:rPr>
                <w:sz w:val="18"/>
                <w:szCs w:val="18"/>
              </w:rPr>
            </w:pPr>
            <w:r w:rsidRPr="00524546">
              <w:rPr>
                <w:sz w:val="18"/>
                <w:szCs w:val="18"/>
              </w:rPr>
              <w:t>Provide guidance to Sustained Co-ordinated Processing of Environmental Satellite Data (SCOPE) for Climate Monitoring as a key contribution to the architecture for climate monitoring from space.</w:t>
            </w:r>
          </w:p>
          <w:p w:rsidR="00B32E09" w:rsidRPr="00524546" w:rsidRDefault="00B32E09" w:rsidP="00887313">
            <w:pPr>
              <w:snapToGrid w:val="0"/>
              <w:rPr>
                <w:sz w:val="18"/>
                <w:szCs w:val="18"/>
              </w:rPr>
            </w:pPr>
          </w:p>
          <w:p w:rsidR="00B32E09" w:rsidRPr="00524546" w:rsidRDefault="00B32E09" w:rsidP="00887313">
            <w:pPr>
              <w:snapToGrid w:val="0"/>
              <w:rPr>
                <w:sz w:val="18"/>
                <w:szCs w:val="18"/>
              </w:rPr>
            </w:pPr>
            <w:r w:rsidRPr="00524546">
              <w:rPr>
                <w:sz w:val="18"/>
                <w:szCs w:val="18"/>
              </w:rPr>
              <w:t>Continue to develop and promote the SCOPE-</w:t>
            </w:r>
            <w:proofErr w:type="spellStart"/>
            <w:r w:rsidRPr="00524546">
              <w:rPr>
                <w:sz w:val="18"/>
                <w:szCs w:val="18"/>
              </w:rPr>
              <w:t>Nowcasting</w:t>
            </w:r>
            <w:proofErr w:type="spellEnd"/>
            <w:r w:rsidRPr="00524546">
              <w:rPr>
                <w:sz w:val="18"/>
                <w:szCs w:val="18"/>
              </w:rPr>
              <w:t>, initiative and support the work of the coordinating group.</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Collaborate with WIGOS, WIS and CGMS on developing data format and metadata standards</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Exploit commonalities of instruments on the new meteorological satellites in generation of product and training material</w:t>
            </w:r>
          </w:p>
          <w:p w:rsidR="00B32E09" w:rsidRPr="00524546" w:rsidRDefault="00B32E09" w:rsidP="00887313">
            <w:pPr>
              <w:rPr>
                <w:sz w:val="18"/>
                <w:szCs w:val="18"/>
              </w:rPr>
            </w:pPr>
          </w:p>
        </w:tc>
        <w:tc>
          <w:tcPr>
            <w:tcW w:w="1418" w:type="dxa"/>
            <w:shd w:val="clear" w:color="auto" w:fill="auto"/>
          </w:tcPr>
          <w:p w:rsidR="00B32E09" w:rsidRPr="00524546" w:rsidRDefault="00B32E09" w:rsidP="00887313">
            <w:pPr>
              <w:snapToGrid w:val="0"/>
              <w:rPr>
                <w:sz w:val="18"/>
                <w:szCs w:val="18"/>
              </w:rPr>
            </w:pPr>
            <w:r w:rsidRPr="00524546">
              <w:rPr>
                <w:sz w:val="18"/>
                <w:szCs w:val="18"/>
              </w:rPr>
              <w:t>2015-2018</w:t>
            </w: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IPET - SUP and WMO SP Secretariat, SCOPE-CM Executive Panel, and SCOPE-</w:t>
            </w:r>
            <w:proofErr w:type="spellStart"/>
            <w:r w:rsidRPr="00524546">
              <w:rPr>
                <w:sz w:val="18"/>
                <w:szCs w:val="18"/>
              </w:rPr>
              <w:t>Nowcasting</w:t>
            </w:r>
            <w:proofErr w:type="spellEnd"/>
            <w:r w:rsidRPr="00524546">
              <w:rPr>
                <w:sz w:val="18"/>
                <w:szCs w:val="18"/>
              </w:rPr>
              <w:t xml:space="preserve"> Coordination Group</w:t>
            </w:r>
          </w:p>
        </w:tc>
        <w:tc>
          <w:tcPr>
            <w:tcW w:w="1559" w:type="dxa"/>
            <w:shd w:val="clear" w:color="auto" w:fill="auto"/>
            <w:vAlign w:val="center"/>
          </w:tcPr>
          <w:p w:rsidR="00B32E09" w:rsidRPr="00524546" w:rsidRDefault="00B32E09" w:rsidP="00887313">
            <w:pPr>
              <w:snapToGrid w:val="0"/>
              <w:jc w:val="left"/>
              <w:rPr>
                <w:sz w:val="18"/>
                <w:szCs w:val="18"/>
              </w:rPr>
            </w:pPr>
            <w:r>
              <w:rPr>
                <w:sz w:val="18"/>
                <w:szCs w:val="18"/>
              </w:rPr>
              <w:t>SCOPE-CM IP under review</w:t>
            </w:r>
          </w:p>
          <w:p w:rsidR="00B32E09" w:rsidRPr="00524546" w:rsidRDefault="00B32E09" w:rsidP="00887313">
            <w:pPr>
              <w:snapToGrid w:val="0"/>
              <w:jc w:val="left"/>
              <w:rPr>
                <w:sz w:val="18"/>
                <w:szCs w:val="18"/>
              </w:rPr>
            </w:pPr>
          </w:p>
          <w:p w:rsidR="00B32E09" w:rsidRPr="00524546" w:rsidRDefault="00B32E09" w:rsidP="00887313">
            <w:pPr>
              <w:snapToGrid w:val="0"/>
              <w:jc w:val="left"/>
              <w:rPr>
                <w:sz w:val="18"/>
                <w:szCs w:val="18"/>
              </w:rPr>
            </w:pPr>
          </w:p>
          <w:p w:rsidR="00B32E09" w:rsidRPr="00524546" w:rsidRDefault="00B32E09" w:rsidP="00887313">
            <w:pPr>
              <w:snapToGrid w:val="0"/>
              <w:jc w:val="left"/>
              <w:rPr>
                <w:sz w:val="18"/>
                <w:szCs w:val="18"/>
              </w:rPr>
            </w:pPr>
          </w:p>
          <w:p w:rsidR="00B32E09" w:rsidRPr="00524546" w:rsidRDefault="00B32E09" w:rsidP="00887313">
            <w:pPr>
              <w:snapToGrid w:val="0"/>
              <w:jc w:val="left"/>
              <w:rPr>
                <w:sz w:val="18"/>
                <w:szCs w:val="18"/>
              </w:rPr>
            </w:pPr>
            <w:r w:rsidRPr="00524546">
              <w:rPr>
                <w:sz w:val="18"/>
                <w:szCs w:val="18"/>
              </w:rPr>
              <w:t xml:space="preserve">Four Pilot Projects in progress </w:t>
            </w: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Pr="00524546" w:rsidRDefault="00B32E09" w:rsidP="00887313">
            <w:pPr>
              <w:snapToGrid w:val="0"/>
              <w:jc w:val="left"/>
              <w:rPr>
                <w:sz w:val="18"/>
                <w:szCs w:val="18"/>
              </w:rPr>
            </w:pPr>
          </w:p>
          <w:p w:rsidR="00B32E09" w:rsidRPr="00524546" w:rsidRDefault="00B32E09" w:rsidP="00887313">
            <w:pPr>
              <w:snapToGrid w:val="0"/>
              <w:jc w:val="left"/>
              <w:rPr>
                <w:sz w:val="18"/>
                <w:szCs w:val="18"/>
              </w:rPr>
            </w:pPr>
          </w:p>
          <w:p w:rsidR="00B32E09" w:rsidRPr="00524546" w:rsidRDefault="00B32E09" w:rsidP="00887313">
            <w:pPr>
              <w:snapToGrid w:val="0"/>
              <w:jc w:val="left"/>
              <w:rPr>
                <w:sz w:val="18"/>
                <w:szCs w:val="18"/>
              </w:rPr>
            </w:pP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t>7</w:t>
            </w:r>
          </w:p>
        </w:tc>
        <w:tc>
          <w:tcPr>
            <w:tcW w:w="3172" w:type="dxa"/>
            <w:shd w:val="clear" w:color="auto" w:fill="auto"/>
          </w:tcPr>
          <w:p w:rsidR="00B32E09" w:rsidRPr="00524546" w:rsidRDefault="00B32E09" w:rsidP="00887313">
            <w:pPr>
              <w:snapToGrid w:val="0"/>
              <w:jc w:val="left"/>
              <w:rPr>
                <w:color w:val="000000"/>
                <w:sz w:val="18"/>
                <w:szCs w:val="18"/>
              </w:rPr>
            </w:pPr>
            <w:r w:rsidRPr="00524546">
              <w:rPr>
                <w:color w:val="000000"/>
                <w:sz w:val="18"/>
                <w:szCs w:val="18"/>
              </w:rPr>
              <w:t>Keep under review the needs of WMO Members for training in satellite meteorology and related fields, and engage with the Management Group of the Virtual Laboratory for Education and Training in Satellite Meteorology (</w:t>
            </w:r>
            <w:proofErr w:type="spellStart"/>
            <w:r w:rsidRPr="00524546">
              <w:rPr>
                <w:color w:val="000000"/>
                <w:sz w:val="18"/>
                <w:szCs w:val="18"/>
              </w:rPr>
              <w:t>VLab</w:t>
            </w:r>
            <w:proofErr w:type="spellEnd"/>
            <w:r w:rsidRPr="00524546">
              <w:rPr>
                <w:color w:val="000000"/>
                <w:sz w:val="18"/>
                <w:szCs w:val="18"/>
              </w:rPr>
              <w:t>) to address these needs, towards full utilization of satellite data from operational and R&amp;D satellites, in accordance with the 2015–2019 Virtual Laboratory Training Strategy;</w:t>
            </w:r>
          </w:p>
        </w:tc>
        <w:tc>
          <w:tcPr>
            <w:tcW w:w="3798" w:type="dxa"/>
            <w:shd w:val="clear" w:color="auto" w:fill="auto"/>
          </w:tcPr>
          <w:p w:rsidR="00B32E09" w:rsidRPr="00524546" w:rsidRDefault="00B32E09" w:rsidP="00887313">
            <w:pPr>
              <w:snapToGrid w:val="0"/>
              <w:rPr>
                <w:sz w:val="18"/>
                <w:szCs w:val="18"/>
              </w:rPr>
            </w:pPr>
            <w:r w:rsidRPr="00524546">
              <w:rPr>
                <w:sz w:val="18"/>
                <w:szCs w:val="18"/>
              </w:rPr>
              <w:t xml:space="preserve">Regular reviews of  the </w:t>
            </w:r>
            <w:proofErr w:type="spellStart"/>
            <w:r w:rsidRPr="00524546">
              <w:rPr>
                <w:sz w:val="18"/>
                <w:szCs w:val="18"/>
              </w:rPr>
              <w:t>VLab</w:t>
            </w:r>
            <w:proofErr w:type="spellEnd"/>
            <w:r w:rsidRPr="00524546">
              <w:rPr>
                <w:sz w:val="18"/>
                <w:szCs w:val="18"/>
              </w:rPr>
              <w:t xml:space="preserve"> status, activities and plans (training resources, courses, meetings, newsletters);</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 xml:space="preserve">Support existing </w:t>
            </w:r>
            <w:proofErr w:type="spellStart"/>
            <w:r w:rsidRPr="00524546">
              <w:rPr>
                <w:sz w:val="18"/>
                <w:szCs w:val="18"/>
              </w:rPr>
              <w:t>VLab</w:t>
            </w:r>
            <w:proofErr w:type="spellEnd"/>
            <w:r w:rsidRPr="00524546">
              <w:rPr>
                <w:sz w:val="18"/>
                <w:szCs w:val="18"/>
              </w:rPr>
              <w:t xml:space="preserve"> </w:t>
            </w:r>
            <w:proofErr w:type="spellStart"/>
            <w:r w:rsidRPr="00524546">
              <w:rPr>
                <w:sz w:val="18"/>
                <w:szCs w:val="18"/>
              </w:rPr>
              <w:t>CoEs</w:t>
            </w:r>
            <w:proofErr w:type="spellEnd"/>
            <w:r w:rsidRPr="00524546">
              <w:rPr>
                <w:sz w:val="18"/>
                <w:szCs w:val="18"/>
              </w:rPr>
              <w:t xml:space="preserve"> and the establishment of new ones; </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Provide guidance to meet users' needs, especially from less developed Members and for the next generation of satellites;</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Explore training partnerships</w:t>
            </w:r>
          </w:p>
          <w:p w:rsidR="00B32E09" w:rsidRPr="00524546" w:rsidRDefault="00B32E09" w:rsidP="00887313">
            <w:pPr>
              <w:rPr>
                <w:sz w:val="18"/>
                <w:szCs w:val="18"/>
              </w:rPr>
            </w:pPr>
          </w:p>
          <w:p w:rsidR="00B32E09" w:rsidRPr="00524546" w:rsidRDefault="00B32E09" w:rsidP="00887313">
            <w:pPr>
              <w:rPr>
                <w:sz w:val="18"/>
                <w:szCs w:val="18"/>
              </w:rPr>
            </w:pPr>
            <w:r w:rsidRPr="00524546">
              <w:rPr>
                <w:sz w:val="18"/>
                <w:szCs w:val="18"/>
              </w:rPr>
              <w:t>Contribution to training resource development</w:t>
            </w:r>
          </w:p>
        </w:tc>
        <w:tc>
          <w:tcPr>
            <w:tcW w:w="1418" w:type="dxa"/>
            <w:shd w:val="clear" w:color="auto" w:fill="auto"/>
          </w:tcPr>
          <w:p w:rsidR="00B32E09" w:rsidRPr="00524546" w:rsidRDefault="00B32E09" w:rsidP="00887313">
            <w:pPr>
              <w:rPr>
                <w:sz w:val="18"/>
                <w:szCs w:val="18"/>
              </w:rPr>
            </w:pPr>
            <w:r w:rsidRPr="00524546">
              <w:rPr>
                <w:sz w:val="18"/>
                <w:szCs w:val="18"/>
              </w:rPr>
              <w:t>Continuous activity</w:t>
            </w: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p w:rsidR="00B32E09" w:rsidRPr="00524546" w:rsidRDefault="00B32E09" w:rsidP="00887313">
            <w:pPr>
              <w:rPr>
                <w:sz w:val="18"/>
                <w:szCs w:val="18"/>
              </w:rPr>
            </w:pP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 xml:space="preserve">VLMG, WMO SP Office and IPET-SUP </w:t>
            </w:r>
          </w:p>
        </w:tc>
        <w:tc>
          <w:tcPr>
            <w:tcW w:w="1559" w:type="dxa"/>
            <w:shd w:val="clear" w:color="auto" w:fill="auto"/>
            <w:vAlign w:val="center"/>
          </w:tcPr>
          <w:p w:rsidR="00B32E09" w:rsidRDefault="00B32E09" w:rsidP="00887313">
            <w:pPr>
              <w:snapToGrid w:val="0"/>
              <w:jc w:val="left"/>
              <w:rPr>
                <w:sz w:val="18"/>
                <w:szCs w:val="18"/>
              </w:rPr>
            </w:pPr>
            <w:proofErr w:type="spellStart"/>
            <w:r w:rsidRPr="00524546">
              <w:rPr>
                <w:sz w:val="18"/>
                <w:szCs w:val="18"/>
              </w:rPr>
              <w:t>VLab</w:t>
            </w:r>
            <w:proofErr w:type="spellEnd"/>
            <w:r w:rsidRPr="00524546">
              <w:rPr>
                <w:sz w:val="18"/>
                <w:szCs w:val="18"/>
              </w:rPr>
              <w:t xml:space="preserve"> </w:t>
            </w:r>
            <w:r>
              <w:rPr>
                <w:sz w:val="18"/>
                <w:szCs w:val="18"/>
              </w:rPr>
              <w:t xml:space="preserve">2015-2019 </w:t>
            </w:r>
            <w:r w:rsidRPr="00524546">
              <w:rPr>
                <w:sz w:val="18"/>
                <w:szCs w:val="18"/>
              </w:rPr>
              <w:t>strategy updated</w:t>
            </w:r>
          </w:p>
          <w:p w:rsidR="00B32E09" w:rsidRDefault="00B32E09" w:rsidP="00887313">
            <w:pPr>
              <w:snapToGrid w:val="0"/>
              <w:jc w:val="left"/>
              <w:rPr>
                <w:sz w:val="18"/>
                <w:szCs w:val="18"/>
              </w:rPr>
            </w:pPr>
          </w:p>
          <w:p w:rsidR="00B32E09" w:rsidRDefault="00B32E09" w:rsidP="00887313">
            <w:pPr>
              <w:snapToGrid w:val="0"/>
              <w:jc w:val="left"/>
              <w:rPr>
                <w:sz w:val="18"/>
                <w:szCs w:val="18"/>
              </w:rPr>
            </w:pPr>
            <w:r>
              <w:rPr>
                <w:sz w:val="18"/>
                <w:szCs w:val="18"/>
              </w:rPr>
              <w:t>Events on user preparedness planned</w:t>
            </w: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Default="00B32E09" w:rsidP="00887313">
            <w:pPr>
              <w:snapToGrid w:val="0"/>
              <w:jc w:val="left"/>
              <w:rPr>
                <w:sz w:val="18"/>
                <w:szCs w:val="18"/>
              </w:rPr>
            </w:pPr>
          </w:p>
          <w:p w:rsidR="00B32E09" w:rsidRPr="00524546" w:rsidRDefault="00B32E09" w:rsidP="00887313">
            <w:pPr>
              <w:snapToGrid w:val="0"/>
              <w:jc w:val="left"/>
              <w:rPr>
                <w:sz w:val="18"/>
                <w:szCs w:val="18"/>
              </w:rPr>
            </w:pP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t>8</w:t>
            </w:r>
          </w:p>
        </w:tc>
        <w:tc>
          <w:tcPr>
            <w:tcW w:w="3172" w:type="dxa"/>
            <w:shd w:val="clear" w:color="auto" w:fill="auto"/>
          </w:tcPr>
          <w:p w:rsidR="00B32E09" w:rsidRPr="00524546" w:rsidRDefault="00B32E09" w:rsidP="00887313">
            <w:pPr>
              <w:snapToGrid w:val="0"/>
              <w:jc w:val="left"/>
              <w:rPr>
                <w:color w:val="000000"/>
                <w:sz w:val="18"/>
                <w:szCs w:val="18"/>
              </w:rPr>
            </w:pPr>
            <w:r w:rsidRPr="00524546">
              <w:rPr>
                <w:color w:val="000000"/>
                <w:sz w:val="18"/>
                <w:szCs w:val="18"/>
              </w:rPr>
              <w:t>Holding joint and/or overlapping meetings with ET-SAT as appropriate, to facilitate interaction between users and providers of satellite systems, data and products</w:t>
            </w:r>
          </w:p>
        </w:tc>
        <w:tc>
          <w:tcPr>
            <w:tcW w:w="3798" w:type="dxa"/>
            <w:shd w:val="clear" w:color="auto" w:fill="auto"/>
          </w:tcPr>
          <w:p w:rsidR="00B32E09" w:rsidRPr="00524546" w:rsidRDefault="00B32E09" w:rsidP="00887313">
            <w:pPr>
              <w:snapToGrid w:val="0"/>
              <w:rPr>
                <w:sz w:val="18"/>
                <w:szCs w:val="18"/>
              </w:rPr>
            </w:pPr>
            <w:r w:rsidRPr="00524546">
              <w:rPr>
                <w:sz w:val="18"/>
                <w:szCs w:val="18"/>
              </w:rPr>
              <w:t>Plan for joint session of ET-SAT and IPET-SUP in 2016</w:t>
            </w:r>
          </w:p>
        </w:tc>
        <w:tc>
          <w:tcPr>
            <w:tcW w:w="1418" w:type="dxa"/>
            <w:shd w:val="clear" w:color="auto" w:fill="auto"/>
          </w:tcPr>
          <w:p w:rsidR="00B32E09" w:rsidRPr="00524546" w:rsidRDefault="00B32E09" w:rsidP="00887313">
            <w:pPr>
              <w:snapToGrid w:val="0"/>
              <w:rPr>
                <w:sz w:val="18"/>
                <w:szCs w:val="18"/>
              </w:rPr>
            </w:pPr>
            <w:r w:rsidRPr="00524546">
              <w:rPr>
                <w:sz w:val="18"/>
                <w:szCs w:val="18"/>
              </w:rPr>
              <w:t>2016/3</w:t>
            </w:r>
          </w:p>
        </w:tc>
        <w:tc>
          <w:tcPr>
            <w:tcW w:w="1559" w:type="dxa"/>
            <w:shd w:val="clear" w:color="auto" w:fill="auto"/>
            <w:vAlign w:val="center"/>
          </w:tcPr>
          <w:p w:rsidR="00B32E09" w:rsidRPr="00524546" w:rsidRDefault="00B32E09" w:rsidP="00887313">
            <w:pPr>
              <w:snapToGrid w:val="0"/>
              <w:jc w:val="left"/>
              <w:rPr>
                <w:sz w:val="18"/>
                <w:szCs w:val="18"/>
              </w:rPr>
            </w:pPr>
            <w:r w:rsidRPr="00524546">
              <w:rPr>
                <w:sz w:val="18"/>
                <w:szCs w:val="18"/>
              </w:rPr>
              <w:t>WMO SP Office</w:t>
            </w:r>
          </w:p>
        </w:tc>
        <w:tc>
          <w:tcPr>
            <w:tcW w:w="1559" w:type="dxa"/>
            <w:shd w:val="clear" w:color="auto" w:fill="auto"/>
            <w:vAlign w:val="center"/>
          </w:tcPr>
          <w:p w:rsidR="00B32E09" w:rsidRPr="00524546" w:rsidRDefault="00B32E09" w:rsidP="00887313">
            <w:pPr>
              <w:snapToGrid w:val="0"/>
              <w:jc w:val="left"/>
              <w:rPr>
                <w:sz w:val="18"/>
                <w:szCs w:val="18"/>
              </w:rPr>
            </w:pP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lastRenderedPageBreak/>
              <w:t>9</w:t>
            </w:r>
          </w:p>
        </w:tc>
        <w:tc>
          <w:tcPr>
            <w:tcW w:w="3172" w:type="dxa"/>
            <w:shd w:val="clear" w:color="auto" w:fill="auto"/>
          </w:tcPr>
          <w:p w:rsidR="00B32E09" w:rsidRPr="00524546" w:rsidRDefault="00B32E09" w:rsidP="00887313">
            <w:pPr>
              <w:snapToGrid w:val="0"/>
              <w:jc w:val="left"/>
              <w:rPr>
                <w:color w:val="000000"/>
                <w:sz w:val="18"/>
                <w:szCs w:val="18"/>
              </w:rPr>
            </w:pPr>
            <w:r w:rsidRPr="00524546">
              <w:rPr>
                <w:color w:val="000000"/>
                <w:sz w:val="18"/>
                <w:szCs w:val="18"/>
              </w:rPr>
              <w:t>Coordinate with ET-SAT with a view to making recommendations and receiving input on matters, such as the exchange, management, and archiving of satellite data and products, radio frequency utilization, as well as education and training and other appropriate capacity-building measures related to the use of satellite data in all WMO Programmes;</w:t>
            </w:r>
          </w:p>
        </w:tc>
        <w:tc>
          <w:tcPr>
            <w:tcW w:w="3798" w:type="dxa"/>
            <w:shd w:val="clear" w:color="auto" w:fill="auto"/>
          </w:tcPr>
          <w:p w:rsidR="00B32E09" w:rsidRPr="00524546" w:rsidRDefault="00B32E09" w:rsidP="00887313">
            <w:pPr>
              <w:snapToGrid w:val="0"/>
              <w:rPr>
                <w:sz w:val="18"/>
                <w:szCs w:val="18"/>
              </w:rPr>
            </w:pPr>
            <w:r w:rsidRPr="00524546">
              <w:rPr>
                <w:sz w:val="18"/>
                <w:szCs w:val="18"/>
              </w:rPr>
              <w:t>As above</w:t>
            </w:r>
          </w:p>
          <w:p w:rsidR="00B32E09" w:rsidRPr="00524546" w:rsidRDefault="00B32E09" w:rsidP="00887313">
            <w:pPr>
              <w:snapToGrid w:val="0"/>
              <w:rPr>
                <w:sz w:val="18"/>
                <w:szCs w:val="18"/>
              </w:rPr>
            </w:pPr>
          </w:p>
          <w:p w:rsidR="00B32E09" w:rsidRPr="00524546" w:rsidRDefault="00B32E09" w:rsidP="00887313">
            <w:pPr>
              <w:snapToGrid w:val="0"/>
              <w:rPr>
                <w:sz w:val="18"/>
                <w:szCs w:val="18"/>
              </w:rPr>
            </w:pPr>
            <w:r w:rsidRPr="00524546">
              <w:rPr>
                <w:sz w:val="18"/>
                <w:szCs w:val="18"/>
              </w:rPr>
              <w:t>Exchange meeting reports</w:t>
            </w:r>
          </w:p>
          <w:p w:rsidR="00B32E09" w:rsidRPr="00524546" w:rsidRDefault="00B32E09" w:rsidP="00887313">
            <w:pPr>
              <w:snapToGrid w:val="0"/>
              <w:rPr>
                <w:sz w:val="18"/>
                <w:szCs w:val="18"/>
              </w:rPr>
            </w:pPr>
          </w:p>
          <w:p w:rsidR="00B32E09" w:rsidRPr="00524546" w:rsidRDefault="00B32E09" w:rsidP="00887313">
            <w:pPr>
              <w:snapToGrid w:val="0"/>
              <w:rPr>
                <w:sz w:val="18"/>
                <w:szCs w:val="18"/>
              </w:rPr>
            </w:pPr>
            <w:r w:rsidRPr="00524546">
              <w:rPr>
                <w:sz w:val="18"/>
                <w:szCs w:val="18"/>
              </w:rPr>
              <w:t>Engage with ET-SAT on specific issues as required</w:t>
            </w:r>
            <w:r>
              <w:rPr>
                <w:sz w:val="18"/>
                <w:szCs w:val="18"/>
              </w:rPr>
              <w:t>, such as developing the Vision for WIGOS space-based component systems in 2040</w:t>
            </w:r>
          </w:p>
        </w:tc>
        <w:tc>
          <w:tcPr>
            <w:tcW w:w="1418" w:type="dxa"/>
            <w:shd w:val="clear" w:color="auto" w:fill="auto"/>
          </w:tcPr>
          <w:p w:rsidR="00B32E09" w:rsidRPr="00524546" w:rsidRDefault="00B32E09" w:rsidP="00887313">
            <w:pPr>
              <w:snapToGrid w:val="0"/>
              <w:rPr>
                <w:sz w:val="18"/>
                <w:szCs w:val="18"/>
              </w:rPr>
            </w:pPr>
            <w:r w:rsidRPr="00524546">
              <w:rPr>
                <w:sz w:val="18"/>
                <w:szCs w:val="18"/>
              </w:rPr>
              <w:t>Ongoing</w:t>
            </w:r>
          </w:p>
        </w:tc>
        <w:tc>
          <w:tcPr>
            <w:tcW w:w="1559" w:type="dxa"/>
            <w:shd w:val="clear" w:color="auto" w:fill="auto"/>
            <w:vAlign w:val="center"/>
          </w:tcPr>
          <w:p w:rsidR="00B32E09" w:rsidRPr="00524546" w:rsidRDefault="00B32E09" w:rsidP="00887313">
            <w:pPr>
              <w:snapToGrid w:val="0"/>
              <w:jc w:val="left"/>
              <w:rPr>
                <w:sz w:val="18"/>
                <w:szCs w:val="18"/>
              </w:rPr>
            </w:pPr>
            <w:r>
              <w:rPr>
                <w:sz w:val="18"/>
                <w:szCs w:val="18"/>
              </w:rPr>
              <w:t>WMO SP Office, IPET-SUP Chair</w:t>
            </w:r>
          </w:p>
        </w:tc>
        <w:tc>
          <w:tcPr>
            <w:tcW w:w="1559" w:type="dxa"/>
            <w:shd w:val="clear" w:color="auto" w:fill="auto"/>
            <w:vAlign w:val="center"/>
          </w:tcPr>
          <w:p w:rsidR="00B32E09" w:rsidRPr="00524546" w:rsidRDefault="00B32E09" w:rsidP="00887313">
            <w:pPr>
              <w:snapToGrid w:val="0"/>
              <w:jc w:val="left"/>
              <w:rPr>
                <w:sz w:val="18"/>
                <w:szCs w:val="18"/>
              </w:rPr>
            </w:pPr>
          </w:p>
        </w:tc>
        <w:tc>
          <w:tcPr>
            <w:tcW w:w="1375" w:type="dxa"/>
            <w:shd w:val="clear" w:color="auto" w:fill="auto"/>
            <w:vAlign w:val="center"/>
          </w:tcPr>
          <w:p w:rsidR="00B32E09" w:rsidRPr="00524546" w:rsidRDefault="00B32E09" w:rsidP="00887313">
            <w:pPr>
              <w:jc w:val="left"/>
              <w:rPr>
                <w:sz w:val="18"/>
                <w:szCs w:val="18"/>
              </w:rPr>
            </w:pPr>
          </w:p>
        </w:tc>
      </w:tr>
      <w:tr w:rsidR="00B32E09" w:rsidRPr="00524546" w:rsidTr="00887313">
        <w:trPr>
          <w:trHeight w:val="1275"/>
          <w:tblHeader/>
          <w:jc w:val="center"/>
        </w:trPr>
        <w:tc>
          <w:tcPr>
            <w:tcW w:w="539" w:type="dxa"/>
            <w:shd w:val="clear" w:color="auto" w:fill="auto"/>
            <w:noWrap/>
            <w:vAlign w:val="center"/>
          </w:tcPr>
          <w:p w:rsidR="00B32E09" w:rsidRPr="00524546" w:rsidRDefault="00B32E09" w:rsidP="00887313">
            <w:pPr>
              <w:snapToGrid w:val="0"/>
              <w:jc w:val="left"/>
              <w:rPr>
                <w:sz w:val="18"/>
                <w:szCs w:val="18"/>
              </w:rPr>
            </w:pPr>
            <w:r w:rsidRPr="00524546">
              <w:rPr>
                <w:sz w:val="18"/>
                <w:szCs w:val="18"/>
              </w:rPr>
              <w:t>10</w:t>
            </w:r>
          </w:p>
        </w:tc>
        <w:tc>
          <w:tcPr>
            <w:tcW w:w="3172" w:type="dxa"/>
            <w:shd w:val="clear" w:color="auto" w:fill="auto"/>
          </w:tcPr>
          <w:p w:rsidR="00B32E09" w:rsidRPr="00524546" w:rsidRDefault="00B32E09" w:rsidP="00887313">
            <w:pPr>
              <w:snapToGrid w:val="0"/>
              <w:jc w:val="left"/>
              <w:rPr>
                <w:color w:val="000000"/>
                <w:sz w:val="18"/>
                <w:szCs w:val="18"/>
              </w:rPr>
            </w:pPr>
            <w:r w:rsidRPr="00524546">
              <w:rPr>
                <w:color w:val="000000"/>
                <w:sz w:val="18"/>
                <w:szCs w:val="18"/>
              </w:rPr>
              <w:t>Coordinate with WMO Technical Commissions and Programmes, including co-sponsored Programmes, activities related to satellite utilization and products, through ex-officio membership on the Team</w:t>
            </w:r>
          </w:p>
        </w:tc>
        <w:tc>
          <w:tcPr>
            <w:tcW w:w="3798" w:type="dxa"/>
            <w:shd w:val="clear" w:color="auto" w:fill="auto"/>
          </w:tcPr>
          <w:p w:rsidR="00B32E09" w:rsidRPr="00524546" w:rsidRDefault="00B32E09" w:rsidP="00887313">
            <w:pPr>
              <w:snapToGrid w:val="0"/>
              <w:rPr>
                <w:sz w:val="18"/>
                <w:szCs w:val="18"/>
              </w:rPr>
            </w:pPr>
            <w:r w:rsidRPr="00524546">
              <w:rPr>
                <w:sz w:val="18"/>
                <w:szCs w:val="18"/>
              </w:rPr>
              <w:t xml:space="preserve">Increase engagement with WMO Technical Commissions </w:t>
            </w:r>
          </w:p>
          <w:p w:rsidR="00B32E09" w:rsidRPr="00524546" w:rsidRDefault="00B32E09" w:rsidP="00887313">
            <w:pPr>
              <w:snapToGrid w:val="0"/>
              <w:rPr>
                <w:sz w:val="18"/>
                <w:szCs w:val="18"/>
              </w:rPr>
            </w:pPr>
          </w:p>
          <w:p w:rsidR="00B32E09" w:rsidRPr="00524546" w:rsidRDefault="00B32E09" w:rsidP="00887313">
            <w:pPr>
              <w:snapToGrid w:val="0"/>
              <w:rPr>
                <w:sz w:val="18"/>
                <w:szCs w:val="18"/>
              </w:rPr>
            </w:pPr>
          </w:p>
          <w:p w:rsidR="00B32E09" w:rsidRPr="00524546" w:rsidRDefault="00B32E09" w:rsidP="00887313">
            <w:pPr>
              <w:snapToGrid w:val="0"/>
              <w:rPr>
                <w:sz w:val="18"/>
                <w:szCs w:val="18"/>
              </w:rPr>
            </w:pPr>
          </w:p>
          <w:p w:rsidR="00B32E09" w:rsidRPr="00524546" w:rsidRDefault="00B32E09" w:rsidP="00887313">
            <w:pPr>
              <w:snapToGrid w:val="0"/>
              <w:rPr>
                <w:sz w:val="18"/>
                <w:szCs w:val="18"/>
              </w:rPr>
            </w:pPr>
            <w:r w:rsidRPr="00524546">
              <w:rPr>
                <w:sz w:val="18"/>
                <w:szCs w:val="18"/>
              </w:rPr>
              <w:t>Develop and implement communications strategy</w:t>
            </w:r>
          </w:p>
        </w:tc>
        <w:tc>
          <w:tcPr>
            <w:tcW w:w="1418" w:type="dxa"/>
            <w:shd w:val="clear" w:color="auto" w:fill="auto"/>
          </w:tcPr>
          <w:p w:rsidR="00B32E09" w:rsidRPr="00524546" w:rsidRDefault="00B32E09" w:rsidP="00887313">
            <w:pPr>
              <w:snapToGrid w:val="0"/>
              <w:rPr>
                <w:sz w:val="18"/>
                <w:szCs w:val="18"/>
              </w:rPr>
            </w:pPr>
            <w:r w:rsidRPr="00524546">
              <w:rPr>
                <w:sz w:val="18"/>
                <w:szCs w:val="18"/>
              </w:rPr>
              <w:t>Ongoing</w:t>
            </w:r>
          </w:p>
          <w:p w:rsidR="00B32E09" w:rsidRPr="00524546" w:rsidRDefault="00B32E09" w:rsidP="00887313">
            <w:pPr>
              <w:snapToGrid w:val="0"/>
              <w:rPr>
                <w:sz w:val="18"/>
                <w:szCs w:val="18"/>
              </w:rPr>
            </w:pPr>
          </w:p>
          <w:p w:rsidR="00B32E09" w:rsidRPr="00524546" w:rsidRDefault="00B32E09" w:rsidP="00887313">
            <w:pPr>
              <w:snapToGrid w:val="0"/>
              <w:rPr>
                <w:sz w:val="18"/>
                <w:szCs w:val="18"/>
              </w:rPr>
            </w:pPr>
          </w:p>
          <w:p w:rsidR="00B32E09" w:rsidRPr="00524546" w:rsidRDefault="00B32E09" w:rsidP="00887313">
            <w:pPr>
              <w:snapToGrid w:val="0"/>
              <w:rPr>
                <w:sz w:val="18"/>
                <w:szCs w:val="18"/>
              </w:rPr>
            </w:pPr>
          </w:p>
          <w:p w:rsidR="00B32E09" w:rsidRPr="00524546" w:rsidRDefault="00B32E09" w:rsidP="00887313">
            <w:pPr>
              <w:snapToGrid w:val="0"/>
              <w:rPr>
                <w:sz w:val="18"/>
                <w:szCs w:val="18"/>
              </w:rPr>
            </w:pPr>
          </w:p>
          <w:p w:rsidR="00B32E09" w:rsidRPr="00524546" w:rsidRDefault="00B32E09" w:rsidP="00887313">
            <w:pPr>
              <w:snapToGrid w:val="0"/>
              <w:rPr>
                <w:sz w:val="18"/>
                <w:szCs w:val="18"/>
              </w:rPr>
            </w:pPr>
            <w:r w:rsidRPr="00524546">
              <w:rPr>
                <w:sz w:val="18"/>
                <w:szCs w:val="18"/>
              </w:rPr>
              <w:t>2015/4</w:t>
            </w:r>
          </w:p>
        </w:tc>
        <w:tc>
          <w:tcPr>
            <w:tcW w:w="1559" w:type="dxa"/>
            <w:shd w:val="clear" w:color="auto" w:fill="auto"/>
          </w:tcPr>
          <w:p w:rsidR="00B32E09" w:rsidRPr="00524546" w:rsidRDefault="00B32E09" w:rsidP="00887313">
            <w:pPr>
              <w:snapToGrid w:val="0"/>
              <w:jc w:val="left"/>
              <w:rPr>
                <w:sz w:val="18"/>
                <w:szCs w:val="18"/>
              </w:rPr>
            </w:pPr>
            <w:r w:rsidRPr="00524546">
              <w:rPr>
                <w:sz w:val="18"/>
                <w:szCs w:val="18"/>
              </w:rPr>
              <w:t>IPET-SUP Chair and WMO SP Office</w:t>
            </w:r>
          </w:p>
          <w:p w:rsidR="00B32E09" w:rsidRPr="00524546" w:rsidRDefault="00B32E09" w:rsidP="00887313">
            <w:pPr>
              <w:snapToGrid w:val="0"/>
              <w:jc w:val="left"/>
              <w:rPr>
                <w:sz w:val="18"/>
                <w:szCs w:val="18"/>
              </w:rPr>
            </w:pPr>
          </w:p>
          <w:p w:rsidR="00B32E09" w:rsidRDefault="00B32E09" w:rsidP="00887313">
            <w:pPr>
              <w:snapToGrid w:val="0"/>
              <w:jc w:val="left"/>
              <w:rPr>
                <w:sz w:val="18"/>
                <w:szCs w:val="18"/>
              </w:rPr>
            </w:pPr>
          </w:p>
          <w:p w:rsidR="00B32E09" w:rsidRPr="00524546" w:rsidRDefault="00B32E09" w:rsidP="00887313">
            <w:pPr>
              <w:snapToGrid w:val="0"/>
              <w:jc w:val="left"/>
              <w:rPr>
                <w:sz w:val="18"/>
                <w:szCs w:val="18"/>
              </w:rPr>
            </w:pPr>
            <w:r w:rsidRPr="00524546">
              <w:rPr>
                <w:sz w:val="18"/>
                <w:szCs w:val="18"/>
              </w:rPr>
              <w:t>IPET-SUP Chair</w:t>
            </w:r>
          </w:p>
        </w:tc>
        <w:tc>
          <w:tcPr>
            <w:tcW w:w="1559" w:type="dxa"/>
            <w:shd w:val="clear" w:color="auto" w:fill="auto"/>
            <w:vAlign w:val="center"/>
          </w:tcPr>
          <w:p w:rsidR="00B32E09" w:rsidRPr="00524546" w:rsidRDefault="00B32E09" w:rsidP="00887313">
            <w:pPr>
              <w:snapToGrid w:val="0"/>
              <w:jc w:val="left"/>
              <w:rPr>
                <w:sz w:val="18"/>
                <w:szCs w:val="18"/>
              </w:rPr>
            </w:pPr>
          </w:p>
        </w:tc>
        <w:tc>
          <w:tcPr>
            <w:tcW w:w="1375" w:type="dxa"/>
            <w:shd w:val="clear" w:color="auto" w:fill="auto"/>
            <w:vAlign w:val="center"/>
          </w:tcPr>
          <w:p w:rsidR="00B32E09" w:rsidRPr="00524546" w:rsidRDefault="00B32E09" w:rsidP="00887313">
            <w:pPr>
              <w:jc w:val="left"/>
              <w:rPr>
                <w:sz w:val="18"/>
                <w:szCs w:val="18"/>
              </w:rPr>
            </w:pPr>
          </w:p>
        </w:tc>
      </w:tr>
    </w:tbl>
    <w:p w:rsidR="008A28AE" w:rsidRPr="00F01CF6" w:rsidRDefault="00B32E09" w:rsidP="00B32E09">
      <w:pPr>
        <w:pStyle w:val="WMOBodyText"/>
        <w:jc w:val="center"/>
      </w:pPr>
      <w:r w:rsidRPr="00F01CF6">
        <w:t>________________</w:t>
      </w:r>
    </w:p>
    <w:p w:rsidR="008A28AE" w:rsidRPr="00F01CF6" w:rsidRDefault="008A28AE" w:rsidP="0020095E">
      <w:pPr>
        <w:pStyle w:val="WMOBodyText"/>
        <w:sectPr w:rsidR="008A28AE" w:rsidRPr="00F01CF6" w:rsidSect="008A28AE">
          <w:pgSz w:w="16840" w:h="11907" w:orient="landscape" w:code="9"/>
          <w:pgMar w:top="1134" w:right="1134" w:bottom="1134" w:left="1134" w:header="1134" w:footer="1134" w:gutter="0"/>
          <w:cols w:space="720"/>
          <w:titlePg/>
          <w:docGrid w:linePitch="299"/>
        </w:sectPr>
      </w:pPr>
    </w:p>
    <w:p w:rsidR="008A28AE" w:rsidRDefault="008A28AE" w:rsidP="008A28AE">
      <w:pPr>
        <w:pStyle w:val="WMOBodyText"/>
        <w:jc w:val="right"/>
        <w:rPr>
          <w:b/>
        </w:rPr>
      </w:pPr>
      <w:r w:rsidRPr="008A28AE">
        <w:rPr>
          <w:b/>
        </w:rPr>
        <w:lastRenderedPageBreak/>
        <w:t>ANNEX VII</w:t>
      </w:r>
    </w:p>
    <w:p w:rsidR="008A28AE" w:rsidRPr="00A55F7A" w:rsidRDefault="008A28AE" w:rsidP="008A28AE">
      <w:pPr>
        <w:pStyle w:val="WMOBodyText"/>
        <w:jc w:val="center"/>
        <w:rPr>
          <w:b/>
          <w:caps/>
        </w:rPr>
      </w:pPr>
      <w:r>
        <w:rPr>
          <w:b/>
        </w:rPr>
        <w:t xml:space="preserve">STEERING GROUP ON RADIO-FREQUENCY COORDINATION (SG-RFC) WORK PLAN </w:t>
      </w:r>
      <w:r>
        <w:rPr>
          <w:b/>
          <w:caps/>
        </w:rPr>
        <w:t>for the period 2016-2019</w:t>
      </w:r>
    </w:p>
    <w:p w:rsidR="008A28AE" w:rsidRDefault="008A28AE" w:rsidP="008A28AE">
      <w:pPr>
        <w:rPr>
          <w:szCs w:val="22"/>
        </w:rPr>
      </w:pPr>
    </w:p>
    <w:tbl>
      <w:tblPr>
        <w:tblW w:w="134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
        <w:gridCol w:w="476"/>
        <w:gridCol w:w="2160"/>
        <w:gridCol w:w="2340"/>
        <w:gridCol w:w="1260"/>
        <w:gridCol w:w="1845"/>
        <w:gridCol w:w="1560"/>
        <w:gridCol w:w="992"/>
        <w:gridCol w:w="1417"/>
        <w:gridCol w:w="993"/>
      </w:tblGrid>
      <w:tr w:rsidR="008A28AE" w:rsidRPr="00C603AC" w:rsidTr="00887313">
        <w:trPr>
          <w:trHeight w:val="375"/>
          <w:tblHeader/>
        </w:trPr>
        <w:tc>
          <w:tcPr>
            <w:tcW w:w="439" w:type="dxa"/>
            <w:shd w:val="clear" w:color="auto" w:fill="FFFF99"/>
            <w:noWrap/>
          </w:tcPr>
          <w:p w:rsidR="008A28AE" w:rsidRPr="00C603AC" w:rsidRDefault="008A28AE" w:rsidP="00887313">
            <w:pPr>
              <w:rPr>
                <w:b/>
                <w:bCs/>
                <w:i/>
                <w:sz w:val="20"/>
              </w:rPr>
            </w:pPr>
            <w:r w:rsidRPr="00C603AC">
              <w:rPr>
                <w:b/>
                <w:bCs/>
                <w:i/>
                <w:sz w:val="20"/>
              </w:rPr>
              <w:t>Id</w:t>
            </w:r>
          </w:p>
        </w:tc>
        <w:tc>
          <w:tcPr>
            <w:tcW w:w="476" w:type="dxa"/>
            <w:shd w:val="clear" w:color="auto" w:fill="FFFF99"/>
          </w:tcPr>
          <w:p w:rsidR="008A28AE" w:rsidRPr="00C603AC" w:rsidRDefault="008A28AE" w:rsidP="00887313">
            <w:pPr>
              <w:rPr>
                <w:b/>
                <w:bCs/>
                <w:i/>
                <w:sz w:val="20"/>
              </w:rPr>
            </w:pPr>
            <w:r w:rsidRPr="00C603AC">
              <w:rPr>
                <w:b/>
                <w:bCs/>
                <w:i/>
                <w:sz w:val="20"/>
              </w:rPr>
              <w:t>Priority</w:t>
            </w:r>
          </w:p>
        </w:tc>
        <w:tc>
          <w:tcPr>
            <w:tcW w:w="2160" w:type="dxa"/>
            <w:shd w:val="clear" w:color="auto" w:fill="FFFF99"/>
          </w:tcPr>
          <w:p w:rsidR="008A28AE" w:rsidRPr="00C603AC" w:rsidRDefault="008A28AE" w:rsidP="00887313">
            <w:pPr>
              <w:rPr>
                <w:b/>
                <w:bCs/>
                <w:i/>
                <w:sz w:val="20"/>
              </w:rPr>
            </w:pPr>
            <w:r w:rsidRPr="00C603AC">
              <w:rPr>
                <w:b/>
                <w:bCs/>
                <w:i/>
                <w:sz w:val="20"/>
              </w:rPr>
              <w:t>Objective</w:t>
            </w:r>
          </w:p>
        </w:tc>
        <w:tc>
          <w:tcPr>
            <w:tcW w:w="2340" w:type="dxa"/>
            <w:shd w:val="clear" w:color="auto" w:fill="FFFF99"/>
          </w:tcPr>
          <w:p w:rsidR="008A28AE" w:rsidRPr="00C603AC" w:rsidRDefault="008A28AE" w:rsidP="00887313">
            <w:pPr>
              <w:rPr>
                <w:b/>
                <w:bCs/>
                <w:i/>
                <w:sz w:val="20"/>
              </w:rPr>
            </w:pPr>
            <w:r w:rsidRPr="00C603AC">
              <w:rPr>
                <w:b/>
                <w:bCs/>
                <w:i/>
                <w:sz w:val="20"/>
              </w:rPr>
              <w:t>Outcome</w:t>
            </w:r>
          </w:p>
        </w:tc>
        <w:tc>
          <w:tcPr>
            <w:tcW w:w="1260" w:type="dxa"/>
            <w:shd w:val="clear" w:color="auto" w:fill="FFFF99"/>
          </w:tcPr>
          <w:p w:rsidR="008A28AE" w:rsidRPr="00C603AC" w:rsidRDefault="008A28AE" w:rsidP="00887313">
            <w:pPr>
              <w:rPr>
                <w:b/>
                <w:bCs/>
                <w:i/>
                <w:sz w:val="20"/>
              </w:rPr>
            </w:pPr>
            <w:r w:rsidRPr="00C603AC">
              <w:rPr>
                <w:b/>
                <w:bCs/>
                <w:i/>
                <w:sz w:val="20"/>
              </w:rPr>
              <w:t>Deliverable</w:t>
            </w:r>
            <w:r>
              <w:rPr>
                <w:b/>
                <w:bCs/>
                <w:i/>
                <w:sz w:val="20"/>
              </w:rPr>
              <w:t>(s)</w:t>
            </w:r>
          </w:p>
        </w:tc>
        <w:tc>
          <w:tcPr>
            <w:tcW w:w="1845" w:type="dxa"/>
            <w:shd w:val="clear" w:color="auto" w:fill="FFFF99"/>
          </w:tcPr>
          <w:p w:rsidR="008A28AE" w:rsidRPr="00C603AC" w:rsidRDefault="008A28AE" w:rsidP="00887313">
            <w:pPr>
              <w:rPr>
                <w:b/>
                <w:bCs/>
                <w:i/>
                <w:sz w:val="20"/>
              </w:rPr>
            </w:pPr>
            <w:r w:rsidRPr="00C603AC">
              <w:rPr>
                <w:b/>
                <w:bCs/>
                <w:i/>
                <w:sz w:val="20"/>
              </w:rPr>
              <w:t>Activity</w:t>
            </w:r>
          </w:p>
        </w:tc>
        <w:tc>
          <w:tcPr>
            <w:tcW w:w="1560" w:type="dxa"/>
            <w:shd w:val="clear" w:color="auto" w:fill="FFFF99"/>
          </w:tcPr>
          <w:p w:rsidR="008A28AE" w:rsidRPr="00C603AC" w:rsidRDefault="008A28AE" w:rsidP="00887313">
            <w:pPr>
              <w:rPr>
                <w:b/>
                <w:bCs/>
                <w:i/>
                <w:sz w:val="20"/>
              </w:rPr>
            </w:pPr>
            <w:r w:rsidRPr="00C603AC">
              <w:rPr>
                <w:b/>
                <w:bCs/>
                <w:i/>
                <w:sz w:val="20"/>
              </w:rPr>
              <w:t>Leader</w:t>
            </w:r>
          </w:p>
        </w:tc>
        <w:tc>
          <w:tcPr>
            <w:tcW w:w="992" w:type="dxa"/>
            <w:shd w:val="clear" w:color="auto" w:fill="FFFF99"/>
          </w:tcPr>
          <w:p w:rsidR="008A28AE" w:rsidRPr="00C603AC" w:rsidRDefault="008A28AE" w:rsidP="00887313">
            <w:pPr>
              <w:rPr>
                <w:b/>
                <w:bCs/>
                <w:i/>
                <w:sz w:val="20"/>
              </w:rPr>
            </w:pPr>
            <w:r w:rsidRPr="00C603AC">
              <w:rPr>
                <w:b/>
                <w:bCs/>
                <w:i/>
                <w:sz w:val="20"/>
              </w:rPr>
              <w:t>Due</w:t>
            </w:r>
          </w:p>
        </w:tc>
        <w:tc>
          <w:tcPr>
            <w:tcW w:w="1417" w:type="dxa"/>
            <w:shd w:val="clear" w:color="auto" w:fill="FFFF99"/>
          </w:tcPr>
          <w:p w:rsidR="008A28AE" w:rsidRPr="00C603AC" w:rsidRDefault="008A28AE" w:rsidP="00887313">
            <w:pPr>
              <w:rPr>
                <w:b/>
                <w:bCs/>
                <w:i/>
                <w:sz w:val="20"/>
              </w:rPr>
            </w:pPr>
            <w:proofErr w:type="spellStart"/>
            <w:r w:rsidRPr="00C603AC">
              <w:rPr>
                <w:b/>
                <w:bCs/>
                <w:i/>
                <w:sz w:val="20"/>
              </w:rPr>
              <w:t>OtherETs</w:t>
            </w:r>
            <w:proofErr w:type="spellEnd"/>
          </w:p>
        </w:tc>
        <w:tc>
          <w:tcPr>
            <w:tcW w:w="993" w:type="dxa"/>
            <w:shd w:val="clear" w:color="auto" w:fill="FFFF99"/>
          </w:tcPr>
          <w:p w:rsidR="008A28AE" w:rsidRPr="00C603AC" w:rsidRDefault="008A28AE" w:rsidP="00887313">
            <w:pPr>
              <w:rPr>
                <w:b/>
                <w:bCs/>
                <w:i/>
                <w:sz w:val="20"/>
              </w:rPr>
            </w:pPr>
            <w:r w:rsidRPr="00C603AC">
              <w:rPr>
                <w:b/>
                <w:bCs/>
                <w:i/>
                <w:sz w:val="20"/>
              </w:rPr>
              <w:t>Effort</w:t>
            </w:r>
          </w:p>
        </w:tc>
      </w:tr>
      <w:tr w:rsidR="008A28AE" w:rsidRPr="00A25C74" w:rsidTr="00887313">
        <w:trPr>
          <w:trHeight w:val="1800"/>
        </w:trPr>
        <w:tc>
          <w:tcPr>
            <w:tcW w:w="439" w:type="dxa"/>
            <w:shd w:val="clear" w:color="auto" w:fill="auto"/>
            <w:noWrap/>
          </w:tcPr>
          <w:p w:rsidR="008A28AE" w:rsidRPr="00A25C74" w:rsidRDefault="008A28AE" w:rsidP="00887313">
            <w:pPr>
              <w:rPr>
                <w:sz w:val="20"/>
              </w:rPr>
            </w:pPr>
            <w:r>
              <w:rPr>
                <w:sz w:val="20"/>
              </w:rPr>
              <w:t>1</w:t>
            </w:r>
          </w:p>
        </w:tc>
        <w:tc>
          <w:tcPr>
            <w:tcW w:w="476" w:type="dxa"/>
            <w:shd w:val="clear" w:color="auto" w:fill="auto"/>
          </w:tcPr>
          <w:p w:rsidR="008A28AE" w:rsidRPr="00A25C74" w:rsidRDefault="008A28AE" w:rsidP="00887313">
            <w:pPr>
              <w:rPr>
                <w:sz w:val="20"/>
              </w:rPr>
            </w:pPr>
            <w:r>
              <w:rPr>
                <w:sz w:val="20"/>
              </w:rPr>
              <w:t>1</w:t>
            </w:r>
          </w:p>
        </w:tc>
        <w:tc>
          <w:tcPr>
            <w:tcW w:w="2160" w:type="dxa"/>
            <w:shd w:val="clear" w:color="auto" w:fill="auto"/>
          </w:tcPr>
          <w:p w:rsidR="008A28AE" w:rsidRPr="00A25C74" w:rsidRDefault="008A28AE" w:rsidP="00887313">
            <w:pPr>
              <w:rPr>
                <w:sz w:val="20"/>
              </w:rPr>
            </w:pPr>
            <w:r>
              <w:rPr>
                <w:sz w:val="20"/>
              </w:rPr>
              <w:t>WRC-19</w:t>
            </w:r>
          </w:p>
        </w:tc>
        <w:tc>
          <w:tcPr>
            <w:tcW w:w="2340" w:type="dxa"/>
            <w:shd w:val="clear" w:color="auto" w:fill="auto"/>
          </w:tcPr>
          <w:p w:rsidR="008A28AE" w:rsidRPr="00A25C74" w:rsidRDefault="008A28AE" w:rsidP="00887313">
            <w:pPr>
              <w:rPr>
                <w:sz w:val="20"/>
              </w:rPr>
            </w:pPr>
            <w:r>
              <w:rPr>
                <w:sz w:val="20"/>
              </w:rPr>
              <w:t>Radio Regulations ensure WMO observing and communications systems have uninterrupted access to necessary frequencies</w:t>
            </w:r>
          </w:p>
        </w:tc>
        <w:tc>
          <w:tcPr>
            <w:tcW w:w="1260" w:type="dxa"/>
            <w:shd w:val="clear" w:color="auto" w:fill="auto"/>
          </w:tcPr>
          <w:p w:rsidR="008A28AE" w:rsidRDefault="008A28AE" w:rsidP="002329B7">
            <w:pPr>
              <w:pStyle w:val="ListParagraph"/>
              <w:numPr>
                <w:ilvl w:val="0"/>
                <w:numId w:val="82"/>
              </w:numPr>
              <w:tabs>
                <w:tab w:val="left" w:pos="162"/>
              </w:tabs>
              <w:spacing w:after="0" w:line="240" w:lineRule="auto"/>
              <w:ind w:left="21" w:right="173" w:firstLine="0"/>
              <w:rPr>
                <w:rFonts w:cs="Arial"/>
                <w:sz w:val="20"/>
                <w:szCs w:val="20"/>
              </w:rPr>
            </w:pPr>
            <w:r w:rsidRPr="00896D6F">
              <w:rPr>
                <w:rFonts w:cs="Arial"/>
                <w:sz w:val="20"/>
                <w:szCs w:val="20"/>
              </w:rPr>
              <w:t>WMO Position Paper on WRC-1</w:t>
            </w:r>
            <w:r>
              <w:rPr>
                <w:rFonts w:cs="Arial"/>
                <w:sz w:val="20"/>
                <w:szCs w:val="20"/>
              </w:rPr>
              <w:t>9</w:t>
            </w:r>
            <w:r w:rsidRPr="00896D6F">
              <w:rPr>
                <w:rFonts w:cs="Arial"/>
                <w:sz w:val="20"/>
                <w:szCs w:val="20"/>
              </w:rPr>
              <w:t xml:space="preserve"> Agenda. </w:t>
            </w:r>
          </w:p>
          <w:p w:rsidR="008A28AE" w:rsidRPr="00A25C74" w:rsidRDefault="008A28AE" w:rsidP="002329B7">
            <w:pPr>
              <w:pStyle w:val="ListParagraph"/>
              <w:numPr>
                <w:ilvl w:val="0"/>
                <w:numId w:val="82"/>
              </w:numPr>
              <w:tabs>
                <w:tab w:val="left" w:pos="162"/>
              </w:tabs>
              <w:spacing w:after="0" w:line="240" w:lineRule="auto"/>
              <w:ind w:left="21" w:right="173" w:firstLine="0"/>
              <w:rPr>
                <w:rFonts w:cs="Arial"/>
                <w:sz w:val="20"/>
                <w:szCs w:val="20"/>
              </w:rPr>
            </w:pPr>
            <w:r>
              <w:rPr>
                <w:rFonts w:cs="Arial"/>
                <w:sz w:val="20"/>
                <w:szCs w:val="20"/>
              </w:rPr>
              <w:t xml:space="preserve">Studies and inputs relating to future WRC items, including Space </w:t>
            </w:r>
            <w:proofErr w:type="spellStart"/>
            <w:r>
              <w:rPr>
                <w:rFonts w:cs="Arial"/>
                <w:sz w:val="20"/>
                <w:szCs w:val="20"/>
              </w:rPr>
              <w:t>Wx</w:t>
            </w:r>
            <w:proofErr w:type="spellEnd"/>
            <w:r>
              <w:rPr>
                <w:rFonts w:cs="Arial"/>
                <w:sz w:val="20"/>
                <w:szCs w:val="20"/>
              </w:rPr>
              <w:t>.</w:t>
            </w:r>
          </w:p>
        </w:tc>
        <w:tc>
          <w:tcPr>
            <w:tcW w:w="1845"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R</w:t>
            </w:r>
            <w:r w:rsidRPr="009406CE">
              <w:rPr>
                <w:rFonts w:cs="Arial"/>
                <w:sz w:val="20"/>
                <w:szCs w:val="20"/>
              </w:rPr>
              <w:t>epresentation at Conference Preparations meetings for WRC-1</w:t>
            </w:r>
            <w:r>
              <w:rPr>
                <w:rFonts w:cs="Arial"/>
                <w:sz w:val="20"/>
                <w:szCs w:val="20"/>
              </w:rPr>
              <w:t>9</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Preparation of a preliminary position paper on WRC-19 agenda, maintain and update for final submission to WRC-19.</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sidRPr="009406CE">
              <w:rPr>
                <w:rFonts w:cs="Arial"/>
                <w:sz w:val="20"/>
                <w:szCs w:val="20"/>
              </w:rPr>
              <w:t>Organization of studies and submission of contributions support</w:t>
            </w:r>
            <w:r>
              <w:rPr>
                <w:rFonts w:cs="Arial"/>
                <w:sz w:val="20"/>
                <w:szCs w:val="20"/>
              </w:rPr>
              <w:t xml:space="preserve">ing the WMO position at ITU-R </w:t>
            </w:r>
            <w:r w:rsidRPr="009406CE">
              <w:rPr>
                <w:rFonts w:cs="Arial"/>
                <w:sz w:val="20"/>
                <w:szCs w:val="20"/>
              </w:rPr>
              <w:t>Working Parties involved)</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P</w:t>
            </w:r>
            <w:r w:rsidRPr="009406CE">
              <w:rPr>
                <w:rFonts w:cs="Arial"/>
                <w:sz w:val="20"/>
                <w:szCs w:val="20"/>
              </w:rPr>
              <w:t xml:space="preserve">articipation in </w:t>
            </w:r>
            <w:r>
              <w:rPr>
                <w:rFonts w:cs="Arial"/>
                <w:sz w:val="20"/>
                <w:szCs w:val="20"/>
              </w:rPr>
              <w:t xml:space="preserve">ITU-R study groups </w:t>
            </w:r>
          </w:p>
          <w:p w:rsidR="008A28AE" w:rsidRPr="009406C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Representation of WMO at ITU-R Regional Organizations meetings.</w:t>
            </w:r>
          </w:p>
        </w:tc>
        <w:tc>
          <w:tcPr>
            <w:tcW w:w="1560" w:type="dxa"/>
            <w:shd w:val="clear" w:color="auto" w:fill="auto"/>
          </w:tcPr>
          <w:p w:rsidR="008A28AE" w:rsidRPr="00A25C74" w:rsidRDefault="008A28AE" w:rsidP="00887313">
            <w:pPr>
              <w:rPr>
                <w:sz w:val="20"/>
              </w:rPr>
            </w:pPr>
            <w:r>
              <w:rPr>
                <w:sz w:val="20"/>
              </w:rPr>
              <w:t>Chair</w:t>
            </w:r>
          </w:p>
        </w:tc>
        <w:tc>
          <w:tcPr>
            <w:tcW w:w="992" w:type="dxa"/>
            <w:shd w:val="clear" w:color="auto" w:fill="auto"/>
          </w:tcPr>
          <w:p w:rsidR="008A28AE" w:rsidRPr="00A25C74" w:rsidRDefault="008A28AE" w:rsidP="00887313">
            <w:pPr>
              <w:rPr>
                <w:sz w:val="20"/>
              </w:rPr>
            </w:pPr>
            <w:r>
              <w:rPr>
                <w:sz w:val="20"/>
              </w:rPr>
              <w:t>Various times throughout the period. WRC-19 scheduled for Nov 2019</w:t>
            </w:r>
          </w:p>
        </w:tc>
        <w:tc>
          <w:tcPr>
            <w:tcW w:w="1417" w:type="dxa"/>
            <w:shd w:val="clear" w:color="auto" w:fill="auto"/>
          </w:tcPr>
          <w:p w:rsidR="008A28AE" w:rsidRPr="00A25C74" w:rsidRDefault="008A28AE" w:rsidP="00887313">
            <w:pPr>
              <w:rPr>
                <w:sz w:val="20"/>
              </w:rPr>
            </w:pPr>
          </w:p>
        </w:tc>
        <w:tc>
          <w:tcPr>
            <w:tcW w:w="993" w:type="dxa"/>
            <w:shd w:val="clear" w:color="auto" w:fill="auto"/>
          </w:tcPr>
          <w:p w:rsidR="008A28AE" w:rsidRPr="00A25C74" w:rsidRDefault="008A28AE" w:rsidP="00887313">
            <w:pPr>
              <w:rPr>
                <w:sz w:val="20"/>
              </w:rPr>
            </w:pPr>
          </w:p>
        </w:tc>
      </w:tr>
      <w:tr w:rsidR="008A28AE" w:rsidRPr="00A25C74" w:rsidTr="00887313">
        <w:trPr>
          <w:trHeight w:val="1800"/>
        </w:trPr>
        <w:tc>
          <w:tcPr>
            <w:tcW w:w="439" w:type="dxa"/>
            <w:shd w:val="clear" w:color="auto" w:fill="auto"/>
            <w:noWrap/>
          </w:tcPr>
          <w:p w:rsidR="008A28AE" w:rsidRDefault="008A28AE" w:rsidP="00887313">
            <w:pPr>
              <w:rPr>
                <w:sz w:val="20"/>
              </w:rPr>
            </w:pPr>
            <w:r>
              <w:rPr>
                <w:sz w:val="20"/>
              </w:rPr>
              <w:lastRenderedPageBreak/>
              <w:t>2</w:t>
            </w:r>
          </w:p>
        </w:tc>
        <w:tc>
          <w:tcPr>
            <w:tcW w:w="476" w:type="dxa"/>
            <w:shd w:val="clear" w:color="auto" w:fill="auto"/>
          </w:tcPr>
          <w:p w:rsidR="008A28AE" w:rsidRDefault="008A28AE" w:rsidP="00887313">
            <w:pPr>
              <w:rPr>
                <w:sz w:val="20"/>
              </w:rPr>
            </w:pPr>
            <w:r>
              <w:rPr>
                <w:sz w:val="20"/>
              </w:rPr>
              <w:t>1</w:t>
            </w:r>
          </w:p>
        </w:tc>
        <w:tc>
          <w:tcPr>
            <w:tcW w:w="2160" w:type="dxa"/>
            <w:shd w:val="clear" w:color="auto" w:fill="auto"/>
          </w:tcPr>
          <w:p w:rsidR="008A28AE" w:rsidRDefault="008A28AE" w:rsidP="00887313">
            <w:pPr>
              <w:rPr>
                <w:sz w:val="20"/>
              </w:rPr>
            </w:pPr>
            <w:r>
              <w:rPr>
                <w:sz w:val="20"/>
              </w:rPr>
              <w:t xml:space="preserve">Monitor and address </w:t>
            </w:r>
            <w:r w:rsidRPr="00080634">
              <w:rPr>
                <w:sz w:val="20"/>
              </w:rPr>
              <w:t>Spectrum issues related to meteorological and Earth exploration applications/systems</w:t>
            </w:r>
          </w:p>
        </w:tc>
        <w:tc>
          <w:tcPr>
            <w:tcW w:w="2340" w:type="dxa"/>
            <w:shd w:val="clear" w:color="auto" w:fill="auto"/>
          </w:tcPr>
          <w:p w:rsidR="008A28AE" w:rsidRDefault="008A28AE" w:rsidP="00887313">
            <w:pPr>
              <w:rPr>
                <w:sz w:val="20"/>
              </w:rPr>
            </w:pPr>
            <w:r>
              <w:rPr>
                <w:sz w:val="20"/>
              </w:rPr>
              <w:t>Present and future m</w:t>
            </w:r>
            <w:r w:rsidRPr="009406CE">
              <w:rPr>
                <w:sz w:val="20"/>
              </w:rPr>
              <w:t>eteorological and related needs for spectrum</w:t>
            </w:r>
            <w:r>
              <w:rPr>
                <w:sz w:val="20"/>
              </w:rPr>
              <w:t xml:space="preserve"> are met</w:t>
            </w:r>
          </w:p>
        </w:tc>
        <w:tc>
          <w:tcPr>
            <w:tcW w:w="1260" w:type="dxa"/>
            <w:shd w:val="clear" w:color="auto" w:fill="auto"/>
          </w:tcPr>
          <w:p w:rsidR="008A28AE" w:rsidRDefault="008A28AE" w:rsidP="00887313">
            <w:pPr>
              <w:rPr>
                <w:sz w:val="20"/>
              </w:rPr>
            </w:pPr>
          </w:p>
        </w:tc>
        <w:tc>
          <w:tcPr>
            <w:tcW w:w="1845"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P</w:t>
            </w:r>
            <w:r w:rsidRPr="009406CE">
              <w:rPr>
                <w:rFonts w:cs="Arial"/>
                <w:sz w:val="20"/>
                <w:szCs w:val="20"/>
              </w:rPr>
              <w:t xml:space="preserve">articipation in </w:t>
            </w:r>
            <w:r>
              <w:rPr>
                <w:rFonts w:cs="Arial"/>
                <w:sz w:val="20"/>
                <w:szCs w:val="20"/>
              </w:rPr>
              <w:t>ITU-R study groups and working parties.</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Participate in national activities in support of ITU-R processes.</w:t>
            </w:r>
          </w:p>
        </w:tc>
        <w:tc>
          <w:tcPr>
            <w:tcW w:w="1560"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Chair</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Focal points (See Attachment 1)</w:t>
            </w:r>
          </w:p>
        </w:tc>
        <w:tc>
          <w:tcPr>
            <w:tcW w:w="992" w:type="dxa"/>
            <w:shd w:val="clear" w:color="auto" w:fill="auto"/>
          </w:tcPr>
          <w:p w:rsidR="008A28AE" w:rsidRDefault="008A28AE" w:rsidP="00887313">
            <w:pPr>
              <w:rPr>
                <w:sz w:val="20"/>
              </w:rPr>
            </w:pPr>
            <w:r>
              <w:rPr>
                <w:sz w:val="20"/>
              </w:rPr>
              <w:t>On-going</w:t>
            </w:r>
          </w:p>
        </w:tc>
        <w:tc>
          <w:tcPr>
            <w:tcW w:w="1417" w:type="dxa"/>
            <w:shd w:val="clear" w:color="auto" w:fill="auto"/>
          </w:tcPr>
          <w:p w:rsidR="008A28AE" w:rsidRDefault="008A28AE" w:rsidP="002329B7">
            <w:pPr>
              <w:pStyle w:val="ListParagraph"/>
              <w:numPr>
                <w:ilvl w:val="0"/>
                <w:numId w:val="78"/>
              </w:numPr>
              <w:tabs>
                <w:tab w:val="left" w:pos="175"/>
              </w:tabs>
              <w:spacing w:after="0" w:line="240" w:lineRule="auto"/>
              <w:ind w:left="11" w:hanging="11"/>
              <w:rPr>
                <w:rFonts w:cs="Arial"/>
                <w:sz w:val="20"/>
                <w:szCs w:val="20"/>
              </w:rPr>
            </w:pPr>
            <w:r w:rsidRPr="00BD5728">
              <w:rPr>
                <w:rFonts w:cs="Arial"/>
                <w:sz w:val="20"/>
                <w:szCs w:val="20"/>
              </w:rPr>
              <w:t xml:space="preserve">ICT-IOS, </w:t>
            </w:r>
          </w:p>
          <w:p w:rsidR="008A28AE" w:rsidRDefault="008A28AE" w:rsidP="002329B7">
            <w:pPr>
              <w:pStyle w:val="ListParagraph"/>
              <w:numPr>
                <w:ilvl w:val="0"/>
                <w:numId w:val="78"/>
              </w:numPr>
              <w:tabs>
                <w:tab w:val="left" w:pos="175"/>
              </w:tabs>
              <w:spacing w:after="0" w:line="240" w:lineRule="auto"/>
              <w:ind w:left="11" w:hanging="11"/>
              <w:rPr>
                <w:rFonts w:cs="Arial"/>
                <w:sz w:val="20"/>
                <w:szCs w:val="20"/>
              </w:rPr>
            </w:pPr>
            <w:r w:rsidRPr="00BD5728">
              <w:rPr>
                <w:rFonts w:cs="Arial"/>
                <w:sz w:val="20"/>
                <w:szCs w:val="20"/>
              </w:rPr>
              <w:t>ET</w:t>
            </w:r>
            <w:r>
              <w:rPr>
                <w:rFonts w:cs="Arial"/>
                <w:sz w:val="20"/>
                <w:szCs w:val="20"/>
              </w:rPr>
              <w:t>-</w:t>
            </w:r>
            <w:r w:rsidRPr="00BD5728">
              <w:rPr>
                <w:rFonts w:cs="Arial"/>
                <w:sz w:val="20"/>
                <w:szCs w:val="20"/>
              </w:rPr>
              <w:t>WISC,</w:t>
            </w:r>
          </w:p>
          <w:p w:rsidR="008A28AE" w:rsidRDefault="008A28AE" w:rsidP="002329B7">
            <w:pPr>
              <w:pStyle w:val="ListParagraph"/>
              <w:numPr>
                <w:ilvl w:val="0"/>
                <w:numId w:val="78"/>
              </w:numPr>
              <w:tabs>
                <w:tab w:val="left" w:pos="175"/>
              </w:tabs>
              <w:spacing w:after="0" w:line="240" w:lineRule="auto"/>
              <w:ind w:left="11" w:hanging="11"/>
              <w:rPr>
                <w:rFonts w:cs="Arial"/>
                <w:sz w:val="20"/>
                <w:szCs w:val="20"/>
              </w:rPr>
            </w:pPr>
            <w:r>
              <w:rPr>
                <w:rFonts w:cs="Arial"/>
                <w:sz w:val="20"/>
                <w:szCs w:val="20"/>
              </w:rPr>
              <w:t xml:space="preserve"> ET-CTS</w:t>
            </w:r>
          </w:p>
          <w:p w:rsidR="008A28AE" w:rsidRPr="00BD5728" w:rsidRDefault="008A28AE" w:rsidP="002329B7">
            <w:pPr>
              <w:pStyle w:val="ListParagraph"/>
              <w:numPr>
                <w:ilvl w:val="0"/>
                <w:numId w:val="78"/>
              </w:numPr>
              <w:tabs>
                <w:tab w:val="left" w:pos="175"/>
              </w:tabs>
              <w:spacing w:after="0" w:line="240" w:lineRule="auto"/>
              <w:ind w:left="11" w:hanging="11"/>
              <w:rPr>
                <w:rFonts w:cs="Arial"/>
                <w:sz w:val="20"/>
                <w:szCs w:val="20"/>
              </w:rPr>
            </w:pPr>
            <w:r w:rsidRPr="00BD5728">
              <w:rPr>
                <w:rFonts w:cs="Arial"/>
                <w:sz w:val="20"/>
                <w:szCs w:val="20"/>
              </w:rPr>
              <w:t xml:space="preserve"> CIMO</w:t>
            </w:r>
          </w:p>
        </w:tc>
        <w:tc>
          <w:tcPr>
            <w:tcW w:w="993" w:type="dxa"/>
            <w:shd w:val="clear" w:color="auto" w:fill="auto"/>
          </w:tcPr>
          <w:p w:rsidR="008A28AE" w:rsidRPr="00A25C74" w:rsidRDefault="008A28AE" w:rsidP="00887313">
            <w:pPr>
              <w:rPr>
                <w:sz w:val="20"/>
              </w:rPr>
            </w:pPr>
          </w:p>
        </w:tc>
      </w:tr>
      <w:tr w:rsidR="008A28AE" w:rsidRPr="00A25C74" w:rsidTr="00887313">
        <w:trPr>
          <w:trHeight w:val="1800"/>
        </w:trPr>
        <w:tc>
          <w:tcPr>
            <w:tcW w:w="439" w:type="dxa"/>
            <w:shd w:val="clear" w:color="auto" w:fill="auto"/>
            <w:noWrap/>
          </w:tcPr>
          <w:p w:rsidR="008A28AE" w:rsidRDefault="008A28AE" w:rsidP="00887313">
            <w:pPr>
              <w:rPr>
                <w:sz w:val="20"/>
              </w:rPr>
            </w:pPr>
            <w:r>
              <w:rPr>
                <w:sz w:val="20"/>
              </w:rPr>
              <w:t>3</w:t>
            </w:r>
          </w:p>
        </w:tc>
        <w:tc>
          <w:tcPr>
            <w:tcW w:w="476" w:type="dxa"/>
            <w:shd w:val="clear" w:color="auto" w:fill="auto"/>
          </w:tcPr>
          <w:p w:rsidR="008A28AE" w:rsidRDefault="008A28AE" w:rsidP="00887313">
            <w:pPr>
              <w:rPr>
                <w:sz w:val="20"/>
              </w:rPr>
            </w:pPr>
            <w:r>
              <w:rPr>
                <w:sz w:val="20"/>
              </w:rPr>
              <w:t>2</w:t>
            </w:r>
          </w:p>
        </w:tc>
        <w:tc>
          <w:tcPr>
            <w:tcW w:w="2160" w:type="dxa"/>
            <w:shd w:val="clear" w:color="auto" w:fill="auto"/>
          </w:tcPr>
          <w:p w:rsidR="008A28AE" w:rsidRDefault="008A28AE" w:rsidP="00887313">
            <w:pPr>
              <w:rPr>
                <w:sz w:val="20"/>
              </w:rPr>
            </w:pPr>
            <w:r>
              <w:rPr>
                <w:sz w:val="20"/>
              </w:rPr>
              <w:t>Monitor ITU-R regional organization activities and represent WMO issues where possible</w:t>
            </w:r>
          </w:p>
        </w:tc>
        <w:tc>
          <w:tcPr>
            <w:tcW w:w="2340" w:type="dxa"/>
            <w:shd w:val="clear" w:color="auto" w:fill="auto"/>
          </w:tcPr>
          <w:p w:rsidR="008A28AE" w:rsidRDefault="008A28AE" w:rsidP="00887313">
            <w:pPr>
              <w:rPr>
                <w:sz w:val="20"/>
              </w:rPr>
            </w:pPr>
            <w:r>
              <w:rPr>
                <w:sz w:val="20"/>
              </w:rPr>
              <w:t>Regional organizations decisions take into account WMO’s needs</w:t>
            </w:r>
          </w:p>
        </w:tc>
        <w:tc>
          <w:tcPr>
            <w:tcW w:w="1260" w:type="dxa"/>
            <w:shd w:val="clear" w:color="auto" w:fill="auto"/>
          </w:tcPr>
          <w:p w:rsidR="008A28AE" w:rsidRPr="00080634" w:rsidRDefault="008A28AE" w:rsidP="00887313">
            <w:pPr>
              <w:rPr>
                <w:sz w:val="20"/>
              </w:rPr>
            </w:pPr>
            <w:r>
              <w:rPr>
                <w:sz w:val="20"/>
              </w:rPr>
              <w:t>Regional organization representation for WMO</w:t>
            </w:r>
          </w:p>
        </w:tc>
        <w:tc>
          <w:tcPr>
            <w:tcW w:w="1845"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Bring to the attention of SG-RFC any regional issues affecting WMO and vice versa</w:t>
            </w:r>
          </w:p>
        </w:tc>
        <w:tc>
          <w:tcPr>
            <w:tcW w:w="1560"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Focal points, (see attachment 3)</w:t>
            </w:r>
          </w:p>
        </w:tc>
        <w:tc>
          <w:tcPr>
            <w:tcW w:w="992" w:type="dxa"/>
            <w:shd w:val="clear" w:color="auto" w:fill="auto"/>
          </w:tcPr>
          <w:p w:rsidR="008A28AE" w:rsidRDefault="008A28AE" w:rsidP="00887313">
            <w:pPr>
              <w:rPr>
                <w:sz w:val="20"/>
              </w:rPr>
            </w:pPr>
            <w:r>
              <w:rPr>
                <w:sz w:val="20"/>
              </w:rPr>
              <w:t>On going</w:t>
            </w:r>
          </w:p>
        </w:tc>
        <w:tc>
          <w:tcPr>
            <w:tcW w:w="1417" w:type="dxa"/>
            <w:shd w:val="clear" w:color="auto" w:fill="auto"/>
          </w:tcPr>
          <w:p w:rsidR="008A28AE" w:rsidRPr="00A25C74" w:rsidRDefault="008A28AE" w:rsidP="00887313">
            <w:pPr>
              <w:rPr>
                <w:sz w:val="20"/>
              </w:rPr>
            </w:pPr>
          </w:p>
        </w:tc>
        <w:tc>
          <w:tcPr>
            <w:tcW w:w="993" w:type="dxa"/>
            <w:shd w:val="clear" w:color="auto" w:fill="auto"/>
          </w:tcPr>
          <w:p w:rsidR="008A28AE" w:rsidRPr="00A25C74" w:rsidRDefault="008A28AE" w:rsidP="00887313">
            <w:pPr>
              <w:rPr>
                <w:sz w:val="20"/>
              </w:rPr>
            </w:pPr>
          </w:p>
        </w:tc>
      </w:tr>
      <w:tr w:rsidR="008A28AE" w:rsidRPr="00A25C74" w:rsidTr="00887313">
        <w:trPr>
          <w:trHeight w:val="1800"/>
        </w:trPr>
        <w:tc>
          <w:tcPr>
            <w:tcW w:w="439" w:type="dxa"/>
            <w:shd w:val="clear" w:color="auto" w:fill="auto"/>
            <w:noWrap/>
          </w:tcPr>
          <w:p w:rsidR="008A28AE" w:rsidRDefault="008A28AE" w:rsidP="00887313">
            <w:pPr>
              <w:rPr>
                <w:sz w:val="20"/>
              </w:rPr>
            </w:pPr>
            <w:r>
              <w:rPr>
                <w:sz w:val="20"/>
              </w:rPr>
              <w:t>4</w:t>
            </w:r>
          </w:p>
        </w:tc>
        <w:tc>
          <w:tcPr>
            <w:tcW w:w="476" w:type="dxa"/>
            <w:shd w:val="clear" w:color="auto" w:fill="auto"/>
          </w:tcPr>
          <w:p w:rsidR="008A28AE" w:rsidRDefault="008A28AE" w:rsidP="00887313">
            <w:pPr>
              <w:rPr>
                <w:sz w:val="20"/>
              </w:rPr>
            </w:pPr>
            <w:r>
              <w:rPr>
                <w:sz w:val="20"/>
              </w:rPr>
              <w:t>2</w:t>
            </w:r>
          </w:p>
        </w:tc>
        <w:tc>
          <w:tcPr>
            <w:tcW w:w="2160" w:type="dxa"/>
            <w:shd w:val="clear" w:color="auto" w:fill="auto"/>
          </w:tcPr>
          <w:p w:rsidR="008A28AE" w:rsidRDefault="008A28AE" w:rsidP="00887313">
            <w:pPr>
              <w:rPr>
                <w:sz w:val="20"/>
              </w:rPr>
            </w:pPr>
            <w:r>
              <w:rPr>
                <w:sz w:val="20"/>
              </w:rPr>
              <w:t>Cooperation with other  organizational entities such as GEO, SFCG, CGMS</w:t>
            </w:r>
          </w:p>
        </w:tc>
        <w:tc>
          <w:tcPr>
            <w:tcW w:w="2340" w:type="dxa"/>
            <w:shd w:val="clear" w:color="auto" w:fill="auto"/>
          </w:tcPr>
          <w:p w:rsidR="008A28AE" w:rsidRDefault="008A28AE" w:rsidP="00887313">
            <w:pPr>
              <w:rPr>
                <w:sz w:val="20"/>
              </w:rPr>
            </w:pPr>
            <w:r>
              <w:rPr>
                <w:sz w:val="20"/>
              </w:rPr>
              <w:t>WMO needs are taken into consideration of other environmental related activities</w:t>
            </w:r>
          </w:p>
        </w:tc>
        <w:tc>
          <w:tcPr>
            <w:tcW w:w="1260" w:type="dxa"/>
            <w:shd w:val="clear" w:color="auto" w:fill="auto"/>
          </w:tcPr>
          <w:p w:rsidR="008A28AE" w:rsidRDefault="008A28AE" w:rsidP="00887313">
            <w:pPr>
              <w:rPr>
                <w:sz w:val="20"/>
              </w:rPr>
            </w:pPr>
            <w:r>
              <w:rPr>
                <w:sz w:val="20"/>
              </w:rPr>
              <w:t>Participation and  representation of WMO</w:t>
            </w:r>
          </w:p>
        </w:tc>
        <w:tc>
          <w:tcPr>
            <w:tcW w:w="1845"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Bring to the attention of SG-RFC any issues from other earth observations related organizations affecting WMO and vice versa</w:t>
            </w:r>
          </w:p>
        </w:tc>
        <w:tc>
          <w:tcPr>
            <w:tcW w:w="1560"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Focal points, (see attachment 2)</w:t>
            </w:r>
          </w:p>
        </w:tc>
        <w:tc>
          <w:tcPr>
            <w:tcW w:w="992" w:type="dxa"/>
            <w:shd w:val="clear" w:color="auto" w:fill="auto"/>
          </w:tcPr>
          <w:p w:rsidR="008A28AE" w:rsidRDefault="008A28AE" w:rsidP="00887313">
            <w:pPr>
              <w:rPr>
                <w:sz w:val="20"/>
              </w:rPr>
            </w:pPr>
            <w:r>
              <w:rPr>
                <w:sz w:val="20"/>
              </w:rPr>
              <w:t>On going</w:t>
            </w:r>
          </w:p>
        </w:tc>
        <w:tc>
          <w:tcPr>
            <w:tcW w:w="1417" w:type="dxa"/>
            <w:shd w:val="clear" w:color="auto" w:fill="auto"/>
          </w:tcPr>
          <w:p w:rsidR="008A28AE" w:rsidRPr="00A25C74" w:rsidRDefault="008A28AE" w:rsidP="00887313">
            <w:pPr>
              <w:rPr>
                <w:sz w:val="20"/>
              </w:rPr>
            </w:pPr>
          </w:p>
        </w:tc>
        <w:tc>
          <w:tcPr>
            <w:tcW w:w="993" w:type="dxa"/>
            <w:shd w:val="clear" w:color="auto" w:fill="auto"/>
          </w:tcPr>
          <w:p w:rsidR="008A28AE" w:rsidRPr="00A25C74" w:rsidRDefault="008A28AE" w:rsidP="00887313">
            <w:pPr>
              <w:rPr>
                <w:sz w:val="20"/>
              </w:rPr>
            </w:pPr>
          </w:p>
        </w:tc>
      </w:tr>
      <w:tr w:rsidR="008A28AE" w:rsidRPr="00A25C74" w:rsidTr="00887313">
        <w:trPr>
          <w:trHeight w:val="1800"/>
        </w:trPr>
        <w:tc>
          <w:tcPr>
            <w:tcW w:w="439" w:type="dxa"/>
            <w:shd w:val="clear" w:color="auto" w:fill="auto"/>
            <w:noWrap/>
          </w:tcPr>
          <w:p w:rsidR="008A28AE" w:rsidRDefault="008A28AE" w:rsidP="00887313">
            <w:pPr>
              <w:rPr>
                <w:sz w:val="20"/>
              </w:rPr>
            </w:pPr>
            <w:r>
              <w:rPr>
                <w:sz w:val="20"/>
              </w:rPr>
              <w:t>5</w:t>
            </w:r>
          </w:p>
        </w:tc>
        <w:tc>
          <w:tcPr>
            <w:tcW w:w="476" w:type="dxa"/>
            <w:shd w:val="clear" w:color="auto" w:fill="auto"/>
          </w:tcPr>
          <w:p w:rsidR="008A28AE" w:rsidRDefault="008A28AE" w:rsidP="00887313">
            <w:pPr>
              <w:rPr>
                <w:sz w:val="20"/>
              </w:rPr>
            </w:pPr>
            <w:r>
              <w:rPr>
                <w:sz w:val="20"/>
              </w:rPr>
              <w:t>2</w:t>
            </w:r>
          </w:p>
        </w:tc>
        <w:tc>
          <w:tcPr>
            <w:tcW w:w="2160" w:type="dxa"/>
            <w:shd w:val="clear" w:color="auto" w:fill="auto"/>
          </w:tcPr>
          <w:p w:rsidR="008A28AE" w:rsidRDefault="008A28AE" w:rsidP="00887313">
            <w:pPr>
              <w:rPr>
                <w:sz w:val="20"/>
              </w:rPr>
            </w:pPr>
            <w:r>
              <w:rPr>
                <w:sz w:val="20"/>
              </w:rPr>
              <w:t xml:space="preserve">Update the joint WMO/ITU </w:t>
            </w:r>
            <w:r w:rsidRPr="00504CFC">
              <w:rPr>
                <w:sz w:val="20"/>
              </w:rPr>
              <w:t>Handbook “Use of radio spectrum for meteorology: weather, water and climate monitoring and prediction”</w:t>
            </w:r>
          </w:p>
        </w:tc>
        <w:tc>
          <w:tcPr>
            <w:tcW w:w="2340" w:type="dxa"/>
            <w:shd w:val="clear" w:color="auto" w:fill="auto"/>
          </w:tcPr>
          <w:p w:rsidR="008A28AE" w:rsidRDefault="008A28AE" w:rsidP="00887313">
            <w:pPr>
              <w:rPr>
                <w:sz w:val="20"/>
              </w:rPr>
            </w:pPr>
            <w:r>
              <w:rPr>
                <w:sz w:val="20"/>
              </w:rPr>
              <w:t>Members have current information on the applications and needs of radio spectrum</w:t>
            </w:r>
          </w:p>
        </w:tc>
        <w:tc>
          <w:tcPr>
            <w:tcW w:w="1260" w:type="dxa"/>
            <w:shd w:val="clear" w:color="auto" w:fill="auto"/>
          </w:tcPr>
          <w:p w:rsidR="008A28AE" w:rsidRDefault="008A28AE" w:rsidP="00887313">
            <w:pPr>
              <w:rPr>
                <w:sz w:val="20"/>
              </w:rPr>
            </w:pPr>
            <w:r>
              <w:rPr>
                <w:sz w:val="20"/>
              </w:rPr>
              <w:t>Revised joint handbook on spectrum usage …</w:t>
            </w:r>
          </w:p>
        </w:tc>
        <w:tc>
          <w:tcPr>
            <w:tcW w:w="1845"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Coordinate the review of chapters with relevant experts.</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Collaborate with ITU-R SG07 to ensure joint ownership of handbook</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lastRenderedPageBreak/>
              <w:t>Review by CBS XIV</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Review by EC-69</w:t>
            </w:r>
          </w:p>
        </w:tc>
        <w:tc>
          <w:tcPr>
            <w:tcW w:w="1560"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lastRenderedPageBreak/>
              <w:t>Gilles Fournier</w:t>
            </w:r>
          </w:p>
        </w:tc>
        <w:tc>
          <w:tcPr>
            <w:tcW w:w="992" w:type="dxa"/>
            <w:shd w:val="clear" w:color="auto" w:fill="auto"/>
          </w:tcPr>
          <w:p w:rsidR="008A28AE" w:rsidRDefault="008A28AE" w:rsidP="00887313">
            <w:pPr>
              <w:rPr>
                <w:sz w:val="20"/>
              </w:rPr>
            </w:pPr>
            <w:r>
              <w:rPr>
                <w:sz w:val="20"/>
              </w:rPr>
              <w:t>CBS-14</w:t>
            </w:r>
          </w:p>
        </w:tc>
        <w:tc>
          <w:tcPr>
            <w:tcW w:w="1417" w:type="dxa"/>
            <w:shd w:val="clear" w:color="auto" w:fill="auto"/>
          </w:tcPr>
          <w:p w:rsidR="008A28AE" w:rsidRPr="00A25C74" w:rsidRDefault="008A28AE" w:rsidP="00887313">
            <w:pPr>
              <w:rPr>
                <w:sz w:val="20"/>
              </w:rPr>
            </w:pPr>
          </w:p>
        </w:tc>
        <w:tc>
          <w:tcPr>
            <w:tcW w:w="993" w:type="dxa"/>
            <w:shd w:val="clear" w:color="auto" w:fill="auto"/>
          </w:tcPr>
          <w:p w:rsidR="008A28AE" w:rsidRPr="00A25C74" w:rsidRDefault="008A28AE" w:rsidP="00887313">
            <w:pPr>
              <w:rPr>
                <w:sz w:val="20"/>
              </w:rPr>
            </w:pPr>
          </w:p>
        </w:tc>
      </w:tr>
      <w:tr w:rsidR="008A28AE" w:rsidRPr="00A25C74" w:rsidTr="00887313">
        <w:trPr>
          <w:trHeight w:val="1800"/>
        </w:trPr>
        <w:tc>
          <w:tcPr>
            <w:tcW w:w="439" w:type="dxa"/>
            <w:shd w:val="clear" w:color="auto" w:fill="auto"/>
            <w:noWrap/>
          </w:tcPr>
          <w:p w:rsidR="008A28AE" w:rsidRDefault="008A28AE" w:rsidP="00887313">
            <w:pPr>
              <w:rPr>
                <w:sz w:val="20"/>
              </w:rPr>
            </w:pPr>
            <w:r>
              <w:rPr>
                <w:sz w:val="20"/>
              </w:rPr>
              <w:lastRenderedPageBreak/>
              <w:t>6</w:t>
            </w:r>
          </w:p>
        </w:tc>
        <w:tc>
          <w:tcPr>
            <w:tcW w:w="476" w:type="dxa"/>
            <w:shd w:val="clear" w:color="auto" w:fill="auto"/>
          </w:tcPr>
          <w:p w:rsidR="008A28AE" w:rsidRDefault="008A28AE" w:rsidP="00887313">
            <w:pPr>
              <w:rPr>
                <w:sz w:val="20"/>
              </w:rPr>
            </w:pPr>
            <w:r>
              <w:rPr>
                <w:sz w:val="20"/>
              </w:rPr>
              <w:t>2</w:t>
            </w:r>
          </w:p>
        </w:tc>
        <w:tc>
          <w:tcPr>
            <w:tcW w:w="2160" w:type="dxa"/>
            <w:shd w:val="clear" w:color="auto" w:fill="auto"/>
          </w:tcPr>
          <w:p w:rsidR="008A28AE" w:rsidRDefault="008A28AE" w:rsidP="00887313">
            <w:pPr>
              <w:rPr>
                <w:sz w:val="20"/>
              </w:rPr>
            </w:pPr>
            <w:r>
              <w:rPr>
                <w:sz w:val="20"/>
              </w:rPr>
              <w:t>Conduct joint workshop of ITU regulators and NMHS frequency experts</w:t>
            </w:r>
          </w:p>
        </w:tc>
        <w:tc>
          <w:tcPr>
            <w:tcW w:w="2340" w:type="dxa"/>
            <w:shd w:val="clear" w:color="auto" w:fill="auto"/>
          </w:tcPr>
          <w:p w:rsidR="008A28AE" w:rsidRDefault="008A28AE" w:rsidP="00887313">
            <w:pPr>
              <w:rPr>
                <w:sz w:val="20"/>
              </w:rPr>
            </w:pPr>
            <w:r>
              <w:rPr>
                <w:sz w:val="20"/>
              </w:rPr>
              <w:t>New regulators and NMHS frequency experts are familiar with meteorological and frequency management</w:t>
            </w:r>
          </w:p>
        </w:tc>
        <w:tc>
          <w:tcPr>
            <w:tcW w:w="1260" w:type="dxa"/>
            <w:shd w:val="clear" w:color="auto" w:fill="auto"/>
          </w:tcPr>
          <w:p w:rsidR="008A28AE" w:rsidRDefault="008A28AE" w:rsidP="00887313">
            <w:pPr>
              <w:rPr>
                <w:sz w:val="20"/>
              </w:rPr>
            </w:pPr>
            <w:r>
              <w:rPr>
                <w:sz w:val="20"/>
              </w:rPr>
              <w:t>Joint Workshop</w:t>
            </w:r>
          </w:p>
        </w:tc>
        <w:tc>
          <w:tcPr>
            <w:tcW w:w="1845"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proofErr w:type="spellStart"/>
            <w:r>
              <w:rPr>
                <w:rFonts w:cs="Arial"/>
                <w:sz w:val="20"/>
                <w:szCs w:val="20"/>
              </w:rPr>
              <w:t>Utilise</w:t>
            </w:r>
            <w:proofErr w:type="spellEnd"/>
            <w:r>
              <w:rPr>
                <w:rFonts w:cs="Arial"/>
                <w:sz w:val="20"/>
                <w:szCs w:val="20"/>
              </w:rPr>
              <w:t xml:space="preserve"> WMO/ITU handbook on spectrum use in meteorology … and new Guide to Participation in RFC (WMO No</w:t>
            </w:r>
          </w:p>
        </w:tc>
        <w:tc>
          <w:tcPr>
            <w:tcW w:w="1560" w:type="dxa"/>
            <w:shd w:val="clear" w:color="auto" w:fill="auto"/>
          </w:tcPr>
          <w:p w:rsidR="008A28AE" w:rsidRPr="008A28AE" w:rsidRDefault="008A28AE" w:rsidP="002329B7">
            <w:pPr>
              <w:pStyle w:val="ListParagraph"/>
              <w:numPr>
                <w:ilvl w:val="0"/>
                <w:numId w:val="78"/>
              </w:numPr>
              <w:tabs>
                <w:tab w:val="left" w:pos="178"/>
              </w:tabs>
              <w:spacing w:after="0" w:line="240" w:lineRule="auto"/>
              <w:ind w:left="0" w:firstLine="0"/>
              <w:rPr>
                <w:rFonts w:cs="Arial"/>
                <w:sz w:val="20"/>
                <w:szCs w:val="20"/>
                <w:lang w:val="fr-FR"/>
              </w:rPr>
            </w:pPr>
            <w:proofErr w:type="spellStart"/>
            <w:r w:rsidRPr="008A28AE">
              <w:rPr>
                <w:rFonts w:cs="Arial"/>
                <w:sz w:val="20"/>
                <w:szCs w:val="20"/>
                <w:lang w:val="fr-FR"/>
              </w:rPr>
              <w:t>E.Allaix</w:t>
            </w:r>
            <w:proofErr w:type="spellEnd"/>
            <w:r w:rsidRPr="008A28AE">
              <w:rPr>
                <w:rFonts w:cs="Arial"/>
                <w:sz w:val="20"/>
                <w:szCs w:val="20"/>
                <w:lang w:val="fr-FR"/>
              </w:rPr>
              <w:t xml:space="preserve">, V. </w:t>
            </w:r>
            <w:proofErr w:type="spellStart"/>
            <w:r w:rsidRPr="008A28AE">
              <w:rPr>
                <w:rFonts w:cs="Arial"/>
                <w:sz w:val="20"/>
                <w:szCs w:val="20"/>
                <w:lang w:val="fr-FR"/>
              </w:rPr>
              <w:t>Nozrin</w:t>
            </w:r>
            <w:proofErr w:type="spellEnd"/>
            <w:r w:rsidRPr="008A28AE">
              <w:rPr>
                <w:rFonts w:cs="Arial"/>
                <w:sz w:val="20"/>
                <w:szCs w:val="20"/>
                <w:lang w:val="fr-FR"/>
              </w:rPr>
              <w:t xml:space="preserve">, </w:t>
            </w:r>
            <w:proofErr w:type="spellStart"/>
            <w:r w:rsidRPr="008A28AE">
              <w:rPr>
                <w:rFonts w:cs="Arial"/>
                <w:sz w:val="20"/>
                <w:szCs w:val="20"/>
                <w:lang w:val="fr-FR"/>
              </w:rPr>
              <w:t>D.Thomas</w:t>
            </w:r>
            <w:proofErr w:type="spellEnd"/>
          </w:p>
        </w:tc>
        <w:tc>
          <w:tcPr>
            <w:tcW w:w="992" w:type="dxa"/>
            <w:shd w:val="clear" w:color="auto" w:fill="auto"/>
          </w:tcPr>
          <w:p w:rsidR="008A28AE" w:rsidRDefault="008A28AE" w:rsidP="00887313">
            <w:pPr>
              <w:rPr>
                <w:sz w:val="20"/>
              </w:rPr>
            </w:pPr>
            <w:r>
              <w:rPr>
                <w:sz w:val="20"/>
              </w:rPr>
              <w:t>June 2017</w:t>
            </w:r>
          </w:p>
        </w:tc>
        <w:tc>
          <w:tcPr>
            <w:tcW w:w="1417" w:type="dxa"/>
            <w:shd w:val="clear" w:color="auto" w:fill="auto"/>
          </w:tcPr>
          <w:p w:rsidR="008A28AE" w:rsidRPr="00A25C74" w:rsidRDefault="008A28AE" w:rsidP="00887313">
            <w:pPr>
              <w:rPr>
                <w:sz w:val="20"/>
              </w:rPr>
            </w:pPr>
          </w:p>
        </w:tc>
        <w:tc>
          <w:tcPr>
            <w:tcW w:w="993" w:type="dxa"/>
            <w:shd w:val="clear" w:color="auto" w:fill="auto"/>
          </w:tcPr>
          <w:p w:rsidR="008A28AE" w:rsidRPr="00A25C74" w:rsidRDefault="008A28AE" w:rsidP="00887313">
            <w:pPr>
              <w:rPr>
                <w:sz w:val="20"/>
              </w:rPr>
            </w:pPr>
          </w:p>
        </w:tc>
      </w:tr>
      <w:tr w:rsidR="008A28AE" w:rsidRPr="00A25C74" w:rsidTr="00887313">
        <w:trPr>
          <w:trHeight w:val="1800"/>
        </w:trPr>
        <w:tc>
          <w:tcPr>
            <w:tcW w:w="439" w:type="dxa"/>
            <w:shd w:val="clear" w:color="auto" w:fill="auto"/>
            <w:noWrap/>
          </w:tcPr>
          <w:p w:rsidR="008A28AE" w:rsidRDefault="008A28AE" w:rsidP="00887313">
            <w:pPr>
              <w:rPr>
                <w:sz w:val="20"/>
              </w:rPr>
            </w:pPr>
            <w:r>
              <w:rPr>
                <w:sz w:val="20"/>
              </w:rPr>
              <w:t>7</w:t>
            </w:r>
          </w:p>
        </w:tc>
        <w:tc>
          <w:tcPr>
            <w:tcW w:w="476" w:type="dxa"/>
            <w:shd w:val="clear" w:color="auto" w:fill="auto"/>
          </w:tcPr>
          <w:p w:rsidR="008A28AE" w:rsidRDefault="008A28AE" w:rsidP="00887313">
            <w:pPr>
              <w:rPr>
                <w:sz w:val="20"/>
              </w:rPr>
            </w:pPr>
            <w:r>
              <w:rPr>
                <w:sz w:val="20"/>
              </w:rPr>
              <w:t>1</w:t>
            </w:r>
          </w:p>
        </w:tc>
        <w:tc>
          <w:tcPr>
            <w:tcW w:w="2160" w:type="dxa"/>
            <w:shd w:val="clear" w:color="auto" w:fill="auto"/>
          </w:tcPr>
          <w:p w:rsidR="008A28AE" w:rsidRDefault="008A28AE" w:rsidP="00887313">
            <w:pPr>
              <w:rPr>
                <w:sz w:val="20"/>
              </w:rPr>
            </w:pPr>
            <w:r>
              <w:rPr>
                <w:sz w:val="20"/>
              </w:rPr>
              <w:t xml:space="preserve">Identify WMO Space </w:t>
            </w:r>
            <w:proofErr w:type="spellStart"/>
            <w:r>
              <w:rPr>
                <w:sz w:val="20"/>
              </w:rPr>
              <w:t>Wx</w:t>
            </w:r>
            <w:proofErr w:type="spellEnd"/>
            <w:r>
              <w:rPr>
                <w:sz w:val="20"/>
              </w:rPr>
              <w:t xml:space="preserve"> frequency requirements and ensure present and future needs are addressed in relevant Radio Regulations </w:t>
            </w:r>
          </w:p>
        </w:tc>
        <w:tc>
          <w:tcPr>
            <w:tcW w:w="2340" w:type="dxa"/>
            <w:shd w:val="clear" w:color="auto" w:fill="auto"/>
          </w:tcPr>
          <w:p w:rsidR="008A28AE" w:rsidRDefault="008A28AE" w:rsidP="00887313">
            <w:pPr>
              <w:rPr>
                <w:sz w:val="20"/>
              </w:rPr>
            </w:pPr>
            <w:r>
              <w:rPr>
                <w:sz w:val="20"/>
              </w:rPr>
              <w:t xml:space="preserve">Space </w:t>
            </w:r>
            <w:proofErr w:type="spellStart"/>
            <w:r>
              <w:rPr>
                <w:sz w:val="20"/>
              </w:rPr>
              <w:t>Wx</w:t>
            </w:r>
            <w:proofErr w:type="spellEnd"/>
            <w:r>
              <w:rPr>
                <w:sz w:val="20"/>
              </w:rPr>
              <w:t xml:space="preserve"> frequency requirements are address in Radio Regulations</w:t>
            </w:r>
          </w:p>
        </w:tc>
        <w:tc>
          <w:tcPr>
            <w:tcW w:w="1260" w:type="dxa"/>
            <w:shd w:val="clear" w:color="auto" w:fill="auto"/>
          </w:tcPr>
          <w:p w:rsidR="008A28AE" w:rsidRDefault="008A28AE" w:rsidP="00887313">
            <w:pPr>
              <w:rPr>
                <w:sz w:val="20"/>
              </w:rPr>
            </w:pPr>
            <w:r>
              <w:rPr>
                <w:sz w:val="20"/>
              </w:rPr>
              <w:t xml:space="preserve">Studies, questionnaires, information needed for WRC-23 cycle on space </w:t>
            </w:r>
            <w:proofErr w:type="spellStart"/>
            <w:r>
              <w:rPr>
                <w:sz w:val="20"/>
              </w:rPr>
              <w:t>wx</w:t>
            </w:r>
            <w:proofErr w:type="spellEnd"/>
            <w:r>
              <w:rPr>
                <w:sz w:val="20"/>
              </w:rPr>
              <w:t>.</w:t>
            </w:r>
          </w:p>
        </w:tc>
        <w:tc>
          <w:tcPr>
            <w:tcW w:w="1845"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 xml:space="preserve">Work with space </w:t>
            </w:r>
            <w:proofErr w:type="spellStart"/>
            <w:r>
              <w:rPr>
                <w:rFonts w:cs="Arial"/>
                <w:sz w:val="20"/>
                <w:szCs w:val="20"/>
              </w:rPr>
              <w:t>wx</w:t>
            </w:r>
            <w:proofErr w:type="spellEnd"/>
            <w:r>
              <w:rPr>
                <w:rFonts w:cs="Arial"/>
                <w:sz w:val="20"/>
                <w:szCs w:val="20"/>
              </w:rPr>
              <w:t xml:space="preserve"> experts to identify frequency usage, present and future</w:t>
            </w:r>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 xml:space="preserve">Work in ITU processes on the question of space </w:t>
            </w:r>
            <w:proofErr w:type="spellStart"/>
            <w:r>
              <w:rPr>
                <w:rFonts w:cs="Arial"/>
                <w:sz w:val="20"/>
                <w:szCs w:val="20"/>
              </w:rPr>
              <w:t>wx</w:t>
            </w:r>
            <w:proofErr w:type="spellEnd"/>
          </w:p>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 xml:space="preserve">Prepare input for WRC-23 on space </w:t>
            </w:r>
            <w:proofErr w:type="spellStart"/>
            <w:r>
              <w:rPr>
                <w:rFonts w:cs="Arial"/>
                <w:sz w:val="20"/>
                <w:szCs w:val="20"/>
              </w:rPr>
              <w:t>wx</w:t>
            </w:r>
            <w:proofErr w:type="spellEnd"/>
          </w:p>
        </w:tc>
        <w:tc>
          <w:tcPr>
            <w:tcW w:w="1560" w:type="dxa"/>
            <w:shd w:val="clear" w:color="auto" w:fill="auto"/>
          </w:tcPr>
          <w:p w:rsidR="008A28AE" w:rsidRDefault="008A28AE" w:rsidP="002329B7">
            <w:pPr>
              <w:pStyle w:val="ListParagraph"/>
              <w:numPr>
                <w:ilvl w:val="0"/>
                <w:numId w:val="78"/>
              </w:numPr>
              <w:tabs>
                <w:tab w:val="left" w:pos="178"/>
              </w:tabs>
              <w:spacing w:after="0" w:line="240" w:lineRule="auto"/>
              <w:ind w:left="0" w:firstLine="0"/>
              <w:rPr>
                <w:rFonts w:cs="Arial"/>
                <w:sz w:val="20"/>
                <w:szCs w:val="20"/>
              </w:rPr>
            </w:pPr>
            <w:r>
              <w:rPr>
                <w:rFonts w:cs="Arial"/>
                <w:sz w:val="20"/>
                <w:szCs w:val="20"/>
              </w:rPr>
              <w:t xml:space="preserve">Dave Franc </w:t>
            </w:r>
          </w:p>
        </w:tc>
        <w:tc>
          <w:tcPr>
            <w:tcW w:w="992" w:type="dxa"/>
            <w:shd w:val="clear" w:color="auto" w:fill="auto"/>
          </w:tcPr>
          <w:p w:rsidR="008A28AE" w:rsidRDefault="008A28AE" w:rsidP="00887313">
            <w:pPr>
              <w:rPr>
                <w:sz w:val="20"/>
              </w:rPr>
            </w:pPr>
            <w:r>
              <w:rPr>
                <w:sz w:val="20"/>
              </w:rPr>
              <w:t>On going</w:t>
            </w:r>
          </w:p>
        </w:tc>
        <w:tc>
          <w:tcPr>
            <w:tcW w:w="1417" w:type="dxa"/>
            <w:shd w:val="clear" w:color="auto" w:fill="auto"/>
          </w:tcPr>
          <w:p w:rsidR="008A28AE" w:rsidRPr="00A25C74" w:rsidRDefault="008A28AE" w:rsidP="00887313">
            <w:pPr>
              <w:rPr>
                <w:sz w:val="20"/>
              </w:rPr>
            </w:pPr>
            <w:r>
              <w:rPr>
                <w:sz w:val="20"/>
              </w:rPr>
              <w:t xml:space="preserve">WMO Space Programme &amp; Aviation </w:t>
            </w:r>
            <w:proofErr w:type="gramStart"/>
            <w:r>
              <w:rPr>
                <w:sz w:val="20"/>
              </w:rPr>
              <w:t>programme  Joint</w:t>
            </w:r>
            <w:proofErr w:type="gramEnd"/>
            <w:r>
              <w:rPr>
                <w:sz w:val="20"/>
              </w:rPr>
              <w:t xml:space="preserve"> AEM/CBS TT on space </w:t>
            </w:r>
            <w:proofErr w:type="spellStart"/>
            <w:r>
              <w:rPr>
                <w:sz w:val="20"/>
              </w:rPr>
              <w:t>wx</w:t>
            </w:r>
            <w:proofErr w:type="spellEnd"/>
            <w:r>
              <w:rPr>
                <w:sz w:val="20"/>
              </w:rPr>
              <w:t>.</w:t>
            </w:r>
          </w:p>
        </w:tc>
        <w:tc>
          <w:tcPr>
            <w:tcW w:w="993" w:type="dxa"/>
            <w:shd w:val="clear" w:color="auto" w:fill="auto"/>
          </w:tcPr>
          <w:p w:rsidR="008A28AE" w:rsidRPr="00A25C74" w:rsidRDefault="008A28AE" w:rsidP="00887313">
            <w:pPr>
              <w:rPr>
                <w:sz w:val="20"/>
              </w:rPr>
            </w:pPr>
          </w:p>
        </w:tc>
      </w:tr>
    </w:tbl>
    <w:p w:rsidR="008A28AE" w:rsidRDefault="008A28AE" w:rsidP="008A28AE">
      <w:pPr>
        <w:rPr>
          <w:szCs w:val="22"/>
        </w:rPr>
      </w:pPr>
    </w:p>
    <w:p w:rsidR="008A28AE" w:rsidRDefault="008A28AE" w:rsidP="008A28AE">
      <w:pPr>
        <w:spacing w:after="200" w:line="276" w:lineRule="auto"/>
      </w:pPr>
    </w:p>
    <w:p w:rsidR="008A28AE" w:rsidRDefault="008A28AE" w:rsidP="008A28AE">
      <w:r>
        <w:t>Attachment 1 – Focal points on SG-RFC specific activities</w:t>
      </w:r>
    </w:p>
    <w:p w:rsidR="008A28AE" w:rsidRPr="0052500A" w:rsidRDefault="008A28AE" w:rsidP="002329B7">
      <w:pPr>
        <w:widowControl w:val="0"/>
        <w:numPr>
          <w:ilvl w:val="0"/>
          <w:numId w:val="79"/>
        </w:numPr>
        <w:tabs>
          <w:tab w:val="clear" w:pos="1134"/>
        </w:tabs>
        <w:jc w:val="left"/>
        <w:rPr>
          <w:rFonts w:ascii="Times New Roman" w:hAnsi="Times New Roman"/>
          <w:sz w:val="24"/>
        </w:rPr>
      </w:pPr>
      <w:r w:rsidRPr="0052500A">
        <w:rPr>
          <w:rFonts w:ascii="Times New Roman" w:hAnsi="Times New Roman"/>
          <w:sz w:val="24"/>
        </w:rPr>
        <w:t>Meteorological-satellite service (</w:t>
      </w:r>
      <w:proofErr w:type="spellStart"/>
      <w:r w:rsidRPr="0052500A">
        <w:rPr>
          <w:rFonts w:ascii="Times New Roman" w:hAnsi="Times New Roman"/>
          <w:sz w:val="24"/>
        </w:rPr>
        <w:t>MetSat</w:t>
      </w:r>
      <w:proofErr w:type="spellEnd"/>
      <w:r w:rsidRPr="0052500A">
        <w:rPr>
          <w:rFonts w:ascii="Times New Roman" w:hAnsi="Times New Roman"/>
          <w:sz w:val="24"/>
        </w:rPr>
        <w:t>): Markus DREIS</w:t>
      </w:r>
      <w:r>
        <w:rPr>
          <w:rFonts w:ascii="Times New Roman" w:hAnsi="Times New Roman"/>
          <w:sz w:val="24"/>
        </w:rPr>
        <w:t>,</w:t>
      </w:r>
      <w:r w:rsidRPr="0052500A">
        <w:rPr>
          <w:rFonts w:ascii="Times New Roman" w:hAnsi="Times New Roman"/>
          <w:sz w:val="24"/>
        </w:rPr>
        <w:t xml:space="preserve"> David FRANC</w:t>
      </w:r>
    </w:p>
    <w:p w:rsidR="008A28AE" w:rsidRPr="0052500A" w:rsidRDefault="008A28AE" w:rsidP="002329B7">
      <w:pPr>
        <w:widowControl w:val="0"/>
        <w:numPr>
          <w:ilvl w:val="0"/>
          <w:numId w:val="79"/>
        </w:numPr>
        <w:tabs>
          <w:tab w:val="clear" w:pos="1134"/>
        </w:tabs>
        <w:jc w:val="left"/>
        <w:rPr>
          <w:rFonts w:ascii="Times New Roman" w:hAnsi="Times New Roman"/>
          <w:sz w:val="24"/>
        </w:rPr>
      </w:pPr>
      <w:r w:rsidRPr="0052500A">
        <w:rPr>
          <w:rFonts w:ascii="Times New Roman" w:hAnsi="Times New Roman"/>
          <w:sz w:val="24"/>
        </w:rPr>
        <w:t>Earth exploration-satellite service (EESS) (passive): Thomas Von DEAK, David FRANC, Markus DREIS</w:t>
      </w:r>
    </w:p>
    <w:p w:rsidR="008A28AE" w:rsidRPr="0052500A" w:rsidRDefault="008A28AE" w:rsidP="002329B7">
      <w:pPr>
        <w:widowControl w:val="0"/>
        <w:numPr>
          <w:ilvl w:val="0"/>
          <w:numId w:val="79"/>
        </w:numPr>
        <w:tabs>
          <w:tab w:val="clear" w:pos="1134"/>
        </w:tabs>
        <w:jc w:val="left"/>
        <w:rPr>
          <w:rFonts w:ascii="Times New Roman" w:hAnsi="Times New Roman"/>
          <w:sz w:val="24"/>
        </w:rPr>
      </w:pPr>
      <w:r w:rsidRPr="0052500A">
        <w:rPr>
          <w:rFonts w:ascii="Times New Roman" w:hAnsi="Times New Roman"/>
          <w:sz w:val="24"/>
        </w:rPr>
        <w:lastRenderedPageBreak/>
        <w:t>EESS (active): Bryan HUNEYCUTT,</w:t>
      </w:r>
    </w:p>
    <w:p w:rsidR="008A28AE" w:rsidRPr="0052500A" w:rsidRDefault="008A28AE" w:rsidP="002329B7">
      <w:pPr>
        <w:widowControl w:val="0"/>
        <w:numPr>
          <w:ilvl w:val="0"/>
          <w:numId w:val="79"/>
        </w:numPr>
        <w:tabs>
          <w:tab w:val="clear" w:pos="1134"/>
        </w:tabs>
        <w:jc w:val="left"/>
        <w:rPr>
          <w:rFonts w:ascii="Times New Roman" w:hAnsi="Times New Roman"/>
          <w:sz w:val="24"/>
        </w:rPr>
      </w:pPr>
      <w:r w:rsidRPr="0052500A">
        <w:rPr>
          <w:rFonts w:ascii="Times New Roman" w:hAnsi="Times New Roman"/>
          <w:sz w:val="24"/>
        </w:rPr>
        <w:t xml:space="preserve">Radars (weather radars and wind profilers): Eric ALLAIX, </w:t>
      </w:r>
      <w:r>
        <w:rPr>
          <w:rFonts w:ascii="Times New Roman" w:hAnsi="Times New Roman"/>
          <w:sz w:val="24"/>
        </w:rPr>
        <w:t>Neil BEWLEY</w:t>
      </w:r>
    </w:p>
    <w:p w:rsidR="008A28AE" w:rsidRPr="0052500A" w:rsidRDefault="008A28AE" w:rsidP="002329B7">
      <w:pPr>
        <w:widowControl w:val="0"/>
        <w:numPr>
          <w:ilvl w:val="0"/>
          <w:numId w:val="79"/>
        </w:numPr>
        <w:tabs>
          <w:tab w:val="clear" w:pos="1134"/>
        </w:tabs>
        <w:jc w:val="left"/>
        <w:rPr>
          <w:rFonts w:ascii="Times New Roman" w:hAnsi="Times New Roman"/>
          <w:sz w:val="24"/>
        </w:rPr>
      </w:pPr>
      <w:r w:rsidRPr="0052500A">
        <w:rPr>
          <w:rFonts w:ascii="Times New Roman" w:hAnsi="Times New Roman"/>
          <w:sz w:val="24"/>
        </w:rPr>
        <w:t>Meteorological aids service (</w:t>
      </w:r>
      <w:proofErr w:type="spellStart"/>
      <w:r w:rsidRPr="0052500A">
        <w:rPr>
          <w:rFonts w:ascii="Times New Roman" w:hAnsi="Times New Roman"/>
          <w:sz w:val="24"/>
        </w:rPr>
        <w:t>MetAids</w:t>
      </w:r>
      <w:proofErr w:type="spellEnd"/>
      <w:r w:rsidRPr="0052500A">
        <w:rPr>
          <w:rFonts w:ascii="Times New Roman" w:hAnsi="Times New Roman"/>
          <w:sz w:val="24"/>
        </w:rPr>
        <w:t xml:space="preserve">) - </w:t>
      </w:r>
      <w:proofErr w:type="spellStart"/>
      <w:r w:rsidRPr="0052500A">
        <w:rPr>
          <w:rFonts w:ascii="Times New Roman" w:hAnsi="Times New Roman"/>
          <w:sz w:val="24"/>
        </w:rPr>
        <w:t>Radiosondes</w:t>
      </w:r>
      <w:proofErr w:type="spellEnd"/>
      <w:r w:rsidRPr="0052500A">
        <w:rPr>
          <w:rFonts w:ascii="Times New Roman" w:hAnsi="Times New Roman"/>
          <w:sz w:val="24"/>
        </w:rPr>
        <w:t xml:space="preserve">: </w:t>
      </w:r>
      <w:r w:rsidRPr="00733757">
        <w:rPr>
          <w:rFonts w:ascii="Times New Roman" w:hAnsi="Times New Roman"/>
          <w:sz w:val="24"/>
        </w:rPr>
        <w:t xml:space="preserve">David </w:t>
      </w:r>
      <w:r>
        <w:rPr>
          <w:rFonts w:ascii="Times New Roman" w:hAnsi="Times New Roman"/>
          <w:sz w:val="24"/>
        </w:rPr>
        <w:t xml:space="preserve">FRANC, </w:t>
      </w:r>
      <w:r w:rsidRPr="0052500A">
        <w:rPr>
          <w:rFonts w:ascii="Times New Roman" w:hAnsi="Times New Roman"/>
          <w:sz w:val="24"/>
        </w:rPr>
        <w:t xml:space="preserve">Paul HETTRICK, </w:t>
      </w:r>
      <w:r>
        <w:rPr>
          <w:rFonts w:ascii="Times New Roman" w:hAnsi="Times New Roman"/>
          <w:sz w:val="24"/>
        </w:rPr>
        <w:t>Neil BEWLEY</w:t>
      </w:r>
      <w:r w:rsidRPr="0052500A">
        <w:rPr>
          <w:rFonts w:ascii="Times New Roman" w:hAnsi="Times New Roman"/>
          <w:sz w:val="24"/>
        </w:rPr>
        <w:t xml:space="preserve">, </w:t>
      </w:r>
    </w:p>
    <w:p w:rsidR="008A28AE" w:rsidRDefault="008A28AE" w:rsidP="002329B7">
      <w:pPr>
        <w:widowControl w:val="0"/>
        <w:numPr>
          <w:ilvl w:val="0"/>
          <w:numId w:val="79"/>
        </w:numPr>
        <w:tabs>
          <w:tab w:val="clear" w:pos="1134"/>
        </w:tabs>
        <w:jc w:val="left"/>
        <w:rPr>
          <w:rFonts w:ascii="Times New Roman" w:hAnsi="Times New Roman"/>
          <w:sz w:val="24"/>
        </w:rPr>
      </w:pPr>
      <w:r w:rsidRPr="0052500A">
        <w:rPr>
          <w:rFonts w:ascii="Times New Roman" w:hAnsi="Times New Roman"/>
          <w:sz w:val="24"/>
        </w:rPr>
        <w:t xml:space="preserve">Lightning detection: </w:t>
      </w:r>
      <w:r>
        <w:rPr>
          <w:rFonts w:ascii="Times New Roman" w:hAnsi="Times New Roman"/>
          <w:sz w:val="24"/>
        </w:rPr>
        <w:t>Neil BEWLEY</w:t>
      </w:r>
      <w:r w:rsidRPr="0052500A">
        <w:rPr>
          <w:rFonts w:ascii="Times New Roman" w:hAnsi="Times New Roman"/>
          <w:sz w:val="24"/>
        </w:rPr>
        <w:t>, Paul HETTRICK</w:t>
      </w:r>
    </w:p>
    <w:p w:rsidR="008A28AE" w:rsidRPr="00A05EDE" w:rsidRDefault="008A28AE" w:rsidP="002329B7">
      <w:pPr>
        <w:widowControl w:val="0"/>
        <w:numPr>
          <w:ilvl w:val="0"/>
          <w:numId w:val="79"/>
        </w:numPr>
        <w:tabs>
          <w:tab w:val="clear" w:pos="1134"/>
        </w:tabs>
        <w:jc w:val="left"/>
        <w:rPr>
          <w:rFonts w:ascii="Times New Roman" w:hAnsi="Times New Roman"/>
          <w:sz w:val="24"/>
        </w:rPr>
      </w:pPr>
      <w:r w:rsidRPr="00C65EDF">
        <w:rPr>
          <w:rFonts w:ascii="Times New Roman" w:hAnsi="Times New Roman"/>
          <w:sz w:val="24"/>
        </w:rPr>
        <w:t>Space Weather: David FRANC</w:t>
      </w:r>
      <w:r w:rsidRPr="00A05EDE">
        <w:rPr>
          <w:rFonts w:ascii="Times New Roman" w:hAnsi="Times New Roman"/>
          <w:sz w:val="24"/>
        </w:rPr>
        <w:t>, Neil BEWLEY, Bryan HODGE</w:t>
      </w:r>
      <w:r w:rsidRPr="00A05EDE">
        <w:rPr>
          <w:rFonts w:ascii="Times New Roman" w:hAnsi="Times New Roman"/>
          <w:sz w:val="24"/>
          <w:highlight w:val="green"/>
        </w:rPr>
        <w:t xml:space="preserve"> </w:t>
      </w:r>
    </w:p>
    <w:p w:rsidR="008A28AE" w:rsidRPr="00BD5728" w:rsidRDefault="008A28AE" w:rsidP="002329B7">
      <w:pPr>
        <w:widowControl w:val="0"/>
        <w:numPr>
          <w:ilvl w:val="0"/>
          <w:numId w:val="79"/>
        </w:numPr>
        <w:tabs>
          <w:tab w:val="clear" w:pos="1134"/>
        </w:tabs>
        <w:jc w:val="left"/>
      </w:pPr>
      <w:r w:rsidRPr="00A05EDE">
        <w:rPr>
          <w:rFonts w:ascii="Times New Roman" w:hAnsi="Times New Roman"/>
          <w:sz w:val="24"/>
        </w:rPr>
        <w:t xml:space="preserve">Handbook </w:t>
      </w:r>
      <w:hyperlink r:id="rId10" w:history="1">
        <w:r w:rsidRPr="00A05EDE">
          <w:rPr>
            <w:rStyle w:val="Hyperlink"/>
            <w:rFonts w:ascii="Times New Roman" w:hAnsi="Times New Roman"/>
            <w:sz w:val="24"/>
          </w:rPr>
          <w:t>“Use of radio spectrum for meteorology: weather, water and climate monitoring and prediction”</w:t>
        </w:r>
      </w:hyperlink>
      <w:r w:rsidRPr="00A05EDE">
        <w:rPr>
          <w:rFonts w:ascii="Times New Roman" w:hAnsi="Times New Roman"/>
          <w:sz w:val="24"/>
        </w:rPr>
        <w:t>– Gilles FOURNIER, Eric ALLAIX</w:t>
      </w:r>
    </w:p>
    <w:p w:rsidR="008A28AE" w:rsidRDefault="008A28AE" w:rsidP="008A28AE">
      <w:pPr>
        <w:keepLines/>
      </w:pPr>
    </w:p>
    <w:p w:rsidR="008A28AE" w:rsidRDefault="008A28AE" w:rsidP="008A28AE">
      <w:pPr>
        <w:keepLines/>
        <w:rPr>
          <w:rFonts w:ascii="Times New Roman" w:hAnsi="Times New Roman"/>
          <w:b/>
          <w:sz w:val="24"/>
        </w:rPr>
      </w:pPr>
      <w:r>
        <w:t xml:space="preserve">Attachment 2 – </w:t>
      </w:r>
      <w:r w:rsidRPr="00BD5728">
        <w:t>SG-RFC Focal Points for cooperation with other organizations</w:t>
      </w:r>
    </w:p>
    <w:p w:rsidR="008A28AE" w:rsidRPr="00A05EDE" w:rsidRDefault="008A28AE" w:rsidP="002329B7">
      <w:pPr>
        <w:keepLines/>
        <w:numPr>
          <w:ilvl w:val="0"/>
          <w:numId w:val="80"/>
        </w:numPr>
        <w:tabs>
          <w:tab w:val="clear" w:pos="1134"/>
        </w:tabs>
        <w:jc w:val="left"/>
        <w:rPr>
          <w:rFonts w:ascii="Times New Roman" w:hAnsi="Times New Roman"/>
          <w:sz w:val="24"/>
        </w:rPr>
      </w:pPr>
      <w:r w:rsidRPr="00A05EDE">
        <w:rPr>
          <w:rFonts w:ascii="Times New Roman" w:hAnsi="Times New Roman"/>
          <w:sz w:val="24"/>
        </w:rPr>
        <w:t>Commission for Instruments and Methods for Observations (CIMO)</w:t>
      </w:r>
    </w:p>
    <w:p w:rsidR="008A28AE" w:rsidRDefault="008A28AE" w:rsidP="002329B7">
      <w:pPr>
        <w:keepLines/>
        <w:numPr>
          <w:ilvl w:val="1"/>
          <w:numId w:val="80"/>
        </w:numPr>
        <w:tabs>
          <w:tab w:val="clear" w:pos="1134"/>
        </w:tabs>
        <w:jc w:val="left"/>
        <w:rPr>
          <w:rFonts w:ascii="Times New Roman" w:hAnsi="Times New Roman"/>
          <w:b/>
          <w:sz w:val="24"/>
        </w:rPr>
      </w:pPr>
      <w:r>
        <w:t xml:space="preserve">Mr </w:t>
      </w:r>
      <w:proofErr w:type="spellStart"/>
      <w:r>
        <w:t>Oguzhan</w:t>
      </w:r>
      <w:proofErr w:type="spellEnd"/>
      <w:r>
        <w:t xml:space="preserve"> </w:t>
      </w:r>
      <w:proofErr w:type="spellStart"/>
      <w:r>
        <w:t>Sireci</w:t>
      </w:r>
      <w:proofErr w:type="spellEnd"/>
      <w:r>
        <w:t xml:space="preserve"> (Turkey TSMS) and Mr David Franc are CIMO’s Theme Leaders on radio-frequency matters.</w:t>
      </w:r>
    </w:p>
    <w:p w:rsidR="008A28AE" w:rsidRPr="00A05EDE" w:rsidRDefault="008A28AE" w:rsidP="002329B7">
      <w:pPr>
        <w:keepLines/>
        <w:numPr>
          <w:ilvl w:val="0"/>
          <w:numId w:val="80"/>
        </w:numPr>
        <w:tabs>
          <w:tab w:val="clear" w:pos="1134"/>
        </w:tabs>
        <w:jc w:val="left"/>
        <w:rPr>
          <w:rFonts w:ascii="Times New Roman" w:hAnsi="Times New Roman"/>
          <w:sz w:val="24"/>
        </w:rPr>
      </w:pPr>
      <w:r w:rsidRPr="00A05EDE">
        <w:rPr>
          <w:rFonts w:ascii="Times New Roman" w:hAnsi="Times New Roman"/>
          <w:sz w:val="24"/>
        </w:rPr>
        <w:t>Group on Earth Observations (GEO)</w:t>
      </w:r>
    </w:p>
    <w:p w:rsidR="008A28AE" w:rsidRPr="00A05EDE" w:rsidRDefault="008A28AE" w:rsidP="002329B7">
      <w:pPr>
        <w:keepLines/>
        <w:numPr>
          <w:ilvl w:val="1"/>
          <w:numId w:val="80"/>
        </w:numPr>
        <w:tabs>
          <w:tab w:val="clear" w:pos="1134"/>
        </w:tabs>
        <w:jc w:val="left"/>
        <w:rPr>
          <w:rFonts w:ascii="Times New Roman" w:hAnsi="Times New Roman"/>
          <w:b/>
          <w:sz w:val="24"/>
        </w:rPr>
      </w:pPr>
      <w:r>
        <w:t xml:space="preserve">Mr Jose </w:t>
      </w:r>
      <w:proofErr w:type="spellStart"/>
      <w:r>
        <w:t>Arimatea</w:t>
      </w:r>
      <w:proofErr w:type="spellEnd"/>
      <w:r>
        <w:t xml:space="preserve"> de Sousa </w:t>
      </w:r>
      <w:proofErr w:type="spellStart"/>
      <w:r>
        <w:t>Brito</w:t>
      </w:r>
      <w:proofErr w:type="spellEnd"/>
      <w:r>
        <w:t>.</w:t>
      </w:r>
    </w:p>
    <w:p w:rsidR="008A28AE" w:rsidRPr="00A05EDE" w:rsidRDefault="008A28AE" w:rsidP="002329B7">
      <w:pPr>
        <w:keepLines/>
        <w:numPr>
          <w:ilvl w:val="0"/>
          <w:numId w:val="80"/>
        </w:numPr>
        <w:tabs>
          <w:tab w:val="clear" w:pos="1134"/>
        </w:tabs>
        <w:jc w:val="left"/>
        <w:rPr>
          <w:rFonts w:ascii="Times New Roman" w:hAnsi="Times New Roman"/>
          <w:b/>
          <w:sz w:val="24"/>
        </w:rPr>
      </w:pPr>
      <w:r>
        <w:t>Coordination Group of Meteorological Satellites (CGMS)</w:t>
      </w:r>
    </w:p>
    <w:p w:rsidR="008A28AE" w:rsidRPr="00A05EDE" w:rsidRDefault="008A28AE" w:rsidP="002329B7">
      <w:pPr>
        <w:keepLines/>
        <w:numPr>
          <w:ilvl w:val="1"/>
          <w:numId w:val="80"/>
        </w:numPr>
        <w:tabs>
          <w:tab w:val="clear" w:pos="1134"/>
        </w:tabs>
        <w:jc w:val="left"/>
        <w:rPr>
          <w:rFonts w:ascii="Times New Roman" w:hAnsi="Times New Roman"/>
          <w:b/>
          <w:sz w:val="24"/>
        </w:rPr>
      </w:pPr>
      <w:r>
        <w:t xml:space="preserve">Mr Markus DREIS </w:t>
      </w:r>
    </w:p>
    <w:p w:rsidR="008A28AE" w:rsidRPr="00A05EDE" w:rsidRDefault="008A28AE" w:rsidP="002329B7">
      <w:pPr>
        <w:keepLines/>
        <w:numPr>
          <w:ilvl w:val="0"/>
          <w:numId w:val="80"/>
        </w:numPr>
        <w:tabs>
          <w:tab w:val="clear" w:pos="1134"/>
        </w:tabs>
        <w:jc w:val="left"/>
        <w:rPr>
          <w:rFonts w:ascii="Times New Roman" w:hAnsi="Times New Roman"/>
          <w:b/>
          <w:sz w:val="24"/>
        </w:rPr>
      </w:pPr>
      <w:r>
        <w:t>Inter-commission Coordination Team on Space Weather (ICTSW)</w:t>
      </w:r>
    </w:p>
    <w:p w:rsidR="008A28AE" w:rsidRPr="00A05EDE" w:rsidRDefault="008A28AE" w:rsidP="002329B7">
      <w:pPr>
        <w:keepLines/>
        <w:numPr>
          <w:ilvl w:val="1"/>
          <w:numId w:val="80"/>
        </w:numPr>
        <w:tabs>
          <w:tab w:val="clear" w:pos="1134"/>
        </w:tabs>
        <w:jc w:val="left"/>
        <w:rPr>
          <w:rFonts w:ascii="Times New Roman" w:hAnsi="Times New Roman"/>
          <w:b/>
          <w:sz w:val="24"/>
        </w:rPr>
      </w:pPr>
      <w:r>
        <w:t xml:space="preserve">Mr Dave FRANC, Mr Neil BEWLEY, Mr Bryan HODGE  </w:t>
      </w:r>
    </w:p>
    <w:p w:rsidR="008A28AE" w:rsidRDefault="008A28AE" w:rsidP="002329B7">
      <w:pPr>
        <w:keepLines/>
        <w:widowControl w:val="0"/>
        <w:numPr>
          <w:ilvl w:val="0"/>
          <w:numId w:val="80"/>
        </w:numPr>
        <w:tabs>
          <w:tab w:val="clear" w:pos="1134"/>
        </w:tabs>
        <w:jc w:val="left"/>
      </w:pPr>
      <w:r>
        <w:t>Space Frequency Coordination Group (SFCG)</w:t>
      </w:r>
    </w:p>
    <w:p w:rsidR="008A28AE" w:rsidRDefault="008A28AE" w:rsidP="002329B7">
      <w:pPr>
        <w:keepLines/>
        <w:widowControl w:val="0"/>
        <w:numPr>
          <w:ilvl w:val="1"/>
          <w:numId w:val="80"/>
        </w:numPr>
        <w:tabs>
          <w:tab w:val="clear" w:pos="1134"/>
        </w:tabs>
        <w:jc w:val="left"/>
      </w:pPr>
      <w:r>
        <w:t>Secretariat (Mr David THOMAS)</w:t>
      </w:r>
    </w:p>
    <w:p w:rsidR="008A28AE" w:rsidRDefault="008A28AE" w:rsidP="008A28AE">
      <w:pPr>
        <w:pStyle w:val="Texte"/>
        <w:tabs>
          <w:tab w:val="clear" w:pos="851"/>
          <w:tab w:val="left" w:pos="720"/>
        </w:tabs>
        <w:ind w:left="0"/>
        <w:jc w:val="left"/>
        <w:rPr>
          <w:szCs w:val="24"/>
        </w:rPr>
      </w:pPr>
    </w:p>
    <w:p w:rsidR="008A28AE" w:rsidRPr="00016BA4" w:rsidRDefault="008A28AE" w:rsidP="008A28AE">
      <w:pPr>
        <w:pStyle w:val="Texte"/>
        <w:tabs>
          <w:tab w:val="clear" w:pos="851"/>
          <w:tab w:val="left" w:pos="720"/>
        </w:tabs>
        <w:ind w:left="0"/>
        <w:jc w:val="left"/>
        <w:rPr>
          <w:szCs w:val="24"/>
        </w:rPr>
      </w:pPr>
      <w:r>
        <w:t xml:space="preserve">Attachment 3 – </w:t>
      </w:r>
      <w:r w:rsidRPr="00016BA4">
        <w:rPr>
          <w:szCs w:val="24"/>
        </w:rPr>
        <w:t>WMO focal points in WRC regional preparation meetings:</w:t>
      </w:r>
    </w:p>
    <w:p w:rsidR="008A28AE" w:rsidRPr="0052500A" w:rsidRDefault="008A28AE" w:rsidP="002329B7">
      <w:pPr>
        <w:widowControl w:val="0"/>
        <w:numPr>
          <w:ilvl w:val="0"/>
          <w:numId w:val="81"/>
        </w:numPr>
        <w:tabs>
          <w:tab w:val="clear" w:pos="1134"/>
        </w:tabs>
        <w:ind w:hanging="654"/>
        <w:jc w:val="left"/>
        <w:rPr>
          <w:rFonts w:ascii="Times New Roman" w:hAnsi="Times New Roman"/>
          <w:sz w:val="24"/>
        </w:rPr>
      </w:pPr>
      <w:r w:rsidRPr="0052500A">
        <w:rPr>
          <w:rFonts w:ascii="Times New Roman" w:hAnsi="Times New Roman"/>
          <w:sz w:val="24"/>
        </w:rPr>
        <w:t xml:space="preserve">CITEL: Jose </w:t>
      </w:r>
      <w:proofErr w:type="spellStart"/>
      <w:r w:rsidRPr="0052500A">
        <w:rPr>
          <w:rFonts w:ascii="Times New Roman" w:hAnsi="Times New Roman"/>
          <w:sz w:val="24"/>
        </w:rPr>
        <w:t>Arimatea</w:t>
      </w:r>
      <w:proofErr w:type="spellEnd"/>
      <w:r w:rsidRPr="0052500A">
        <w:rPr>
          <w:rFonts w:ascii="Times New Roman" w:hAnsi="Times New Roman"/>
          <w:sz w:val="24"/>
        </w:rPr>
        <w:t xml:space="preserve"> DE SOUSA BRITO, Dave FRANC and Carmelo RIVERA</w:t>
      </w:r>
    </w:p>
    <w:p w:rsidR="008A28AE" w:rsidRPr="0052500A" w:rsidRDefault="008A28AE" w:rsidP="002329B7">
      <w:pPr>
        <w:widowControl w:val="0"/>
        <w:numPr>
          <w:ilvl w:val="0"/>
          <w:numId w:val="81"/>
        </w:numPr>
        <w:tabs>
          <w:tab w:val="clear" w:pos="1134"/>
        </w:tabs>
        <w:ind w:hanging="654"/>
        <w:jc w:val="left"/>
        <w:rPr>
          <w:rFonts w:ascii="Times New Roman" w:hAnsi="Times New Roman"/>
          <w:sz w:val="24"/>
        </w:rPr>
      </w:pPr>
      <w:r w:rsidRPr="0052500A">
        <w:rPr>
          <w:rFonts w:ascii="Times New Roman" w:hAnsi="Times New Roman"/>
          <w:sz w:val="24"/>
        </w:rPr>
        <w:t xml:space="preserve">APT:  </w:t>
      </w:r>
      <w:r w:rsidRPr="0052500A">
        <w:rPr>
          <w:rFonts w:ascii="Times New Roman" w:hAnsi="Times New Roman"/>
          <w:sz w:val="24"/>
        </w:rPr>
        <w:tab/>
        <w:t xml:space="preserve"> Paul HETTRICK</w:t>
      </w:r>
      <w:r w:rsidRPr="00D3319D">
        <w:rPr>
          <w:rFonts w:ascii="Times New Roman" w:hAnsi="Times New Roman"/>
          <w:sz w:val="24"/>
        </w:rPr>
        <w:t>, Bryan HODGE</w:t>
      </w:r>
    </w:p>
    <w:p w:rsidR="008A28AE" w:rsidRPr="0043618E" w:rsidRDefault="008A28AE" w:rsidP="002329B7">
      <w:pPr>
        <w:widowControl w:val="0"/>
        <w:numPr>
          <w:ilvl w:val="0"/>
          <w:numId w:val="81"/>
        </w:numPr>
        <w:tabs>
          <w:tab w:val="clear" w:pos="1134"/>
        </w:tabs>
        <w:ind w:hanging="654"/>
        <w:jc w:val="left"/>
        <w:rPr>
          <w:rFonts w:ascii="Times New Roman" w:hAnsi="Times New Roman"/>
          <w:sz w:val="24"/>
          <w:lang w:val="fr-CH"/>
        </w:rPr>
      </w:pPr>
      <w:r w:rsidRPr="0043618E">
        <w:rPr>
          <w:rFonts w:ascii="Times New Roman" w:hAnsi="Times New Roman"/>
          <w:sz w:val="24"/>
          <w:lang w:val="fr-CH"/>
        </w:rPr>
        <w:t xml:space="preserve">CEPT: </w:t>
      </w:r>
      <w:r w:rsidRPr="0043618E">
        <w:rPr>
          <w:rFonts w:ascii="Times New Roman" w:hAnsi="Times New Roman"/>
          <w:sz w:val="24"/>
          <w:lang w:val="fr-CH"/>
        </w:rPr>
        <w:tab/>
        <w:t xml:space="preserve"> Markus DREIS and Philippe TRISTANT</w:t>
      </w:r>
    </w:p>
    <w:p w:rsidR="008A28AE" w:rsidRPr="0052500A" w:rsidRDefault="008A28AE" w:rsidP="002329B7">
      <w:pPr>
        <w:widowControl w:val="0"/>
        <w:numPr>
          <w:ilvl w:val="0"/>
          <w:numId w:val="81"/>
        </w:numPr>
        <w:tabs>
          <w:tab w:val="clear" w:pos="1134"/>
        </w:tabs>
        <w:ind w:hanging="654"/>
        <w:jc w:val="left"/>
        <w:rPr>
          <w:rFonts w:ascii="Times New Roman" w:hAnsi="Times New Roman"/>
          <w:sz w:val="24"/>
        </w:rPr>
      </w:pPr>
      <w:r w:rsidRPr="0052500A">
        <w:rPr>
          <w:rFonts w:ascii="Times New Roman" w:hAnsi="Times New Roman"/>
          <w:sz w:val="24"/>
        </w:rPr>
        <w:t>African group (including SADC): Henry KARANJA</w:t>
      </w:r>
    </w:p>
    <w:p w:rsidR="008A28AE" w:rsidRPr="0052500A" w:rsidRDefault="008A28AE" w:rsidP="002329B7">
      <w:pPr>
        <w:widowControl w:val="0"/>
        <w:numPr>
          <w:ilvl w:val="0"/>
          <w:numId w:val="81"/>
        </w:numPr>
        <w:tabs>
          <w:tab w:val="clear" w:pos="1134"/>
        </w:tabs>
        <w:ind w:hanging="654"/>
        <w:jc w:val="left"/>
        <w:rPr>
          <w:rFonts w:ascii="Times New Roman" w:hAnsi="Times New Roman"/>
          <w:sz w:val="24"/>
        </w:rPr>
      </w:pPr>
      <w:r w:rsidRPr="0052500A">
        <w:rPr>
          <w:rFonts w:ascii="Times New Roman" w:hAnsi="Times New Roman"/>
          <w:sz w:val="24"/>
        </w:rPr>
        <w:t xml:space="preserve">RCC: </w:t>
      </w:r>
      <w:r w:rsidRPr="0052500A">
        <w:rPr>
          <w:rFonts w:ascii="Times New Roman" w:hAnsi="Times New Roman"/>
          <w:sz w:val="24"/>
        </w:rPr>
        <w:tab/>
        <w:t>Alexandre AZAROV</w:t>
      </w:r>
    </w:p>
    <w:p w:rsidR="008A28AE" w:rsidRPr="0052500A" w:rsidRDefault="008A28AE" w:rsidP="002329B7">
      <w:pPr>
        <w:widowControl w:val="0"/>
        <w:numPr>
          <w:ilvl w:val="0"/>
          <w:numId w:val="81"/>
        </w:numPr>
        <w:tabs>
          <w:tab w:val="clear" w:pos="1134"/>
        </w:tabs>
        <w:ind w:hanging="654"/>
        <w:jc w:val="left"/>
        <w:rPr>
          <w:rFonts w:ascii="Times New Roman" w:hAnsi="Times New Roman"/>
          <w:sz w:val="24"/>
        </w:rPr>
      </w:pPr>
      <w:r w:rsidRPr="0052500A">
        <w:rPr>
          <w:rFonts w:ascii="Times New Roman" w:hAnsi="Times New Roman"/>
          <w:sz w:val="24"/>
        </w:rPr>
        <w:t>ASMG: None</w:t>
      </w:r>
      <w:r>
        <w:rPr>
          <w:rFonts w:ascii="Times New Roman" w:hAnsi="Times New Roman"/>
          <w:sz w:val="24"/>
        </w:rPr>
        <w:t xml:space="preserve"> (to be defined)</w:t>
      </w:r>
      <w:r w:rsidRPr="0052500A">
        <w:rPr>
          <w:rFonts w:ascii="Times New Roman" w:hAnsi="Times New Roman"/>
          <w:sz w:val="24"/>
        </w:rPr>
        <w:tab/>
      </w:r>
    </w:p>
    <w:p w:rsidR="008A28AE" w:rsidRDefault="008A28AE" w:rsidP="008A28AE">
      <w:pPr>
        <w:keepLines/>
        <w:widowControl w:val="0"/>
      </w:pPr>
    </w:p>
    <w:p w:rsidR="008A28AE" w:rsidRPr="000573AD" w:rsidRDefault="008A28AE" w:rsidP="008A28AE">
      <w:pPr>
        <w:pStyle w:val="WMOBodyText"/>
        <w:jc w:val="center"/>
      </w:pPr>
      <w:r>
        <w:t>__________________</w:t>
      </w:r>
    </w:p>
    <w:sectPr w:rsidR="008A28AE" w:rsidRPr="000573AD" w:rsidSect="008A28AE">
      <w:pgSz w:w="16840" w:h="11907" w:orient="landscape"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51B" w:rsidRDefault="0067751B">
      <w:r>
        <w:separator/>
      </w:r>
    </w:p>
    <w:p w:rsidR="0067751B" w:rsidRDefault="0067751B"/>
  </w:endnote>
  <w:endnote w:type="continuationSeparator" w:id="0">
    <w:p w:rsidR="0067751B" w:rsidRDefault="0067751B">
      <w:r>
        <w:continuationSeparator/>
      </w:r>
    </w:p>
    <w:p w:rsidR="0067751B" w:rsidRDefault="00677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51B" w:rsidRDefault="0067751B">
      <w:r>
        <w:separator/>
      </w:r>
    </w:p>
    <w:p w:rsidR="0067751B" w:rsidRDefault="0067751B"/>
  </w:footnote>
  <w:footnote w:type="continuationSeparator" w:id="0">
    <w:p w:rsidR="0067751B" w:rsidRDefault="0067751B">
      <w:r>
        <w:continuationSeparator/>
      </w:r>
    </w:p>
    <w:p w:rsidR="0067751B" w:rsidRDefault="0067751B"/>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 w:id="2">
    <w:p w:rsidR="008A28AE" w:rsidRPr="008A28AE" w:rsidRDefault="008A28AE">
      <w:pPr>
        <w:pStyle w:val="FootnoteText"/>
        <w:rPr>
          <w:lang w:val="en-US"/>
        </w:rPr>
      </w:pPr>
      <w:r>
        <w:rPr>
          <w:rStyle w:val="FootnoteReference"/>
        </w:rPr>
        <w:footnoteRef/>
      </w:r>
      <w:r>
        <w:t xml:space="preserve"> </w:t>
      </w:r>
      <w:hyperlink r:id="rId1" w:history="1">
        <w:r w:rsidRPr="00380AF6">
          <w:rPr>
            <w:rStyle w:val="Hyperlink"/>
            <w:sz w:val="22"/>
            <w:szCs w:val="22"/>
          </w:rPr>
          <w:t>http://www.wmo.int/pages/prog/www/GOS/ABO/ABO_Work_Program.html</w:t>
        </w:r>
      </w:hyperlink>
      <w:r>
        <w:rPr>
          <w:rStyle w:val="Hyperlink"/>
          <w:sz w:val="22"/>
          <w:szCs w:val="22"/>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7B624C">
      <w:rPr>
        <w:lang w:val="de-DE"/>
      </w:rPr>
      <w:t>03</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F01CF6">
      <w:rPr>
        <w:rStyle w:val="PageNumber"/>
        <w:noProof/>
        <w:lang w:val="de-DE"/>
      </w:rPr>
      <w:t>53</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C36"/>
    <w:multiLevelType w:val="hybridMultilevel"/>
    <w:tmpl w:val="6428CDF0"/>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C66318"/>
    <w:multiLevelType w:val="hybridMultilevel"/>
    <w:tmpl w:val="A7EC86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201A95"/>
    <w:multiLevelType w:val="hybridMultilevel"/>
    <w:tmpl w:val="D5025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8958E0"/>
    <w:multiLevelType w:val="hybridMultilevel"/>
    <w:tmpl w:val="5636D3B4"/>
    <w:lvl w:ilvl="0" w:tplc="08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A1A2FAC"/>
    <w:multiLevelType w:val="hybridMultilevel"/>
    <w:tmpl w:val="9FFE831C"/>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A7544B"/>
    <w:multiLevelType w:val="hybridMultilevel"/>
    <w:tmpl w:val="5FD01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0B8D466F"/>
    <w:multiLevelType w:val="hybridMultilevel"/>
    <w:tmpl w:val="011620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0C0F409D"/>
    <w:multiLevelType w:val="hybridMultilevel"/>
    <w:tmpl w:val="5B263A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42749F"/>
    <w:multiLevelType w:val="hybridMultilevel"/>
    <w:tmpl w:val="AC409E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0EDA7ADD"/>
    <w:multiLevelType w:val="hybridMultilevel"/>
    <w:tmpl w:val="B40A8A2C"/>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1">
    <w:nsid w:val="13C107DF"/>
    <w:multiLevelType w:val="hybridMultilevel"/>
    <w:tmpl w:val="8984F56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148A20D6"/>
    <w:multiLevelType w:val="hybridMultilevel"/>
    <w:tmpl w:val="EEE09A6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1579008F"/>
    <w:multiLevelType w:val="hybridMultilevel"/>
    <w:tmpl w:val="DB3664CC"/>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15F87B90"/>
    <w:multiLevelType w:val="hybridMultilevel"/>
    <w:tmpl w:val="1966D8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167966D5"/>
    <w:multiLevelType w:val="hybridMultilevel"/>
    <w:tmpl w:val="975ADB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170003E3"/>
    <w:multiLevelType w:val="hybridMultilevel"/>
    <w:tmpl w:val="74741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17955A77"/>
    <w:multiLevelType w:val="hybridMultilevel"/>
    <w:tmpl w:val="96D4F2E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8274A03"/>
    <w:multiLevelType w:val="hybridMultilevel"/>
    <w:tmpl w:val="20EECE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1EA31A36"/>
    <w:multiLevelType w:val="hybridMultilevel"/>
    <w:tmpl w:val="5D84EA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209A6C88"/>
    <w:multiLevelType w:val="hybridMultilevel"/>
    <w:tmpl w:val="BC7ECD9A"/>
    <w:lvl w:ilvl="0" w:tplc="12EC6E1C">
      <w:start w:val="1"/>
      <w:numFmt w:val="decimal"/>
      <w:lvlText w:val="%1."/>
      <w:lvlJc w:val="left"/>
      <w:pPr>
        <w:tabs>
          <w:tab w:val="num" w:pos="360"/>
        </w:tabs>
        <w:ind w:left="360" w:hanging="360"/>
      </w:pPr>
    </w:lvl>
    <w:lvl w:ilvl="1" w:tplc="832A6960">
      <w:numFmt w:val="none"/>
      <w:lvlText w:val=""/>
      <w:lvlJc w:val="left"/>
      <w:pPr>
        <w:tabs>
          <w:tab w:val="num" w:pos="360"/>
        </w:tabs>
      </w:pPr>
    </w:lvl>
    <w:lvl w:ilvl="2" w:tplc="EF1A6652">
      <w:numFmt w:val="none"/>
      <w:lvlText w:val=""/>
      <w:lvlJc w:val="left"/>
      <w:pPr>
        <w:tabs>
          <w:tab w:val="num" w:pos="360"/>
        </w:tabs>
      </w:pPr>
    </w:lvl>
    <w:lvl w:ilvl="3" w:tplc="BCACCB18">
      <w:numFmt w:val="none"/>
      <w:lvlText w:val=""/>
      <w:lvlJc w:val="left"/>
      <w:pPr>
        <w:tabs>
          <w:tab w:val="num" w:pos="360"/>
        </w:tabs>
      </w:pPr>
    </w:lvl>
    <w:lvl w:ilvl="4" w:tplc="D42AF108">
      <w:numFmt w:val="none"/>
      <w:lvlText w:val=""/>
      <w:lvlJc w:val="left"/>
      <w:pPr>
        <w:tabs>
          <w:tab w:val="num" w:pos="360"/>
        </w:tabs>
      </w:pPr>
    </w:lvl>
    <w:lvl w:ilvl="5" w:tplc="6F20A8C8">
      <w:numFmt w:val="none"/>
      <w:lvlText w:val=""/>
      <w:lvlJc w:val="left"/>
      <w:pPr>
        <w:tabs>
          <w:tab w:val="num" w:pos="360"/>
        </w:tabs>
      </w:pPr>
    </w:lvl>
    <w:lvl w:ilvl="6" w:tplc="B2CA8C34">
      <w:numFmt w:val="none"/>
      <w:lvlText w:val=""/>
      <w:lvlJc w:val="left"/>
      <w:pPr>
        <w:tabs>
          <w:tab w:val="num" w:pos="360"/>
        </w:tabs>
      </w:pPr>
    </w:lvl>
    <w:lvl w:ilvl="7" w:tplc="5204DA4A">
      <w:numFmt w:val="none"/>
      <w:lvlText w:val=""/>
      <w:lvlJc w:val="left"/>
      <w:pPr>
        <w:tabs>
          <w:tab w:val="num" w:pos="360"/>
        </w:tabs>
      </w:pPr>
    </w:lvl>
    <w:lvl w:ilvl="8" w:tplc="E65E5BE4">
      <w:numFmt w:val="none"/>
      <w:lvlText w:val=""/>
      <w:lvlJc w:val="left"/>
      <w:pPr>
        <w:tabs>
          <w:tab w:val="num" w:pos="360"/>
        </w:tabs>
      </w:pPr>
    </w:lvl>
  </w:abstractNum>
  <w:abstractNum w:abstractNumId="21">
    <w:nsid w:val="21DA64AF"/>
    <w:multiLevelType w:val="hybridMultilevel"/>
    <w:tmpl w:val="C346C6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23">
    <w:nsid w:val="287E1689"/>
    <w:multiLevelType w:val="hybridMultilevel"/>
    <w:tmpl w:val="290ADDAE"/>
    <w:lvl w:ilvl="0" w:tplc="34B6A108">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nsid w:val="293A5277"/>
    <w:multiLevelType w:val="hybridMultilevel"/>
    <w:tmpl w:val="B016E936"/>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95604B1"/>
    <w:multiLevelType w:val="hybridMultilevel"/>
    <w:tmpl w:val="483EF0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2C916F59"/>
    <w:multiLevelType w:val="hybridMultilevel"/>
    <w:tmpl w:val="89C607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2D3502F7"/>
    <w:multiLevelType w:val="hybridMultilevel"/>
    <w:tmpl w:val="E79CF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2D763FDA"/>
    <w:multiLevelType w:val="hybridMultilevel"/>
    <w:tmpl w:val="C0249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15C4E8F"/>
    <w:multiLevelType w:val="hybridMultilevel"/>
    <w:tmpl w:val="253E10A2"/>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36B511A"/>
    <w:multiLevelType w:val="hybridMultilevel"/>
    <w:tmpl w:val="3202C2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35791E2E"/>
    <w:multiLevelType w:val="hybridMultilevel"/>
    <w:tmpl w:val="FB0A312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36B04841"/>
    <w:multiLevelType w:val="hybridMultilevel"/>
    <w:tmpl w:val="365A9DA4"/>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380B2C37"/>
    <w:multiLevelType w:val="hybridMultilevel"/>
    <w:tmpl w:val="DC48612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98564A9"/>
    <w:multiLevelType w:val="hybridMultilevel"/>
    <w:tmpl w:val="D0D8658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3C722DD8"/>
    <w:multiLevelType w:val="hybridMultilevel"/>
    <w:tmpl w:val="0BAE64D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3EBD2790"/>
    <w:multiLevelType w:val="hybridMultilevel"/>
    <w:tmpl w:val="07F0FBBA"/>
    <w:lvl w:ilvl="0" w:tplc="4896F65A">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40914C81"/>
    <w:multiLevelType w:val="hybridMultilevel"/>
    <w:tmpl w:val="B05AEC56"/>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415F1296"/>
    <w:multiLevelType w:val="hybridMultilevel"/>
    <w:tmpl w:val="472001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417B55B0"/>
    <w:multiLevelType w:val="hybridMultilevel"/>
    <w:tmpl w:val="020604F4"/>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1BB580D"/>
    <w:multiLevelType w:val="hybridMultilevel"/>
    <w:tmpl w:val="8AC052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3066D09"/>
    <w:multiLevelType w:val="hybridMultilevel"/>
    <w:tmpl w:val="6A14E0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44943484"/>
    <w:multiLevelType w:val="hybridMultilevel"/>
    <w:tmpl w:val="CE4CE87C"/>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44B93FD1"/>
    <w:multiLevelType w:val="hybridMultilevel"/>
    <w:tmpl w:val="0D1A1C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49BC000A"/>
    <w:multiLevelType w:val="hybridMultilevel"/>
    <w:tmpl w:val="7DD6EB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4AF279B2"/>
    <w:multiLevelType w:val="hybridMultilevel"/>
    <w:tmpl w:val="D7D834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nsid w:val="4BB65C3D"/>
    <w:multiLevelType w:val="hybridMultilevel"/>
    <w:tmpl w:val="15E2B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4BF7145F"/>
    <w:multiLevelType w:val="hybridMultilevel"/>
    <w:tmpl w:val="7762813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nsid w:val="4C6D387E"/>
    <w:multiLevelType w:val="hybridMultilevel"/>
    <w:tmpl w:val="B64896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50">
    <w:nsid w:val="4DFF6BF0"/>
    <w:multiLevelType w:val="hybridMultilevel"/>
    <w:tmpl w:val="DB84F654"/>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F605DF7"/>
    <w:multiLevelType w:val="hybridMultilevel"/>
    <w:tmpl w:val="3B30FA4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nsid w:val="4FAF26F1"/>
    <w:multiLevelType w:val="hybridMultilevel"/>
    <w:tmpl w:val="31921CEE"/>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14D3B64"/>
    <w:multiLevelType w:val="hybridMultilevel"/>
    <w:tmpl w:val="44F605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4">
    <w:nsid w:val="553939C4"/>
    <w:multiLevelType w:val="hybridMultilevel"/>
    <w:tmpl w:val="4C2451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nsid w:val="562C2517"/>
    <w:multiLevelType w:val="hybridMultilevel"/>
    <w:tmpl w:val="28ACDBD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6">
    <w:nsid w:val="56677880"/>
    <w:multiLevelType w:val="hybridMultilevel"/>
    <w:tmpl w:val="493AA64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nsid w:val="59171C38"/>
    <w:multiLevelType w:val="hybridMultilevel"/>
    <w:tmpl w:val="87A4FD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5E1223D6"/>
    <w:multiLevelType w:val="hybridMultilevel"/>
    <w:tmpl w:val="1F00B2E2"/>
    <w:lvl w:ilvl="0" w:tplc="04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5E565A3B"/>
    <w:multiLevelType w:val="hybridMultilevel"/>
    <w:tmpl w:val="57C0FA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61A53010"/>
    <w:multiLevelType w:val="hybridMultilevel"/>
    <w:tmpl w:val="228A56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nsid w:val="638232B7"/>
    <w:multiLevelType w:val="hybridMultilevel"/>
    <w:tmpl w:val="BE347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64B82CA8"/>
    <w:multiLevelType w:val="hybridMultilevel"/>
    <w:tmpl w:val="DB3664CC"/>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nsid w:val="65A64C9F"/>
    <w:multiLevelType w:val="hybridMultilevel"/>
    <w:tmpl w:val="5CAA7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65CA3CBE"/>
    <w:multiLevelType w:val="hybridMultilevel"/>
    <w:tmpl w:val="34F4E8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nsid w:val="66E061EB"/>
    <w:multiLevelType w:val="hybridMultilevel"/>
    <w:tmpl w:val="6442939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7">
    <w:nsid w:val="67D3571A"/>
    <w:multiLevelType w:val="hybridMultilevel"/>
    <w:tmpl w:val="A21CA4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nsid w:val="680851C6"/>
    <w:multiLevelType w:val="hybridMultilevel"/>
    <w:tmpl w:val="075A83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9">
    <w:nsid w:val="69535B94"/>
    <w:multiLevelType w:val="hybridMultilevel"/>
    <w:tmpl w:val="75B074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nsid w:val="695E18DA"/>
    <w:multiLevelType w:val="hybridMultilevel"/>
    <w:tmpl w:val="86B4208C"/>
    <w:lvl w:ilvl="0" w:tplc="0413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1">
    <w:nsid w:val="6A5765AE"/>
    <w:multiLevelType w:val="hybridMultilevel"/>
    <w:tmpl w:val="8B9E98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nsid w:val="6DFF1A24"/>
    <w:multiLevelType w:val="hybridMultilevel"/>
    <w:tmpl w:val="0EA42DD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nsid w:val="6E6017BA"/>
    <w:multiLevelType w:val="hybridMultilevel"/>
    <w:tmpl w:val="CA8622B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nsid w:val="73473A68"/>
    <w:multiLevelType w:val="hybridMultilevel"/>
    <w:tmpl w:val="EE500A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nsid w:val="734E4AAB"/>
    <w:multiLevelType w:val="hybridMultilevel"/>
    <w:tmpl w:val="7B364A7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6">
    <w:nsid w:val="752024EF"/>
    <w:multiLevelType w:val="hybridMultilevel"/>
    <w:tmpl w:val="2A64AB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nsid w:val="75562661"/>
    <w:multiLevelType w:val="hybridMultilevel"/>
    <w:tmpl w:val="422AB0F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9">
    <w:nsid w:val="762B1C53"/>
    <w:multiLevelType w:val="hybridMultilevel"/>
    <w:tmpl w:val="AC3C1724"/>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723394C"/>
    <w:multiLevelType w:val="hybridMultilevel"/>
    <w:tmpl w:val="90D23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nsid w:val="78896523"/>
    <w:multiLevelType w:val="hybridMultilevel"/>
    <w:tmpl w:val="9CD4FC70"/>
    <w:lvl w:ilvl="0" w:tplc="8CE4A96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nsid w:val="7A990F5E"/>
    <w:multiLevelType w:val="hybridMultilevel"/>
    <w:tmpl w:val="8F8ECCD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3"/>
  </w:num>
  <w:num w:numId="2">
    <w:abstractNumId w:val="9"/>
  </w:num>
  <w:num w:numId="3">
    <w:abstractNumId w:val="21"/>
  </w:num>
  <w:num w:numId="4">
    <w:abstractNumId w:val="27"/>
  </w:num>
  <w:num w:numId="5">
    <w:abstractNumId w:val="62"/>
  </w:num>
  <w:num w:numId="6">
    <w:abstractNumId w:val="53"/>
  </w:num>
  <w:num w:numId="7">
    <w:abstractNumId w:val="20"/>
  </w:num>
  <w:num w:numId="8">
    <w:abstractNumId w:val="30"/>
  </w:num>
  <w:num w:numId="9">
    <w:abstractNumId w:val="73"/>
  </w:num>
  <w:num w:numId="10">
    <w:abstractNumId w:val="18"/>
  </w:num>
  <w:num w:numId="11">
    <w:abstractNumId w:val="44"/>
  </w:num>
  <w:num w:numId="12">
    <w:abstractNumId w:val="60"/>
  </w:num>
  <w:num w:numId="13">
    <w:abstractNumId w:val="37"/>
  </w:num>
  <w:num w:numId="14">
    <w:abstractNumId w:val="3"/>
  </w:num>
  <w:num w:numId="15">
    <w:abstractNumId w:val="8"/>
  </w:num>
  <w:num w:numId="16">
    <w:abstractNumId w:val="47"/>
  </w:num>
  <w:num w:numId="17">
    <w:abstractNumId w:val="12"/>
  </w:num>
  <w:num w:numId="18">
    <w:abstractNumId w:val="54"/>
  </w:num>
  <w:num w:numId="19">
    <w:abstractNumId w:val="43"/>
  </w:num>
  <w:num w:numId="20">
    <w:abstractNumId w:val="38"/>
  </w:num>
  <w:num w:numId="21">
    <w:abstractNumId w:val="66"/>
  </w:num>
  <w:num w:numId="22">
    <w:abstractNumId w:val="75"/>
  </w:num>
  <w:num w:numId="23">
    <w:abstractNumId w:val="68"/>
  </w:num>
  <w:num w:numId="24">
    <w:abstractNumId w:val="51"/>
  </w:num>
  <w:num w:numId="25">
    <w:abstractNumId w:val="31"/>
  </w:num>
  <w:num w:numId="26">
    <w:abstractNumId w:val="82"/>
  </w:num>
  <w:num w:numId="27">
    <w:abstractNumId w:val="34"/>
  </w:num>
  <w:num w:numId="28">
    <w:abstractNumId w:val="33"/>
  </w:num>
  <w:num w:numId="29">
    <w:abstractNumId w:val="55"/>
  </w:num>
  <w:num w:numId="30">
    <w:abstractNumId w:val="63"/>
  </w:num>
  <w:num w:numId="31">
    <w:abstractNumId w:val="25"/>
  </w:num>
  <w:num w:numId="32">
    <w:abstractNumId w:val="26"/>
  </w:num>
  <w:num w:numId="33">
    <w:abstractNumId w:val="70"/>
  </w:num>
  <w:num w:numId="34">
    <w:abstractNumId w:val="11"/>
  </w:num>
  <w:num w:numId="35">
    <w:abstractNumId w:val="57"/>
  </w:num>
  <w:num w:numId="36">
    <w:abstractNumId w:val="77"/>
  </w:num>
  <w:num w:numId="37">
    <w:abstractNumId w:val="76"/>
  </w:num>
  <w:num w:numId="38">
    <w:abstractNumId w:val="14"/>
  </w:num>
  <w:num w:numId="39">
    <w:abstractNumId w:val="19"/>
  </w:num>
  <w:num w:numId="40">
    <w:abstractNumId w:val="48"/>
  </w:num>
  <w:num w:numId="41">
    <w:abstractNumId w:val="69"/>
  </w:num>
  <w:num w:numId="42">
    <w:abstractNumId w:val="71"/>
  </w:num>
  <w:num w:numId="43">
    <w:abstractNumId w:val="16"/>
  </w:num>
  <w:num w:numId="44">
    <w:abstractNumId w:val="65"/>
  </w:num>
  <w:num w:numId="45">
    <w:abstractNumId w:val="36"/>
  </w:num>
  <w:num w:numId="46">
    <w:abstractNumId w:val="56"/>
  </w:num>
  <w:num w:numId="47">
    <w:abstractNumId w:val="41"/>
  </w:num>
  <w:num w:numId="48">
    <w:abstractNumId w:val="24"/>
  </w:num>
  <w:num w:numId="49">
    <w:abstractNumId w:val="50"/>
  </w:num>
  <w:num w:numId="50">
    <w:abstractNumId w:val="52"/>
  </w:num>
  <w:num w:numId="51">
    <w:abstractNumId w:val="17"/>
  </w:num>
  <w:num w:numId="52">
    <w:abstractNumId w:val="13"/>
  </w:num>
  <w:num w:numId="53">
    <w:abstractNumId w:val="29"/>
  </w:num>
  <w:num w:numId="54">
    <w:abstractNumId w:val="4"/>
  </w:num>
  <w:num w:numId="55">
    <w:abstractNumId w:val="42"/>
  </w:num>
  <w:num w:numId="56">
    <w:abstractNumId w:val="35"/>
  </w:num>
  <w:num w:numId="57">
    <w:abstractNumId w:val="79"/>
  </w:num>
  <w:num w:numId="58">
    <w:abstractNumId w:val="0"/>
  </w:num>
  <w:num w:numId="59">
    <w:abstractNumId w:val="32"/>
  </w:num>
  <w:num w:numId="60">
    <w:abstractNumId w:val="39"/>
  </w:num>
  <w:num w:numId="61">
    <w:abstractNumId w:val="5"/>
  </w:num>
  <w:num w:numId="62">
    <w:abstractNumId w:val="6"/>
  </w:num>
  <w:num w:numId="63">
    <w:abstractNumId w:val="67"/>
  </w:num>
  <w:num w:numId="64">
    <w:abstractNumId w:val="1"/>
  </w:num>
  <w:num w:numId="65">
    <w:abstractNumId w:val="74"/>
  </w:num>
  <w:num w:numId="66">
    <w:abstractNumId w:val="61"/>
  </w:num>
  <w:num w:numId="67">
    <w:abstractNumId w:val="59"/>
  </w:num>
  <w:num w:numId="68">
    <w:abstractNumId w:val="81"/>
  </w:num>
  <w:num w:numId="69">
    <w:abstractNumId w:val="80"/>
  </w:num>
  <w:num w:numId="70">
    <w:abstractNumId w:val="45"/>
  </w:num>
  <w:num w:numId="71">
    <w:abstractNumId w:val="46"/>
  </w:num>
  <w:num w:numId="72">
    <w:abstractNumId w:val="10"/>
  </w:num>
  <w:num w:numId="73">
    <w:abstractNumId w:val="58"/>
  </w:num>
  <w:num w:numId="74">
    <w:abstractNumId w:val="22"/>
  </w:num>
  <w:num w:numId="75">
    <w:abstractNumId w:val="49"/>
  </w:num>
  <w:num w:numId="76">
    <w:abstractNumId w:val="78"/>
  </w:num>
  <w:num w:numId="77">
    <w:abstractNumId w:val="7"/>
  </w:num>
  <w:num w:numId="78">
    <w:abstractNumId w:val="15"/>
  </w:num>
  <w:num w:numId="79">
    <w:abstractNumId w:val="64"/>
  </w:num>
  <w:num w:numId="80">
    <w:abstractNumId w:val="28"/>
  </w:num>
  <w:num w:numId="81">
    <w:abstractNumId w:val="40"/>
  </w:num>
  <w:num w:numId="82">
    <w:abstractNumId w:val="2"/>
  </w:num>
  <w:num w:numId="83">
    <w:abstractNumId w:val="72"/>
    <w:lvlOverride w:ilvl="0">
      <w:startOverride w:val="1"/>
    </w:lvlOverride>
    <w:lvlOverride w:ilvl="1"/>
    <w:lvlOverride w:ilvl="2"/>
    <w:lvlOverride w:ilvl="3"/>
    <w:lvlOverride w:ilvl="4"/>
    <w:lvlOverride w:ilvl="5"/>
    <w:lvlOverride w:ilvl="6"/>
    <w:lvlOverride w:ilvl="7"/>
    <w:lvlOverride w:ilv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80771"/>
    <w:rsid w:val="001C5462"/>
    <w:rsid w:val="001D6302"/>
    <w:rsid w:val="0020095E"/>
    <w:rsid w:val="002329B7"/>
    <w:rsid w:val="002429D1"/>
    <w:rsid w:val="00295593"/>
    <w:rsid w:val="002E3FAD"/>
    <w:rsid w:val="0032424A"/>
    <w:rsid w:val="00376B4A"/>
    <w:rsid w:val="00394A05"/>
    <w:rsid w:val="00397880"/>
    <w:rsid w:val="003F7B3F"/>
    <w:rsid w:val="0041078D"/>
    <w:rsid w:val="00461FEE"/>
    <w:rsid w:val="004A140B"/>
    <w:rsid w:val="004B7BAA"/>
    <w:rsid w:val="004C2DF7"/>
    <w:rsid w:val="004C4E0B"/>
    <w:rsid w:val="004F6B46"/>
    <w:rsid w:val="00546D8E"/>
    <w:rsid w:val="00571AE1"/>
    <w:rsid w:val="00615AB0"/>
    <w:rsid w:val="006508EA"/>
    <w:rsid w:val="0067751B"/>
    <w:rsid w:val="006A492A"/>
    <w:rsid w:val="006B21FE"/>
    <w:rsid w:val="00716951"/>
    <w:rsid w:val="00771A68"/>
    <w:rsid w:val="007B624C"/>
    <w:rsid w:val="007E7D21"/>
    <w:rsid w:val="007F482F"/>
    <w:rsid w:val="00807CC5"/>
    <w:rsid w:val="00831751"/>
    <w:rsid w:val="00835B42"/>
    <w:rsid w:val="00847D99"/>
    <w:rsid w:val="0086271D"/>
    <w:rsid w:val="008A28AE"/>
    <w:rsid w:val="008B7FC7"/>
    <w:rsid w:val="008E1E4A"/>
    <w:rsid w:val="008F0615"/>
    <w:rsid w:val="008F1FDB"/>
    <w:rsid w:val="00975D76"/>
    <w:rsid w:val="00982E51"/>
    <w:rsid w:val="009C4C04"/>
    <w:rsid w:val="009F7566"/>
    <w:rsid w:val="00A06BFE"/>
    <w:rsid w:val="00A35DDF"/>
    <w:rsid w:val="00A60FE6"/>
    <w:rsid w:val="00A95415"/>
    <w:rsid w:val="00AF638A"/>
    <w:rsid w:val="00B009AA"/>
    <w:rsid w:val="00B030C8"/>
    <w:rsid w:val="00B056E7"/>
    <w:rsid w:val="00B10035"/>
    <w:rsid w:val="00B165E6"/>
    <w:rsid w:val="00B32E09"/>
    <w:rsid w:val="00B548A2"/>
    <w:rsid w:val="00C13EEC"/>
    <w:rsid w:val="00C42C95"/>
    <w:rsid w:val="00C720A4"/>
    <w:rsid w:val="00C7611C"/>
    <w:rsid w:val="00CA7330"/>
    <w:rsid w:val="00D05E6F"/>
    <w:rsid w:val="00D20DFB"/>
    <w:rsid w:val="00D44BAD"/>
    <w:rsid w:val="00D7097B"/>
    <w:rsid w:val="00DB1AB2"/>
    <w:rsid w:val="00E00498"/>
    <w:rsid w:val="00E2617A"/>
    <w:rsid w:val="00E538E6"/>
    <w:rsid w:val="00E802A2"/>
    <w:rsid w:val="00ED67AF"/>
    <w:rsid w:val="00EE128C"/>
    <w:rsid w:val="00EF66D9"/>
    <w:rsid w:val="00EF780D"/>
    <w:rsid w:val="00F01CF6"/>
    <w:rsid w:val="00F0267E"/>
    <w:rsid w:val="00F35B2E"/>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link w:val="BodyTextChar0"/>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customStyle="1" w:styleId="OmniPage257">
    <w:name w:val="OmniPage #257"/>
    <w:rsid w:val="008A28AE"/>
    <w:pPr>
      <w:tabs>
        <w:tab w:val="left" w:pos="4263"/>
        <w:tab w:val="right" w:pos="7223"/>
      </w:tabs>
      <w:jc w:val="center"/>
    </w:pPr>
    <w:rPr>
      <w:rFonts w:ascii="Arial" w:eastAsia="Times New Roman" w:hAnsi="Arial"/>
      <w:sz w:val="22"/>
      <w:szCs w:val="22"/>
      <w:lang w:eastAsia="en-US"/>
    </w:rPr>
  </w:style>
  <w:style w:type="paragraph" w:styleId="NormalWeb">
    <w:name w:val="Normal (Web)"/>
    <w:basedOn w:val="Normal"/>
    <w:rsid w:val="008A28AE"/>
    <w:pPr>
      <w:tabs>
        <w:tab w:val="clear" w:pos="1134"/>
      </w:tabs>
      <w:spacing w:before="100" w:beforeAutospacing="1" w:after="100" w:afterAutospacing="1"/>
      <w:jc w:val="left"/>
    </w:pPr>
    <w:rPr>
      <w:rFonts w:ascii="Times New Roman" w:eastAsia="SimSun" w:hAnsi="Times New Roman" w:cs="Times New Roman"/>
      <w:sz w:val="24"/>
      <w:szCs w:val="24"/>
      <w:lang w:val="en-US" w:eastAsia="zh-CN"/>
    </w:rPr>
  </w:style>
  <w:style w:type="character" w:customStyle="1" w:styleId="HeaderChar">
    <w:name w:val="Header Char"/>
    <w:link w:val="Header"/>
    <w:uiPriority w:val="99"/>
    <w:rsid w:val="008A28AE"/>
    <w:rPr>
      <w:rFonts w:ascii="Arial" w:eastAsia="Arial" w:hAnsi="Arial" w:cs="Arial"/>
      <w:lang w:val="fr-FR" w:eastAsia="en-US"/>
    </w:rPr>
  </w:style>
  <w:style w:type="character" w:customStyle="1" w:styleId="FooterChar">
    <w:name w:val="Footer Char"/>
    <w:link w:val="Footer"/>
    <w:uiPriority w:val="99"/>
    <w:rsid w:val="008A28AE"/>
    <w:rPr>
      <w:rFonts w:ascii="Arial" w:eastAsia="Arial" w:hAnsi="Arial" w:cs="Arial"/>
      <w:sz w:val="22"/>
      <w:lang w:val="en-GB" w:eastAsia="en-US"/>
    </w:rPr>
  </w:style>
  <w:style w:type="paragraph" w:customStyle="1" w:styleId="Action">
    <w:name w:val="_Action"/>
    <w:basedOn w:val="BodyText"/>
    <w:next w:val="BodyTextNumbered"/>
    <w:rsid w:val="008A28AE"/>
    <w:pPr>
      <w:numPr>
        <w:numId w:val="72"/>
      </w:numPr>
      <w:tabs>
        <w:tab w:val="clear" w:pos="1134"/>
        <w:tab w:val="left" w:pos="680"/>
        <w:tab w:val="left" w:pos="2041"/>
        <w:tab w:val="left" w:pos="2722"/>
        <w:tab w:val="left" w:pos="3402"/>
      </w:tabs>
      <w:spacing w:after="120"/>
      <w:jc w:val="left"/>
    </w:pPr>
    <w:rPr>
      <w:rFonts w:eastAsia="MS Mincho" w:cs="Times New Roman"/>
      <w:color w:val="0000FF"/>
      <w:lang w:eastAsia="ja-JP"/>
    </w:rPr>
  </w:style>
  <w:style w:type="character" w:customStyle="1" w:styleId="Addedtext">
    <w:name w:val="_Added text"/>
    <w:rsid w:val="008A28AE"/>
    <w:rPr>
      <w:color w:val="008000"/>
      <w:u w:val="dash"/>
    </w:rPr>
  </w:style>
  <w:style w:type="paragraph" w:styleId="BodyText3">
    <w:name w:val="Body Text 3"/>
    <w:basedOn w:val="Normal"/>
    <w:link w:val="BodyText3Char"/>
    <w:rsid w:val="008A28AE"/>
    <w:pPr>
      <w:tabs>
        <w:tab w:val="clear" w:pos="1134"/>
      </w:tabs>
      <w:spacing w:after="120"/>
      <w:jc w:val="left"/>
    </w:pPr>
    <w:rPr>
      <w:rFonts w:eastAsia="Times New Roman"/>
      <w:sz w:val="16"/>
      <w:szCs w:val="16"/>
    </w:rPr>
  </w:style>
  <w:style w:type="character" w:customStyle="1" w:styleId="BodyText3Char">
    <w:name w:val="Body Text 3 Char"/>
    <w:basedOn w:val="DefaultParagraphFont"/>
    <w:link w:val="BodyText3"/>
    <w:rsid w:val="008A28AE"/>
    <w:rPr>
      <w:rFonts w:ascii="Arial" w:eastAsia="Times New Roman" w:hAnsi="Arial" w:cs="Arial"/>
      <w:sz w:val="16"/>
      <w:szCs w:val="16"/>
      <w:lang w:val="en-GB" w:eastAsia="en-US"/>
    </w:rPr>
  </w:style>
  <w:style w:type="paragraph" w:customStyle="1" w:styleId="BodyText1">
    <w:name w:val="_Body Text"/>
    <w:basedOn w:val="BodyText0"/>
    <w:rsid w:val="008A28AE"/>
    <w:pPr>
      <w:tabs>
        <w:tab w:val="center" w:pos="4513"/>
      </w:tabs>
      <w:suppressAutoHyphens/>
      <w:spacing w:after="120"/>
      <w:jc w:val="left"/>
    </w:pPr>
    <w:rPr>
      <w:b w:val="0"/>
      <w:sz w:val="22"/>
    </w:rPr>
  </w:style>
  <w:style w:type="numbering" w:styleId="111111">
    <w:name w:val="Outline List 2"/>
    <w:basedOn w:val="NoList"/>
    <w:rsid w:val="008A28AE"/>
    <w:pPr>
      <w:numPr>
        <w:numId w:val="76"/>
      </w:numPr>
    </w:pPr>
  </w:style>
  <w:style w:type="character" w:customStyle="1" w:styleId="BodyTextChar0">
    <w:name w:val="Body Text Char"/>
    <w:link w:val="BodyText0"/>
    <w:rsid w:val="008A28AE"/>
    <w:rPr>
      <w:rFonts w:ascii="Arial" w:eastAsia="SimSun" w:hAnsi="Arial" w:cs="Arial"/>
      <w:b/>
      <w:bCs/>
      <w:sz w:val="24"/>
      <w:szCs w:val="24"/>
      <w:lang w:val="en-GB" w:eastAsia="zh-CN"/>
    </w:rPr>
  </w:style>
  <w:style w:type="paragraph" w:styleId="ListParagraph">
    <w:name w:val="List Paragraph"/>
    <w:basedOn w:val="Normal"/>
    <w:uiPriority w:val="34"/>
    <w:qFormat/>
    <w:rsid w:val="008A28AE"/>
    <w:pPr>
      <w:tabs>
        <w:tab w:val="clear" w:pos="1134"/>
      </w:tabs>
      <w:spacing w:after="200" w:line="276" w:lineRule="auto"/>
      <w:ind w:left="720"/>
      <w:contextualSpacing/>
      <w:jc w:val="left"/>
    </w:pPr>
    <w:rPr>
      <w:rFonts w:ascii="Calibri" w:eastAsia="Times New Roman" w:hAnsi="Calibri" w:cs="Times New Roman"/>
      <w:szCs w:val="22"/>
      <w:lang w:val="en-US"/>
    </w:rPr>
  </w:style>
  <w:style w:type="paragraph" w:customStyle="1" w:styleId="BodyTextBullet">
    <w:name w:val="_Body Text Bullet"/>
    <w:basedOn w:val="BodyText1"/>
    <w:rsid w:val="008A28AE"/>
    <w:pPr>
      <w:numPr>
        <w:numId w:val="73"/>
      </w:numPr>
    </w:pPr>
  </w:style>
  <w:style w:type="paragraph" w:customStyle="1" w:styleId="BodyTextNumbered">
    <w:name w:val="_Body Text Numbered"/>
    <w:basedOn w:val="BodyText1"/>
    <w:rsid w:val="008A28AE"/>
    <w:pPr>
      <w:numPr>
        <w:numId w:val="76"/>
      </w:numPr>
    </w:pPr>
  </w:style>
  <w:style w:type="paragraph" w:customStyle="1" w:styleId="Briefing">
    <w:name w:val="_Briefing"/>
    <w:basedOn w:val="BodyText1"/>
    <w:rsid w:val="008A28AE"/>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1"/>
    <w:next w:val="BodyTextNumbered"/>
    <w:rsid w:val="008A28AE"/>
    <w:pPr>
      <w:numPr>
        <w:numId w:val="7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8A28AE"/>
    <w:rPr>
      <w:strike/>
      <w:dstrike w:val="0"/>
      <w:color w:val="FF0000"/>
    </w:rPr>
  </w:style>
  <w:style w:type="paragraph" w:customStyle="1" w:styleId="Pending">
    <w:name w:val="_Pending"/>
    <w:basedOn w:val="BodyText0"/>
    <w:next w:val="BodyTextNumbered"/>
    <w:rsid w:val="008A28AE"/>
    <w:pPr>
      <w:numPr>
        <w:numId w:val="75"/>
      </w:numPr>
      <w:tabs>
        <w:tab w:val="left" w:pos="680"/>
        <w:tab w:val="left" w:pos="2041"/>
        <w:tab w:val="left" w:pos="2722"/>
        <w:tab w:val="left" w:pos="3402"/>
      </w:tabs>
      <w:spacing w:after="120"/>
      <w:ind w:left="357" w:hanging="357"/>
      <w:jc w:val="left"/>
    </w:pPr>
    <w:rPr>
      <w:rFonts w:eastAsia="MS Mincho" w:cs="Times New Roman"/>
      <w:b w:val="0"/>
      <w:color w:val="FF0000"/>
      <w:sz w:val="22"/>
      <w:szCs w:val="22"/>
      <w:lang w:eastAsia="ja-JP"/>
    </w:rPr>
  </w:style>
  <w:style w:type="paragraph" w:customStyle="1" w:styleId="Actionold">
    <w:name w:val="_Action_old"/>
    <w:basedOn w:val="Action"/>
    <w:qFormat/>
    <w:rsid w:val="008A28AE"/>
    <w:pPr>
      <w:numPr>
        <w:numId w:val="0"/>
      </w:numPr>
      <w:tabs>
        <w:tab w:val="clear" w:pos="1080"/>
      </w:tabs>
      <w:spacing w:before="0"/>
    </w:pPr>
  </w:style>
  <w:style w:type="character" w:customStyle="1" w:styleId="HeaderChar1">
    <w:name w:val="Header Char1"/>
    <w:rsid w:val="008A28AE"/>
    <w:rPr>
      <w:rFonts w:ascii="Arial" w:eastAsia="Times New Roman" w:hAnsi="Arial" w:cs="Arial"/>
      <w:lang w:val="fr-FR" w:eastAsia="en-US"/>
    </w:rPr>
  </w:style>
  <w:style w:type="character" w:customStyle="1" w:styleId="FootnoteTextChar">
    <w:name w:val="Footnote Text Char"/>
    <w:basedOn w:val="DefaultParagraphFont"/>
    <w:link w:val="FootnoteText"/>
    <w:semiHidden/>
    <w:rsid w:val="008A28AE"/>
    <w:rPr>
      <w:rFonts w:ascii="Arial" w:eastAsia="Arial" w:hAnsi="Arial" w:cs="Arial"/>
      <w:lang w:val="en-GB" w:eastAsia="en-US"/>
    </w:rPr>
  </w:style>
  <w:style w:type="paragraph" w:styleId="BodyTextIndent3">
    <w:name w:val="Body Text Indent 3"/>
    <w:basedOn w:val="Normal"/>
    <w:link w:val="BodyTextIndent3Char"/>
    <w:rsid w:val="008A28AE"/>
    <w:pPr>
      <w:tabs>
        <w:tab w:val="clear" w:pos="1134"/>
        <w:tab w:val="left" w:pos="880"/>
      </w:tabs>
      <w:spacing w:after="120" w:line="240" w:lineRule="exact"/>
      <w:ind w:left="851" w:hanging="425"/>
    </w:pPr>
    <w:rPr>
      <w:rFonts w:eastAsia="SimSun" w:cs="Times New Roman"/>
      <w:szCs w:val="22"/>
      <w:lang w:val="en-US"/>
    </w:rPr>
  </w:style>
  <w:style w:type="character" w:customStyle="1" w:styleId="BodyTextIndent3Char">
    <w:name w:val="Body Text Indent 3 Char"/>
    <w:basedOn w:val="DefaultParagraphFont"/>
    <w:link w:val="BodyTextIndent3"/>
    <w:rsid w:val="008A28AE"/>
    <w:rPr>
      <w:rFonts w:ascii="Arial" w:eastAsia="SimSun" w:hAnsi="Arial"/>
      <w:sz w:val="22"/>
      <w:szCs w:val="22"/>
      <w:lang w:eastAsia="en-US"/>
    </w:rPr>
  </w:style>
  <w:style w:type="paragraph" w:customStyle="1" w:styleId="Texte">
    <w:name w:val="Texte"/>
    <w:basedOn w:val="Normal"/>
    <w:rsid w:val="008A28AE"/>
    <w:pPr>
      <w:widowControl w:val="0"/>
      <w:tabs>
        <w:tab w:val="clear" w:pos="1134"/>
        <w:tab w:val="left" w:pos="851"/>
        <w:tab w:val="left" w:pos="1560"/>
      </w:tabs>
      <w:spacing w:after="120"/>
      <w:ind w:left="360"/>
    </w:pPr>
    <w:rPr>
      <w:rFonts w:ascii="Times New Roman" w:eastAsia="Times New Roman" w:hAnsi="Times New Roman" w:cs="Times New Roman"/>
      <w:snapToGrid w:val="0"/>
      <w:color w:val="000000"/>
      <w:sz w:val="24"/>
      <w:szCs w:val="22"/>
    </w:rPr>
  </w:style>
  <w:style w:type="paragraph" w:customStyle="1" w:styleId="Body">
    <w:name w:val="Body"/>
    <w:next w:val="Normal"/>
    <w:rsid w:val="00B32E09"/>
    <w:pPr>
      <w:jc w:val="both"/>
    </w:pPr>
    <w:rPr>
      <w:rFonts w:ascii="Arial" w:eastAsia="Arial" w:hAnsi="Arial" w:cs="Arial"/>
      <w:color w:val="000000"/>
      <w:sz w:val="22"/>
      <w:szCs w:val="22"/>
      <w:u w:color="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link w:val="BodyTextChar0"/>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customStyle="1" w:styleId="OmniPage257">
    <w:name w:val="OmniPage #257"/>
    <w:rsid w:val="008A28AE"/>
    <w:pPr>
      <w:tabs>
        <w:tab w:val="left" w:pos="4263"/>
        <w:tab w:val="right" w:pos="7223"/>
      </w:tabs>
      <w:jc w:val="center"/>
    </w:pPr>
    <w:rPr>
      <w:rFonts w:ascii="Arial" w:eastAsia="Times New Roman" w:hAnsi="Arial"/>
      <w:sz w:val="22"/>
      <w:szCs w:val="22"/>
      <w:lang w:eastAsia="en-US"/>
    </w:rPr>
  </w:style>
  <w:style w:type="paragraph" w:styleId="NormalWeb">
    <w:name w:val="Normal (Web)"/>
    <w:basedOn w:val="Normal"/>
    <w:rsid w:val="008A28AE"/>
    <w:pPr>
      <w:tabs>
        <w:tab w:val="clear" w:pos="1134"/>
      </w:tabs>
      <w:spacing w:before="100" w:beforeAutospacing="1" w:after="100" w:afterAutospacing="1"/>
      <w:jc w:val="left"/>
    </w:pPr>
    <w:rPr>
      <w:rFonts w:ascii="Times New Roman" w:eastAsia="SimSun" w:hAnsi="Times New Roman" w:cs="Times New Roman"/>
      <w:sz w:val="24"/>
      <w:szCs w:val="24"/>
      <w:lang w:val="en-US" w:eastAsia="zh-CN"/>
    </w:rPr>
  </w:style>
  <w:style w:type="character" w:customStyle="1" w:styleId="HeaderChar">
    <w:name w:val="Header Char"/>
    <w:link w:val="Header"/>
    <w:uiPriority w:val="99"/>
    <w:rsid w:val="008A28AE"/>
    <w:rPr>
      <w:rFonts w:ascii="Arial" w:eastAsia="Arial" w:hAnsi="Arial" w:cs="Arial"/>
      <w:lang w:val="fr-FR" w:eastAsia="en-US"/>
    </w:rPr>
  </w:style>
  <w:style w:type="character" w:customStyle="1" w:styleId="FooterChar">
    <w:name w:val="Footer Char"/>
    <w:link w:val="Footer"/>
    <w:uiPriority w:val="99"/>
    <w:rsid w:val="008A28AE"/>
    <w:rPr>
      <w:rFonts w:ascii="Arial" w:eastAsia="Arial" w:hAnsi="Arial" w:cs="Arial"/>
      <w:sz w:val="22"/>
      <w:lang w:val="en-GB" w:eastAsia="en-US"/>
    </w:rPr>
  </w:style>
  <w:style w:type="paragraph" w:customStyle="1" w:styleId="Action">
    <w:name w:val="_Action"/>
    <w:basedOn w:val="BodyText"/>
    <w:next w:val="BodyTextNumbered"/>
    <w:rsid w:val="008A28AE"/>
    <w:pPr>
      <w:numPr>
        <w:numId w:val="72"/>
      </w:numPr>
      <w:tabs>
        <w:tab w:val="clear" w:pos="1134"/>
        <w:tab w:val="left" w:pos="680"/>
        <w:tab w:val="left" w:pos="2041"/>
        <w:tab w:val="left" w:pos="2722"/>
        <w:tab w:val="left" w:pos="3402"/>
      </w:tabs>
      <w:spacing w:after="120"/>
      <w:jc w:val="left"/>
    </w:pPr>
    <w:rPr>
      <w:rFonts w:eastAsia="MS Mincho" w:cs="Times New Roman"/>
      <w:color w:val="0000FF"/>
      <w:lang w:eastAsia="ja-JP"/>
    </w:rPr>
  </w:style>
  <w:style w:type="character" w:customStyle="1" w:styleId="Addedtext">
    <w:name w:val="_Added text"/>
    <w:rsid w:val="008A28AE"/>
    <w:rPr>
      <w:color w:val="008000"/>
      <w:u w:val="dash"/>
    </w:rPr>
  </w:style>
  <w:style w:type="paragraph" w:styleId="BodyText3">
    <w:name w:val="Body Text 3"/>
    <w:basedOn w:val="Normal"/>
    <w:link w:val="BodyText3Char"/>
    <w:rsid w:val="008A28AE"/>
    <w:pPr>
      <w:tabs>
        <w:tab w:val="clear" w:pos="1134"/>
      </w:tabs>
      <w:spacing w:after="120"/>
      <w:jc w:val="left"/>
    </w:pPr>
    <w:rPr>
      <w:rFonts w:eastAsia="Times New Roman"/>
      <w:sz w:val="16"/>
      <w:szCs w:val="16"/>
    </w:rPr>
  </w:style>
  <w:style w:type="character" w:customStyle="1" w:styleId="BodyText3Char">
    <w:name w:val="Body Text 3 Char"/>
    <w:basedOn w:val="DefaultParagraphFont"/>
    <w:link w:val="BodyText3"/>
    <w:rsid w:val="008A28AE"/>
    <w:rPr>
      <w:rFonts w:ascii="Arial" w:eastAsia="Times New Roman" w:hAnsi="Arial" w:cs="Arial"/>
      <w:sz w:val="16"/>
      <w:szCs w:val="16"/>
      <w:lang w:val="en-GB" w:eastAsia="en-US"/>
    </w:rPr>
  </w:style>
  <w:style w:type="paragraph" w:customStyle="1" w:styleId="BodyText1">
    <w:name w:val="_Body Text"/>
    <w:basedOn w:val="BodyText0"/>
    <w:rsid w:val="008A28AE"/>
    <w:pPr>
      <w:tabs>
        <w:tab w:val="center" w:pos="4513"/>
      </w:tabs>
      <w:suppressAutoHyphens/>
      <w:spacing w:after="120"/>
      <w:jc w:val="left"/>
    </w:pPr>
    <w:rPr>
      <w:b w:val="0"/>
      <w:sz w:val="22"/>
    </w:rPr>
  </w:style>
  <w:style w:type="numbering" w:styleId="111111">
    <w:name w:val="Outline List 2"/>
    <w:basedOn w:val="NoList"/>
    <w:rsid w:val="008A28AE"/>
    <w:pPr>
      <w:numPr>
        <w:numId w:val="76"/>
      </w:numPr>
    </w:pPr>
  </w:style>
  <w:style w:type="character" w:customStyle="1" w:styleId="BodyTextChar0">
    <w:name w:val="Body Text Char"/>
    <w:link w:val="BodyText0"/>
    <w:rsid w:val="008A28AE"/>
    <w:rPr>
      <w:rFonts w:ascii="Arial" w:eastAsia="SimSun" w:hAnsi="Arial" w:cs="Arial"/>
      <w:b/>
      <w:bCs/>
      <w:sz w:val="24"/>
      <w:szCs w:val="24"/>
      <w:lang w:val="en-GB" w:eastAsia="zh-CN"/>
    </w:rPr>
  </w:style>
  <w:style w:type="paragraph" w:styleId="ListParagraph">
    <w:name w:val="List Paragraph"/>
    <w:basedOn w:val="Normal"/>
    <w:uiPriority w:val="34"/>
    <w:qFormat/>
    <w:rsid w:val="008A28AE"/>
    <w:pPr>
      <w:tabs>
        <w:tab w:val="clear" w:pos="1134"/>
      </w:tabs>
      <w:spacing w:after="200" w:line="276" w:lineRule="auto"/>
      <w:ind w:left="720"/>
      <w:contextualSpacing/>
      <w:jc w:val="left"/>
    </w:pPr>
    <w:rPr>
      <w:rFonts w:ascii="Calibri" w:eastAsia="Times New Roman" w:hAnsi="Calibri" w:cs="Times New Roman"/>
      <w:szCs w:val="22"/>
      <w:lang w:val="en-US"/>
    </w:rPr>
  </w:style>
  <w:style w:type="paragraph" w:customStyle="1" w:styleId="BodyTextBullet">
    <w:name w:val="_Body Text Bullet"/>
    <w:basedOn w:val="BodyText1"/>
    <w:rsid w:val="008A28AE"/>
    <w:pPr>
      <w:numPr>
        <w:numId w:val="73"/>
      </w:numPr>
    </w:pPr>
  </w:style>
  <w:style w:type="paragraph" w:customStyle="1" w:styleId="BodyTextNumbered">
    <w:name w:val="_Body Text Numbered"/>
    <w:basedOn w:val="BodyText1"/>
    <w:rsid w:val="008A28AE"/>
    <w:pPr>
      <w:numPr>
        <w:numId w:val="76"/>
      </w:numPr>
    </w:pPr>
  </w:style>
  <w:style w:type="paragraph" w:customStyle="1" w:styleId="Briefing">
    <w:name w:val="_Briefing"/>
    <w:basedOn w:val="BodyText1"/>
    <w:rsid w:val="008A28AE"/>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1"/>
    <w:next w:val="BodyTextNumbered"/>
    <w:rsid w:val="008A28AE"/>
    <w:pPr>
      <w:numPr>
        <w:numId w:val="7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8A28AE"/>
    <w:rPr>
      <w:strike/>
      <w:dstrike w:val="0"/>
      <w:color w:val="FF0000"/>
    </w:rPr>
  </w:style>
  <w:style w:type="paragraph" w:customStyle="1" w:styleId="Pending">
    <w:name w:val="_Pending"/>
    <w:basedOn w:val="BodyText0"/>
    <w:next w:val="BodyTextNumbered"/>
    <w:rsid w:val="008A28AE"/>
    <w:pPr>
      <w:numPr>
        <w:numId w:val="75"/>
      </w:numPr>
      <w:tabs>
        <w:tab w:val="left" w:pos="680"/>
        <w:tab w:val="left" w:pos="2041"/>
        <w:tab w:val="left" w:pos="2722"/>
        <w:tab w:val="left" w:pos="3402"/>
      </w:tabs>
      <w:spacing w:after="120"/>
      <w:ind w:left="357" w:hanging="357"/>
      <w:jc w:val="left"/>
    </w:pPr>
    <w:rPr>
      <w:rFonts w:eastAsia="MS Mincho" w:cs="Times New Roman"/>
      <w:b w:val="0"/>
      <w:color w:val="FF0000"/>
      <w:sz w:val="22"/>
      <w:szCs w:val="22"/>
      <w:lang w:eastAsia="ja-JP"/>
    </w:rPr>
  </w:style>
  <w:style w:type="paragraph" w:customStyle="1" w:styleId="Actionold">
    <w:name w:val="_Action_old"/>
    <w:basedOn w:val="Action"/>
    <w:qFormat/>
    <w:rsid w:val="008A28AE"/>
    <w:pPr>
      <w:numPr>
        <w:numId w:val="0"/>
      </w:numPr>
      <w:tabs>
        <w:tab w:val="clear" w:pos="1080"/>
      </w:tabs>
      <w:spacing w:before="0"/>
    </w:pPr>
  </w:style>
  <w:style w:type="character" w:customStyle="1" w:styleId="HeaderChar1">
    <w:name w:val="Header Char1"/>
    <w:rsid w:val="008A28AE"/>
    <w:rPr>
      <w:rFonts w:ascii="Arial" w:eastAsia="Times New Roman" w:hAnsi="Arial" w:cs="Arial"/>
      <w:lang w:val="fr-FR" w:eastAsia="en-US"/>
    </w:rPr>
  </w:style>
  <w:style w:type="character" w:customStyle="1" w:styleId="FootnoteTextChar">
    <w:name w:val="Footnote Text Char"/>
    <w:basedOn w:val="DefaultParagraphFont"/>
    <w:link w:val="FootnoteText"/>
    <w:semiHidden/>
    <w:rsid w:val="008A28AE"/>
    <w:rPr>
      <w:rFonts w:ascii="Arial" w:eastAsia="Arial" w:hAnsi="Arial" w:cs="Arial"/>
      <w:lang w:val="en-GB" w:eastAsia="en-US"/>
    </w:rPr>
  </w:style>
  <w:style w:type="paragraph" w:styleId="BodyTextIndent3">
    <w:name w:val="Body Text Indent 3"/>
    <w:basedOn w:val="Normal"/>
    <w:link w:val="BodyTextIndent3Char"/>
    <w:rsid w:val="008A28AE"/>
    <w:pPr>
      <w:tabs>
        <w:tab w:val="clear" w:pos="1134"/>
        <w:tab w:val="left" w:pos="880"/>
      </w:tabs>
      <w:spacing w:after="120" w:line="240" w:lineRule="exact"/>
      <w:ind w:left="851" w:hanging="425"/>
    </w:pPr>
    <w:rPr>
      <w:rFonts w:eastAsia="SimSun" w:cs="Times New Roman"/>
      <w:szCs w:val="22"/>
      <w:lang w:val="en-US"/>
    </w:rPr>
  </w:style>
  <w:style w:type="character" w:customStyle="1" w:styleId="BodyTextIndent3Char">
    <w:name w:val="Body Text Indent 3 Char"/>
    <w:basedOn w:val="DefaultParagraphFont"/>
    <w:link w:val="BodyTextIndent3"/>
    <w:rsid w:val="008A28AE"/>
    <w:rPr>
      <w:rFonts w:ascii="Arial" w:eastAsia="SimSun" w:hAnsi="Arial"/>
      <w:sz w:val="22"/>
      <w:szCs w:val="22"/>
      <w:lang w:eastAsia="en-US"/>
    </w:rPr>
  </w:style>
  <w:style w:type="paragraph" w:customStyle="1" w:styleId="Texte">
    <w:name w:val="Texte"/>
    <w:basedOn w:val="Normal"/>
    <w:rsid w:val="008A28AE"/>
    <w:pPr>
      <w:widowControl w:val="0"/>
      <w:tabs>
        <w:tab w:val="clear" w:pos="1134"/>
        <w:tab w:val="left" w:pos="851"/>
        <w:tab w:val="left" w:pos="1560"/>
      </w:tabs>
      <w:spacing w:after="120"/>
      <w:ind w:left="360"/>
    </w:pPr>
    <w:rPr>
      <w:rFonts w:ascii="Times New Roman" w:eastAsia="Times New Roman" w:hAnsi="Times New Roman" w:cs="Times New Roman"/>
      <w:snapToGrid w:val="0"/>
      <w:color w:val="000000"/>
      <w:sz w:val="24"/>
      <w:szCs w:val="22"/>
    </w:rPr>
  </w:style>
  <w:style w:type="paragraph" w:customStyle="1" w:styleId="Body">
    <w:name w:val="Body"/>
    <w:next w:val="Normal"/>
    <w:rsid w:val="00B32E09"/>
    <w:pPr>
      <w:jc w:val="both"/>
    </w:pPr>
    <w:rPr>
      <w:rFonts w:ascii="Arial" w:eastAsia="Arial" w:hAnsi="Arial" w:cs="Arial"/>
      <w:color w:val="000000"/>
      <w:sz w:val="22"/>
      <w:szCs w:val="22"/>
      <w:u w:color="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68334">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 w:id="150558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tu.int/en/publications/ITU-R/pages/publications.aspx?parent=R-HDB-45-2008&amp;media=electronic" TargetMode="External"/><Relationship Id="rId4" Type="http://schemas.openxmlformats.org/officeDocument/2006/relationships/settings" Target="settings.xml"/><Relationship Id="rId9" Type="http://schemas.openxmlformats.org/officeDocument/2006/relationships/hyperlink" Target="http://www.wmo.int/pages/prog/www/GOS/ABO/ABO_Work_Program.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wmo.int/pages/prog/www/GOS/ABO/ABO_Work_Program.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4</TotalTime>
  <Pages>1</Pages>
  <Words>12976</Words>
  <Characters>73964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86767</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Etienne Charpentier</cp:lastModifiedBy>
  <cp:revision>4</cp:revision>
  <cp:lastPrinted>2013-03-12T09:27:00Z</cp:lastPrinted>
  <dcterms:created xsi:type="dcterms:W3CDTF">2016-01-25T12:24:00Z</dcterms:created>
  <dcterms:modified xsi:type="dcterms:W3CDTF">2016-01-27T09:18:00Z</dcterms:modified>
</cp:coreProperties>
</file>